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CB" w:rsidRPr="002C743C" w:rsidRDefault="002C743C" w:rsidP="002C743C">
      <w:pPr>
        <w:tabs>
          <w:tab w:val="left" w:pos="1890"/>
        </w:tabs>
        <w:rPr>
          <w:rFonts w:ascii="Times New Roman" w:hAnsi="Times New Roman" w:cs="Times New Roman"/>
          <w:sz w:val="20"/>
          <w:szCs w:val="20"/>
        </w:rPr>
      </w:pPr>
      <w:r>
        <w:rPr>
          <w:rFonts w:ascii="Times New Roman" w:hAnsi="Times New Roman" w:cs="Times New Roman"/>
          <w:noProof/>
          <w:sz w:val="20"/>
          <w:szCs w:val="20"/>
          <w:lang w:eastAsia="ru-RU"/>
        </w:rPr>
        <w:drawing>
          <wp:anchor distT="0" distB="0" distL="114300" distR="114300" simplePos="0" relativeHeight="251658240" behindDoc="1" locked="0" layoutInCell="1" allowOverlap="1" wp14:anchorId="6F3151D1" wp14:editId="521CA1C1">
            <wp:simplePos x="0" y="0"/>
            <wp:positionH relativeFrom="column">
              <wp:posOffset>-994410</wp:posOffset>
            </wp:positionH>
            <wp:positionV relativeFrom="paragraph">
              <wp:posOffset>2540</wp:posOffset>
            </wp:positionV>
            <wp:extent cx="7419975" cy="9906000"/>
            <wp:effectExtent l="0" t="0" r="9525" b="0"/>
            <wp:wrapTight wrapText="bothSides">
              <wp:wrapPolygon edited="0">
                <wp:start x="0" y="0"/>
                <wp:lineTo x="0" y="21558"/>
                <wp:lineTo x="21572" y="21558"/>
                <wp:lineTo x="21572" y="0"/>
                <wp:lineTo x="0" y="0"/>
              </wp:wrapPolygon>
            </wp:wrapTight>
            <wp:docPr id="5" name="Рисунок 5" descr="C:\Users\Asus\Desktop\титульн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Desktop\титульник.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9975" cy="99060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48415E" w:rsidRDefault="0048415E">
      <w:pPr>
        <w:pStyle w:val="affd"/>
        <w:spacing w:before="0" w:after="0"/>
        <w:jc w:val="center"/>
        <w:rPr>
          <w:rFonts w:ascii="Times New Roman" w:eastAsiaTheme="minorHAnsi" w:hAnsi="Times New Roman" w:cs="Times New Roman"/>
          <w:bCs w:val="0"/>
          <w:caps/>
          <w:sz w:val="28"/>
          <w:szCs w:val="28"/>
          <w:lang w:val="ru-RU"/>
        </w:rPr>
      </w:pPr>
    </w:p>
    <w:p w:rsidR="00C269CB" w:rsidRDefault="00284739">
      <w:pPr>
        <w:pStyle w:val="affd"/>
        <w:spacing w:before="0" w:after="0"/>
        <w:jc w:val="center"/>
        <w:rPr>
          <w:rFonts w:ascii="Times New Roman" w:eastAsiaTheme="minorHAnsi" w:hAnsi="Times New Roman" w:cs="Times New Roman"/>
          <w:bCs w:val="0"/>
          <w:caps/>
          <w:sz w:val="28"/>
          <w:szCs w:val="28"/>
          <w:lang w:val="ru-RU"/>
        </w:rPr>
      </w:pPr>
      <w:r>
        <w:rPr>
          <w:rFonts w:ascii="Times New Roman" w:eastAsiaTheme="minorHAnsi" w:hAnsi="Times New Roman" w:cs="Times New Roman"/>
          <w:bCs w:val="0"/>
          <w:caps/>
          <w:sz w:val="28"/>
          <w:szCs w:val="28"/>
          <w:lang w:val="ru-RU"/>
        </w:rPr>
        <w:t>Содержание</w:t>
      </w:r>
    </w:p>
    <w:p w:rsidR="00C269CB" w:rsidRDefault="00C269CB">
      <w:pPr>
        <w:spacing w:after="0" w:line="240" w:lineRule="auto"/>
        <w:rPr>
          <w:rFonts w:ascii="Times New Roman" w:hAnsi="Times New Roman" w:cs="Times New Roman"/>
          <w:sz w:val="28"/>
          <w:szCs w:val="28"/>
          <w:lang w:bidi="en-US"/>
        </w:rPr>
      </w:pPr>
    </w:p>
    <w:tbl>
      <w:tblPr>
        <w:tblStyle w:val="afff3"/>
        <w:tblW w:w="9747" w:type="dxa"/>
        <w:tblInd w:w="-20" w:type="dxa"/>
        <w:tblLayout w:type="fixed"/>
        <w:tblCellMar>
          <w:left w:w="88" w:type="dxa"/>
        </w:tblCellMar>
        <w:tblLook w:val="04A0" w:firstRow="1" w:lastRow="0" w:firstColumn="1" w:lastColumn="0" w:noHBand="0" w:noVBand="1"/>
      </w:tblPr>
      <w:tblGrid>
        <w:gridCol w:w="343"/>
        <w:gridCol w:w="8837"/>
        <w:gridCol w:w="567"/>
      </w:tblGrid>
      <w:tr w:rsidR="00C269CB" w:rsidTr="00031791">
        <w:tc>
          <w:tcPr>
            <w:tcW w:w="343" w:type="dxa"/>
            <w:shd w:val="clear" w:color="auto" w:fill="auto"/>
            <w:tcMar>
              <w:left w:w="88" w:type="dxa"/>
            </w:tcMar>
          </w:tcPr>
          <w:p w:rsidR="00C269CB" w:rsidRDefault="00C269CB">
            <w:pPr>
              <w:spacing w:after="0" w:line="240" w:lineRule="auto"/>
              <w:rPr>
                <w:rFonts w:ascii="Times New Roman" w:hAnsi="Times New Roman" w:cs="Times New Roman"/>
                <w:sz w:val="28"/>
                <w:szCs w:val="28"/>
                <w:lang w:bidi="en-US"/>
              </w:rPr>
            </w:pPr>
          </w:p>
        </w:tc>
        <w:tc>
          <w:tcPr>
            <w:tcW w:w="8837" w:type="dxa"/>
            <w:shd w:val="clear" w:color="auto" w:fill="auto"/>
            <w:tcMar>
              <w:left w:w="88" w:type="dxa"/>
            </w:tcMar>
          </w:tcPr>
          <w:p w:rsidR="00C269CB" w:rsidRDefault="00284739">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Сокращения, принятые в тексте Программы…………………………</w:t>
            </w:r>
            <w:r w:rsidR="00031791">
              <w:rPr>
                <w:rFonts w:ascii="Times New Roman" w:hAnsi="Times New Roman" w:cs="Times New Roman"/>
                <w:sz w:val="28"/>
                <w:szCs w:val="28"/>
                <w:lang w:bidi="en-US"/>
              </w:rPr>
              <w:t>…..</w:t>
            </w:r>
          </w:p>
        </w:tc>
        <w:tc>
          <w:tcPr>
            <w:tcW w:w="567" w:type="dxa"/>
            <w:shd w:val="clear" w:color="auto" w:fill="auto"/>
            <w:tcMar>
              <w:left w:w="88" w:type="dxa"/>
            </w:tcMar>
          </w:tcPr>
          <w:p w:rsidR="00C269CB" w:rsidRDefault="00304183">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3</w:t>
            </w:r>
          </w:p>
        </w:tc>
      </w:tr>
      <w:tr w:rsidR="00C269CB" w:rsidTr="00031791">
        <w:tc>
          <w:tcPr>
            <w:tcW w:w="343" w:type="dxa"/>
            <w:shd w:val="clear" w:color="auto" w:fill="auto"/>
            <w:tcMar>
              <w:left w:w="88" w:type="dxa"/>
            </w:tcMar>
          </w:tcPr>
          <w:p w:rsidR="00C269CB" w:rsidRDefault="00C269CB">
            <w:pPr>
              <w:spacing w:after="0" w:line="240" w:lineRule="auto"/>
              <w:rPr>
                <w:rFonts w:ascii="Times New Roman" w:hAnsi="Times New Roman" w:cs="Times New Roman"/>
                <w:sz w:val="28"/>
                <w:szCs w:val="28"/>
                <w:lang w:bidi="en-US"/>
              </w:rPr>
            </w:pPr>
          </w:p>
        </w:tc>
        <w:tc>
          <w:tcPr>
            <w:tcW w:w="8837" w:type="dxa"/>
            <w:shd w:val="clear" w:color="auto" w:fill="auto"/>
            <w:tcMar>
              <w:left w:w="88" w:type="dxa"/>
            </w:tcMar>
          </w:tcPr>
          <w:p w:rsidR="00C269CB" w:rsidRPr="00031791" w:rsidRDefault="00284739">
            <w:pPr>
              <w:spacing w:after="0" w:line="240" w:lineRule="auto"/>
            </w:pPr>
            <w:r>
              <w:rPr>
                <w:rFonts w:ascii="Times New Roman" w:hAnsi="Times New Roman" w:cs="Times New Roman"/>
                <w:sz w:val="28"/>
                <w:szCs w:val="28"/>
                <w:lang w:bidi="en-US"/>
              </w:rPr>
              <w:t xml:space="preserve">Паспорт программы развития на </w:t>
            </w:r>
            <w:r w:rsidR="00991293">
              <w:rPr>
                <w:rFonts w:ascii="Times New Roman" w:hAnsi="Times New Roman" w:cs="Times New Roman"/>
                <w:sz w:val="28"/>
                <w:szCs w:val="28"/>
                <w:lang w:bidi="en-US"/>
              </w:rPr>
              <w:t>2019</w:t>
            </w:r>
            <w:r w:rsidR="00CB0729">
              <w:rPr>
                <w:rFonts w:ascii="Times New Roman" w:hAnsi="Times New Roman" w:cs="Times New Roman"/>
                <w:sz w:val="28"/>
                <w:szCs w:val="28"/>
                <w:lang w:bidi="en-US"/>
              </w:rPr>
              <w:t>-2023</w:t>
            </w:r>
            <w:r>
              <w:rPr>
                <w:rFonts w:ascii="Times New Roman" w:hAnsi="Times New Roman" w:cs="Times New Roman"/>
                <w:sz w:val="28"/>
                <w:szCs w:val="28"/>
                <w:lang w:bidi="en-US"/>
              </w:rPr>
              <w:t xml:space="preserve"> годы……………………</w:t>
            </w:r>
            <w:r w:rsidR="00031791">
              <w:rPr>
                <w:rFonts w:ascii="Times New Roman" w:hAnsi="Times New Roman" w:cs="Times New Roman"/>
                <w:sz w:val="28"/>
                <w:szCs w:val="28"/>
                <w:lang w:bidi="en-US"/>
              </w:rPr>
              <w:t>…</w:t>
            </w:r>
            <w:r w:rsidR="00031791">
              <w:t>…</w:t>
            </w:r>
          </w:p>
        </w:tc>
        <w:tc>
          <w:tcPr>
            <w:tcW w:w="567" w:type="dxa"/>
            <w:shd w:val="clear" w:color="auto" w:fill="auto"/>
            <w:tcMar>
              <w:left w:w="88" w:type="dxa"/>
            </w:tcMar>
          </w:tcPr>
          <w:p w:rsidR="00C269CB" w:rsidRDefault="00304183">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4</w:t>
            </w:r>
          </w:p>
        </w:tc>
      </w:tr>
      <w:tr w:rsidR="00C269CB" w:rsidTr="00031791">
        <w:tc>
          <w:tcPr>
            <w:tcW w:w="343" w:type="dxa"/>
            <w:shd w:val="clear" w:color="auto" w:fill="auto"/>
            <w:tcMar>
              <w:left w:w="88" w:type="dxa"/>
            </w:tcMar>
          </w:tcPr>
          <w:p w:rsidR="00C269CB" w:rsidRDefault="00284739">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1</w:t>
            </w:r>
          </w:p>
        </w:tc>
        <w:tc>
          <w:tcPr>
            <w:tcW w:w="8837" w:type="dxa"/>
            <w:shd w:val="clear" w:color="auto" w:fill="auto"/>
            <w:tcMar>
              <w:left w:w="88" w:type="dxa"/>
            </w:tcMar>
          </w:tcPr>
          <w:p w:rsidR="00C269CB" w:rsidRDefault="00284739">
            <w:pPr>
              <w:pStyle w:val="1"/>
              <w:keepLines w:val="0"/>
              <w:widowControl w:val="0"/>
              <w:spacing w:before="0" w:line="240" w:lineRule="auto"/>
              <w:rPr>
                <w:rStyle w:val="10"/>
                <w:rFonts w:ascii="Times New Roman" w:hAnsi="Times New Roman" w:cs="Times New Roman"/>
                <w:color w:val="00000A"/>
              </w:rPr>
            </w:pPr>
            <w:r>
              <w:rPr>
                <w:rFonts w:ascii="Times New Roman" w:hAnsi="Times New Roman" w:cs="Times New Roman"/>
                <w:b w:val="0"/>
                <w:color w:val="00000A"/>
              </w:rPr>
              <w:t xml:space="preserve">Анализ текущего состояния и </w:t>
            </w:r>
            <w:r>
              <w:rPr>
                <w:rStyle w:val="10"/>
                <w:rFonts w:ascii="Times New Roman" w:hAnsi="Times New Roman" w:cs="Times New Roman"/>
                <w:color w:val="00000A"/>
              </w:rPr>
              <w:t>достигнутого уровня развития</w:t>
            </w:r>
          </w:p>
          <w:p w:rsidR="00C269CB" w:rsidRPr="00374822" w:rsidRDefault="00103309" w:rsidP="00103309">
            <w:pPr>
              <w:pStyle w:val="1"/>
              <w:keepLines w:val="0"/>
              <w:widowControl w:val="0"/>
              <w:spacing w:before="0" w:line="240" w:lineRule="auto"/>
              <w:rPr>
                <w:rFonts w:ascii="Times New Roman" w:hAnsi="Times New Roman" w:cs="Times New Roman"/>
                <w:b w:val="0"/>
                <w:bCs w:val="0"/>
                <w:color w:val="00000A"/>
              </w:rPr>
            </w:pPr>
            <w:proofErr w:type="spellStart"/>
            <w:r>
              <w:rPr>
                <w:rStyle w:val="10"/>
                <w:rFonts w:ascii="Times New Roman" w:hAnsi="Times New Roman" w:cs="Times New Roman"/>
                <w:color w:val="00000A"/>
              </w:rPr>
              <w:t>ПОЧ</w:t>
            </w:r>
            <w:proofErr w:type="gramStart"/>
            <w:r>
              <w:rPr>
                <w:rStyle w:val="10"/>
                <w:rFonts w:ascii="Times New Roman" w:hAnsi="Times New Roman" w:cs="Times New Roman"/>
                <w:color w:val="00000A"/>
              </w:rPr>
              <w:t>У</w:t>
            </w:r>
            <w:r w:rsidR="0056374D">
              <w:rPr>
                <w:rStyle w:val="10"/>
                <w:rFonts w:ascii="Times New Roman" w:hAnsi="Times New Roman" w:cs="Times New Roman"/>
                <w:color w:val="00000A"/>
              </w:rPr>
              <w:t>«</w:t>
            </w:r>
            <w:proofErr w:type="gramEnd"/>
            <w:r>
              <w:rPr>
                <w:rStyle w:val="10"/>
                <w:rFonts w:ascii="Times New Roman" w:hAnsi="Times New Roman" w:cs="Times New Roman"/>
                <w:color w:val="00000A"/>
              </w:rPr>
              <w:t>АКТЭиП</w:t>
            </w:r>
            <w:proofErr w:type="spellEnd"/>
            <w:r w:rsidR="0056374D">
              <w:rPr>
                <w:rStyle w:val="10"/>
                <w:rFonts w:ascii="Times New Roman" w:hAnsi="Times New Roman" w:cs="Times New Roman"/>
                <w:color w:val="00000A"/>
              </w:rPr>
              <w:t>»</w:t>
            </w:r>
            <w:r w:rsidR="00284739">
              <w:rPr>
                <w:rStyle w:val="10"/>
                <w:rFonts w:ascii="Times New Roman" w:hAnsi="Times New Roman" w:cs="Times New Roman"/>
                <w:color w:val="00000A"/>
              </w:rPr>
              <w:t>…………………………………………</w:t>
            </w:r>
            <w:r w:rsidR="0056374D">
              <w:rPr>
                <w:rStyle w:val="10"/>
                <w:rFonts w:ascii="Times New Roman" w:hAnsi="Times New Roman" w:cs="Times New Roman"/>
                <w:color w:val="00000A"/>
              </w:rPr>
              <w:t>……………</w:t>
            </w:r>
            <w:r w:rsidR="00031791">
              <w:rPr>
                <w:rStyle w:val="10"/>
                <w:rFonts w:ascii="Times New Roman" w:hAnsi="Times New Roman" w:cs="Times New Roman"/>
                <w:color w:val="00000A"/>
              </w:rPr>
              <w:t>……</w:t>
            </w:r>
          </w:p>
        </w:tc>
        <w:tc>
          <w:tcPr>
            <w:tcW w:w="567" w:type="dxa"/>
            <w:shd w:val="clear" w:color="auto" w:fill="auto"/>
            <w:tcMar>
              <w:left w:w="88" w:type="dxa"/>
            </w:tcMar>
          </w:tcPr>
          <w:p w:rsidR="00C269CB" w:rsidRDefault="00026E6F">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11</w:t>
            </w:r>
          </w:p>
        </w:tc>
      </w:tr>
      <w:tr w:rsidR="00C269CB" w:rsidTr="00031791">
        <w:tc>
          <w:tcPr>
            <w:tcW w:w="343" w:type="dxa"/>
            <w:shd w:val="clear" w:color="auto" w:fill="auto"/>
            <w:tcMar>
              <w:left w:w="88" w:type="dxa"/>
            </w:tcMar>
          </w:tcPr>
          <w:p w:rsidR="00C269CB" w:rsidRDefault="00284739">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2</w:t>
            </w:r>
          </w:p>
        </w:tc>
        <w:tc>
          <w:tcPr>
            <w:tcW w:w="8837" w:type="dxa"/>
            <w:shd w:val="clear" w:color="auto" w:fill="auto"/>
            <w:tcMar>
              <w:left w:w="88" w:type="dxa"/>
            </w:tcMar>
          </w:tcPr>
          <w:p w:rsidR="00C269CB" w:rsidRPr="00F6584D" w:rsidRDefault="00284739">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Основные цели и задачи Программы развития </w:t>
            </w:r>
            <w:proofErr w:type="spellStart"/>
            <w:r w:rsidR="00103309" w:rsidRPr="00103309">
              <w:rPr>
                <w:rFonts w:ascii="Times New Roman" w:hAnsi="Times New Roman" w:cs="Times New Roman"/>
                <w:bCs/>
                <w:sz w:val="28"/>
                <w:szCs w:val="28"/>
              </w:rPr>
              <w:t>ПОЧ</w:t>
            </w:r>
            <w:proofErr w:type="gramStart"/>
            <w:r w:rsidR="00103309" w:rsidRPr="00103309">
              <w:rPr>
                <w:rFonts w:ascii="Times New Roman" w:hAnsi="Times New Roman" w:cs="Times New Roman"/>
                <w:bCs/>
                <w:sz w:val="28"/>
                <w:szCs w:val="28"/>
              </w:rPr>
              <w:t>У«</w:t>
            </w:r>
            <w:proofErr w:type="gramEnd"/>
            <w:r w:rsidR="00103309" w:rsidRPr="00103309">
              <w:rPr>
                <w:rFonts w:ascii="Times New Roman" w:hAnsi="Times New Roman" w:cs="Times New Roman"/>
                <w:bCs/>
                <w:sz w:val="28"/>
                <w:szCs w:val="28"/>
              </w:rPr>
              <w:t>АКТЭиП</w:t>
            </w:r>
            <w:proofErr w:type="spellEnd"/>
            <w:r w:rsidR="00103309" w:rsidRPr="00103309">
              <w:rPr>
                <w:rFonts w:ascii="Times New Roman" w:hAnsi="Times New Roman" w:cs="Times New Roman"/>
                <w:bCs/>
                <w:sz w:val="28"/>
                <w:szCs w:val="28"/>
              </w:rPr>
              <w:t>»</w:t>
            </w:r>
            <w:r w:rsidR="00103309">
              <w:rPr>
                <w:rFonts w:ascii="Times New Roman" w:hAnsi="Times New Roman" w:cs="Times New Roman"/>
                <w:bCs/>
                <w:sz w:val="28"/>
                <w:szCs w:val="28"/>
              </w:rPr>
              <w:t>…</w:t>
            </w:r>
            <w:r w:rsidR="00031791">
              <w:rPr>
                <w:rFonts w:ascii="Times New Roman" w:hAnsi="Times New Roman" w:cs="Times New Roman"/>
                <w:bCs/>
                <w:sz w:val="28"/>
                <w:szCs w:val="28"/>
              </w:rPr>
              <w:t>……</w:t>
            </w:r>
          </w:p>
        </w:tc>
        <w:tc>
          <w:tcPr>
            <w:tcW w:w="567" w:type="dxa"/>
            <w:shd w:val="clear" w:color="auto" w:fill="auto"/>
            <w:tcMar>
              <w:left w:w="88" w:type="dxa"/>
            </w:tcMar>
          </w:tcPr>
          <w:p w:rsidR="00C269CB" w:rsidRDefault="00026E6F" w:rsidP="004D7946">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2</w:t>
            </w:r>
            <w:r w:rsidR="004D7946">
              <w:rPr>
                <w:rFonts w:ascii="Times New Roman" w:hAnsi="Times New Roman" w:cs="Times New Roman"/>
                <w:sz w:val="28"/>
                <w:szCs w:val="28"/>
                <w:lang w:bidi="en-US"/>
              </w:rPr>
              <w:t>2</w:t>
            </w:r>
          </w:p>
        </w:tc>
      </w:tr>
      <w:tr w:rsidR="00C269CB" w:rsidTr="00031791">
        <w:tc>
          <w:tcPr>
            <w:tcW w:w="343" w:type="dxa"/>
            <w:shd w:val="clear" w:color="auto" w:fill="auto"/>
            <w:tcMar>
              <w:left w:w="88" w:type="dxa"/>
            </w:tcMar>
          </w:tcPr>
          <w:p w:rsidR="00C269CB" w:rsidRDefault="00284739">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3</w:t>
            </w:r>
          </w:p>
        </w:tc>
        <w:tc>
          <w:tcPr>
            <w:tcW w:w="8837" w:type="dxa"/>
            <w:shd w:val="clear" w:color="auto" w:fill="auto"/>
            <w:tcMar>
              <w:left w:w="88" w:type="dxa"/>
            </w:tcMar>
          </w:tcPr>
          <w:p w:rsidR="00C269CB" w:rsidRDefault="0028473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Мероприятия Программы развития </w:t>
            </w:r>
            <w:proofErr w:type="spellStart"/>
            <w:r w:rsidR="00103309" w:rsidRPr="00103309">
              <w:rPr>
                <w:rFonts w:ascii="Times New Roman" w:hAnsi="Times New Roman" w:cs="Times New Roman"/>
                <w:sz w:val="28"/>
                <w:szCs w:val="28"/>
              </w:rPr>
              <w:t>ПОЧ</w:t>
            </w:r>
            <w:proofErr w:type="gramStart"/>
            <w:r w:rsidR="00103309" w:rsidRPr="00103309">
              <w:rPr>
                <w:rFonts w:ascii="Times New Roman" w:hAnsi="Times New Roman" w:cs="Times New Roman"/>
                <w:sz w:val="28"/>
                <w:szCs w:val="28"/>
              </w:rPr>
              <w:t>У«</w:t>
            </w:r>
            <w:proofErr w:type="gramEnd"/>
            <w:r w:rsidR="00103309" w:rsidRPr="00103309">
              <w:rPr>
                <w:rFonts w:ascii="Times New Roman" w:hAnsi="Times New Roman" w:cs="Times New Roman"/>
                <w:sz w:val="28"/>
                <w:szCs w:val="28"/>
              </w:rPr>
              <w:t>АКТЭиП</w:t>
            </w:r>
            <w:proofErr w:type="spellEnd"/>
            <w:r w:rsidR="00103309" w:rsidRPr="00103309">
              <w:rPr>
                <w:rFonts w:ascii="Times New Roman" w:hAnsi="Times New Roman" w:cs="Times New Roman"/>
                <w:sz w:val="28"/>
                <w:szCs w:val="28"/>
              </w:rPr>
              <w:t>»</w:t>
            </w:r>
            <w:r w:rsidR="00103309">
              <w:rPr>
                <w:rFonts w:ascii="Times New Roman" w:hAnsi="Times New Roman" w:cs="Times New Roman"/>
                <w:sz w:val="28"/>
                <w:szCs w:val="28"/>
              </w:rPr>
              <w:t>………………</w:t>
            </w:r>
            <w:r w:rsidR="00031791">
              <w:rPr>
                <w:rFonts w:ascii="Times New Roman" w:hAnsi="Times New Roman" w:cs="Times New Roman"/>
                <w:sz w:val="28"/>
                <w:szCs w:val="28"/>
              </w:rPr>
              <w:t>…..</w:t>
            </w:r>
          </w:p>
        </w:tc>
        <w:tc>
          <w:tcPr>
            <w:tcW w:w="567" w:type="dxa"/>
            <w:shd w:val="clear" w:color="auto" w:fill="auto"/>
            <w:tcMar>
              <w:left w:w="88" w:type="dxa"/>
            </w:tcMar>
          </w:tcPr>
          <w:p w:rsidR="00C269CB" w:rsidRDefault="00026E6F" w:rsidP="004D7946">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2</w:t>
            </w:r>
            <w:r w:rsidR="004D7946">
              <w:rPr>
                <w:rFonts w:ascii="Times New Roman" w:hAnsi="Times New Roman" w:cs="Times New Roman"/>
                <w:sz w:val="28"/>
                <w:szCs w:val="28"/>
                <w:lang w:bidi="en-US"/>
              </w:rPr>
              <w:t>4</w:t>
            </w:r>
          </w:p>
        </w:tc>
      </w:tr>
      <w:tr w:rsidR="00C269CB" w:rsidTr="00031791">
        <w:tc>
          <w:tcPr>
            <w:tcW w:w="343" w:type="dxa"/>
            <w:shd w:val="clear" w:color="auto" w:fill="auto"/>
            <w:tcMar>
              <w:left w:w="88" w:type="dxa"/>
            </w:tcMar>
          </w:tcPr>
          <w:p w:rsidR="00C269CB" w:rsidRDefault="00284739">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4</w:t>
            </w:r>
          </w:p>
        </w:tc>
        <w:tc>
          <w:tcPr>
            <w:tcW w:w="8837" w:type="dxa"/>
            <w:shd w:val="clear" w:color="auto" w:fill="auto"/>
            <w:tcMar>
              <w:left w:w="88" w:type="dxa"/>
            </w:tcMar>
          </w:tcPr>
          <w:p w:rsidR="00C269CB" w:rsidRPr="00374822" w:rsidRDefault="00284739">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Финансовое обеспечение Программы развития </w:t>
            </w:r>
            <w:proofErr w:type="spellStart"/>
            <w:r w:rsidR="00103309" w:rsidRPr="00103309">
              <w:rPr>
                <w:rFonts w:ascii="Times New Roman" w:hAnsi="Times New Roman" w:cs="Times New Roman"/>
                <w:bCs/>
                <w:sz w:val="28"/>
                <w:szCs w:val="28"/>
              </w:rPr>
              <w:t>ПОЧ</w:t>
            </w:r>
            <w:proofErr w:type="gramStart"/>
            <w:r w:rsidR="00103309" w:rsidRPr="00103309">
              <w:rPr>
                <w:rFonts w:ascii="Times New Roman" w:hAnsi="Times New Roman" w:cs="Times New Roman"/>
                <w:bCs/>
                <w:sz w:val="28"/>
                <w:szCs w:val="28"/>
              </w:rPr>
              <w:t>У«</w:t>
            </w:r>
            <w:proofErr w:type="gramEnd"/>
            <w:r w:rsidR="00103309" w:rsidRPr="00103309">
              <w:rPr>
                <w:rFonts w:ascii="Times New Roman" w:hAnsi="Times New Roman" w:cs="Times New Roman"/>
                <w:bCs/>
                <w:sz w:val="28"/>
                <w:szCs w:val="28"/>
              </w:rPr>
              <w:t>АКТЭиП</w:t>
            </w:r>
            <w:proofErr w:type="spellEnd"/>
            <w:r w:rsidR="00103309" w:rsidRPr="00103309">
              <w:rPr>
                <w:rFonts w:ascii="Times New Roman" w:hAnsi="Times New Roman" w:cs="Times New Roman"/>
                <w:bCs/>
                <w:sz w:val="28"/>
                <w:szCs w:val="28"/>
              </w:rPr>
              <w:t>»</w:t>
            </w:r>
            <w:r w:rsidR="00103309">
              <w:rPr>
                <w:rFonts w:ascii="Times New Roman" w:hAnsi="Times New Roman" w:cs="Times New Roman"/>
                <w:bCs/>
                <w:sz w:val="28"/>
                <w:szCs w:val="28"/>
              </w:rPr>
              <w:t>…</w:t>
            </w:r>
            <w:r w:rsidR="00031791">
              <w:rPr>
                <w:rFonts w:ascii="Times New Roman" w:hAnsi="Times New Roman" w:cs="Times New Roman"/>
                <w:bCs/>
                <w:sz w:val="28"/>
                <w:szCs w:val="28"/>
              </w:rPr>
              <w:t>…..</w:t>
            </w:r>
          </w:p>
        </w:tc>
        <w:tc>
          <w:tcPr>
            <w:tcW w:w="567" w:type="dxa"/>
            <w:shd w:val="clear" w:color="auto" w:fill="auto"/>
            <w:tcMar>
              <w:left w:w="88" w:type="dxa"/>
            </w:tcMar>
          </w:tcPr>
          <w:p w:rsidR="00C269CB" w:rsidRDefault="004D7946">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29</w:t>
            </w:r>
          </w:p>
        </w:tc>
      </w:tr>
      <w:tr w:rsidR="00C269CB" w:rsidTr="00031791">
        <w:tc>
          <w:tcPr>
            <w:tcW w:w="343" w:type="dxa"/>
            <w:shd w:val="clear" w:color="auto" w:fill="auto"/>
            <w:tcMar>
              <w:left w:w="88" w:type="dxa"/>
            </w:tcMar>
          </w:tcPr>
          <w:p w:rsidR="00C269CB" w:rsidRDefault="00284739">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5</w:t>
            </w:r>
          </w:p>
        </w:tc>
        <w:tc>
          <w:tcPr>
            <w:tcW w:w="8837" w:type="dxa"/>
            <w:shd w:val="clear" w:color="auto" w:fill="auto"/>
            <w:tcMar>
              <w:left w:w="88" w:type="dxa"/>
            </w:tcMar>
          </w:tcPr>
          <w:p w:rsidR="00C269CB" w:rsidRPr="00374822" w:rsidRDefault="00284739">
            <w:pPr>
              <w:spacing w:after="0" w:line="240" w:lineRule="auto"/>
              <w:rPr>
                <w:rFonts w:ascii="Times New Roman" w:eastAsiaTheme="majorEastAsia" w:hAnsi="Times New Roman" w:cs="Times New Roman"/>
                <w:bCs/>
                <w:sz w:val="28"/>
                <w:szCs w:val="28"/>
              </w:rPr>
            </w:pPr>
            <w:r>
              <w:rPr>
                <w:rFonts w:ascii="Times New Roman" w:hAnsi="Times New Roman" w:cs="Times New Roman"/>
                <w:sz w:val="28"/>
                <w:szCs w:val="28"/>
              </w:rPr>
              <w:t xml:space="preserve">Управление реализацией </w:t>
            </w:r>
            <w:r>
              <w:rPr>
                <w:rStyle w:val="10"/>
                <w:rFonts w:ascii="Times New Roman" w:hAnsi="Times New Roman" w:cs="Times New Roman"/>
                <w:b w:val="0"/>
                <w:color w:val="00000A"/>
              </w:rPr>
              <w:t xml:space="preserve">Программы развития </w:t>
            </w:r>
            <w:r w:rsidR="00374822" w:rsidRPr="00374822">
              <w:rPr>
                <w:rFonts w:ascii="Times New Roman" w:hAnsi="Times New Roman" w:cs="Times New Roman"/>
                <w:bCs/>
                <w:sz w:val="28"/>
                <w:szCs w:val="28"/>
              </w:rPr>
              <w:t xml:space="preserve"> </w:t>
            </w:r>
            <w:proofErr w:type="spellStart"/>
            <w:r w:rsidR="00103309" w:rsidRPr="00103309">
              <w:rPr>
                <w:rFonts w:ascii="Times New Roman" w:hAnsi="Times New Roman" w:cs="Times New Roman"/>
                <w:bCs/>
                <w:sz w:val="28"/>
                <w:szCs w:val="28"/>
              </w:rPr>
              <w:t>ПОЧ</w:t>
            </w:r>
            <w:proofErr w:type="gramStart"/>
            <w:r w:rsidR="00103309" w:rsidRPr="00103309">
              <w:rPr>
                <w:rFonts w:ascii="Times New Roman" w:hAnsi="Times New Roman" w:cs="Times New Roman"/>
                <w:bCs/>
                <w:sz w:val="28"/>
                <w:szCs w:val="28"/>
              </w:rPr>
              <w:t>У«</w:t>
            </w:r>
            <w:proofErr w:type="gramEnd"/>
            <w:r w:rsidR="00103309" w:rsidRPr="00103309">
              <w:rPr>
                <w:rFonts w:ascii="Times New Roman" w:hAnsi="Times New Roman" w:cs="Times New Roman"/>
                <w:bCs/>
                <w:sz w:val="28"/>
                <w:szCs w:val="28"/>
              </w:rPr>
              <w:t>АКТЭиП</w:t>
            </w:r>
            <w:proofErr w:type="spellEnd"/>
            <w:r w:rsidR="00103309" w:rsidRPr="00103309">
              <w:rPr>
                <w:rFonts w:ascii="Times New Roman" w:hAnsi="Times New Roman" w:cs="Times New Roman"/>
                <w:bCs/>
                <w:sz w:val="28"/>
                <w:szCs w:val="28"/>
              </w:rPr>
              <w:t>»</w:t>
            </w:r>
            <w:r w:rsidR="00031791">
              <w:rPr>
                <w:rFonts w:ascii="Times New Roman" w:hAnsi="Times New Roman" w:cs="Times New Roman"/>
                <w:bCs/>
                <w:sz w:val="28"/>
                <w:szCs w:val="28"/>
              </w:rPr>
              <w:t>..........</w:t>
            </w:r>
          </w:p>
        </w:tc>
        <w:tc>
          <w:tcPr>
            <w:tcW w:w="567" w:type="dxa"/>
            <w:shd w:val="clear" w:color="auto" w:fill="auto"/>
            <w:tcMar>
              <w:left w:w="88" w:type="dxa"/>
            </w:tcMar>
          </w:tcPr>
          <w:p w:rsidR="00C269CB" w:rsidRDefault="00026E6F" w:rsidP="004D7946">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3</w:t>
            </w:r>
            <w:r w:rsidR="004D7946">
              <w:rPr>
                <w:rFonts w:ascii="Times New Roman" w:hAnsi="Times New Roman" w:cs="Times New Roman"/>
                <w:sz w:val="28"/>
                <w:szCs w:val="28"/>
                <w:lang w:bidi="en-US"/>
              </w:rPr>
              <w:t>1</w:t>
            </w:r>
          </w:p>
        </w:tc>
      </w:tr>
      <w:tr w:rsidR="00C269CB" w:rsidTr="00031791">
        <w:tc>
          <w:tcPr>
            <w:tcW w:w="343" w:type="dxa"/>
            <w:shd w:val="clear" w:color="auto" w:fill="auto"/>
            <w:tcMar>
              <w:left w:w="88" w:type="dxa"/>
            </w:tcMar>
          </w:tcPr>
          <w:p w:rsidR="00C269CB" w:rsidRDefault="00284739">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6</w:t>
            </w:r>
          </w:p>
        </w:tc>
        <w:tc>
          <w:tcPr>
            <w:tcW w:w="8837" w:type="dxa"/>
            <w:shd w:val="clear" w:color="auto" w:fill="auto"/>
            <w:tcMar>
              <w:left w:w="88" w:type="dxa"/>
            </w:tcMar>
          </w:tcPr>
          <w:p w:rsidR="00C269CB" w:rsidRPr="00374822" w:rsidRDefault="00284739">
            <w:pPr>
              <w:spacing w:after="0" w:line="240" w:lineRule="auto"/>
            </w:pPr>
            <w:r>
              <w:rPr>
                <w:rStyle w:val="10"/>
                <w:rFonts w:ascii="Times New Roman" w:hAnsi="Times New Roman" w:cs="Times New Roman"/>
                <w:b w:val="0"/>
                <w:color w:val="00000A"/>
              </w:rPr>
              <w:t>Ожидаемые конечные результаты выполнени</w:t>
            </w:r>
            <w:r w:rsidR="00991293">
              <w:rPr>
                <w:rStyle w:val="10"/>
                <w:rFonts w:ascii="Times New Roman" w:hAnsi="Times New Roman" w:cs="Times New Roman"/>
                <w:b w:val="0"/>
                <w:color w:val="00000A"/>
              </w:rPr>
              <w:t xml:space="preserve">я Программы развития </w:t>
            </w:r>
            <w:r w:rsidR="00031791" w:rsidRPr="00031791">
              <w:rPr>
                <w:rStyle w:val="10"/>
                <w:rFonts w:ascii="Times New Roman" w:hAnsi="Times New Roman" w:cs="Times New Roman"/>
                <w:b w:val="0"/>
                <w:color w:val="00000A"/>
              </w:rPr>
              <w:t>ПОЧУ</w:t>
            </w:r>
            <w:r w:rsidR="00031791">
              <w:rPr>
                <w:rStyle w:val="10"/>
                <w:rFonts w:ascii="Times New Roman" w:hAnsi="Times New Roman" w:cs="Times New Roman"/>
                <w:b w:val="0"/>
                <w:color w:val="00000A"/>
              </w:rPr>
              <w:t xml:space="preserve"> </w:t>
            </w:r>
            <w:r w:rsidR="00031791" w:rsidRPr="00031791">
              <w:rPr>
                <w:rStyle w:val="10"/>
                <w:rFonts w:ascii="Times New Roman" w:hAnsi="Times New Roman" w:cs="Times New Roman"/>
                <w:b w:val="0"/>
                <w:color w:val="00000A"/>
              </w:rPr>
              <w:t>«АКТЭиП»</w:t>
            </w:r>
            <w:r w:rsidR="00031791">
              <w:rPr>
                <w:rStyle w:val="10"/>
                <w:rFonts w:ascii="Times New Roman" w:hAnsi="Times New Roman" w:cs="Times New Roman"/>
                <w:b w:val="0"/>
                <w:color w:val="00000A"/>
              </w:rPr>
              <w:t xml:space="preserve"> </w:t>
            </w:r>
            <w:r w:rsidR="00991293">
              <w:rPr>
                <w:rStyle w:val="10"/>
                <w:rFonts w:ascii="Times New Roman" w:hAnsi="Times New Roman" w:cs="Times New Roman"/>
                <w:b w:val="0"/>
                <w:color w:val="00000A"/>
              </w:rPr>
              <w:t>на 2019</w:t>
            </w:r>
            <w:r w:rsidR="00CB0729">
              <w:rPr>
                <w:rStyle w:val="10"/>
                <w:rFonts w:ascii="Times New Roman" w:hAnsi="Times New Roman" w:cs="Times New Roman"/>
                <w:b w:val="0"/>
                <w:color w:val="00000A"/>
              </w:rPr>
              <w:t>-2023</w:t>
            </w:r>
            <w:r w:rsidR="00374822">
              <w:rPr>
                <w:rStyle w:val="10"/>
                <w:rFonts w:ascii="Times New Roman" w:hAnsi="Times New Roman" w:cs="Times New Roman"/>
                <w:b w:val="0"/>
                <w:color w:val="00000A"/>
              </w:rPr>
              <w:t xml:space="preserve"> года, целевые</w:t>
            </w:r>
            <w:r w:rsidR="00031791">
              <w:rPr>
                <w:rStyle w:val="10"/>
                <w:rFonts w:ascii="Times New Roman" w:hAnsi="Times New Roman" w:cs="Times New Roman"/>
                <w:b w:val="0"/>
                <w:color w:val="00000A"/>
              </w:rPr>
              <w:t xml:space="preserve"> </w:t>
            </w:r>
            <w:r>
              <w:rPr>
                <w:rStyle w:val="10"/>
                <w:rFonts w:ascii="Times New Roman" w:hAnsi="Times New Roman" w:cs="Times New Roman"/>
                <w:b w:val="0"/>
                <w:color w:val="00000A"/>
              </w:rPr>
              <w:t>показатели……………...</w:t>
            </w:r>
            <w:r w:rsidR="00374822">
              <w:rPr>
                <w:rStyle w:val="10"/>
                <w:rFonts w:ascii="Times New Roman" w:hAnsi="Times New Roman" w:cs="Times New Roman"/>
                <w:b w:val="0"/>
                <w:color w:val="00000A"/>
              </w:rPr>
              <w:t>.........................................................................</w:t>
            </w:r>
            <w:r w:rsidR="00031791">
              <w:rPr>
                <w:rStyle w:val="10"/>
                <w:rFonts w:ascii="Times New Roman" w:hAnsi="Times New Roman" w:cs="Times New Roman"/>
                <w:b w:val="0"/>
                <w:color w:val="00000A"/>
              </w:rPr>
              <w:t>......</w:t>
            </w:r>
            <w:r w:rsidR="00374822">
              <w:rPr>
                <w:rStyle w:val="10"/>
                <w:rFonts w:ascii="Times New Roman" w:hAnsi="Times New Roman" w:cs="Times New Roman"/>
                <w:b w:val="0"/>
                <w:color w:val="00000A"/>
              </w:rPr>
              <w:t>.</w:t>
            </w:r>
          </w:p>
        </w:tc>
        <w:tc>
          <w:tcPr>
            <w:tcW w:w="567" w:type="dxa"/>
            <w:shd w:val="clear" w:color="auto" w:fill="auto"/>
            <w:tcMar>
              <w:left w:w="88" w:type="dxa"/>
            </w:tcMar>
          </w:tcPr>
          <w:p w:rsidR="00C269CB" w:rsidRDefault="00026E6F" w:rsidP="004D7946">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3</w:t>
            </w:r>
            <w:r w:rsidR="004D7946">
              <w:rPr>
                <w:rFonts w:ascii="Times New Roman" w:hAnsi="Times New Roman" w:cs="Times New Roman"/>
                <w:sz w:val="28"/>
                <w:szCs w:val="28"/>
                <w:lang w:bidi="en-US"/>
              </w:rPr>
              <w:t>1</w:t>
            </w:r>
          </w:p>
        </w:tc>
      </w:tr>
      <w:tr w:rsidR="00C269CB" w:rsidTr="00031791">
        <w:tc>
          <w:tcPr>
            <w:tcW w:w="343" w:type="dxa"/>
            <w:shd w:val="clear" w:color="auto" w:fill="auto"/>
            <w:tcMar>
              <w:left w:w="88" w:type="dxa"/>
            </w:tcMar>
          </w:tcPr>
          <w:p w:rsidR="00C269CB" w:rsidRDefault="00284739">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7</w:t>
            </w:r>
          </w:p>
        </w:tc>
        <w:tc>
          <w:tcPr>
            <w:tcW w:w="8837" w:type="dxa"/>
            <w:shd w:val="clear" w:color="auto" w:fill="auto"/>
            <w:tcMar>
              <w:left w:w="88" w:type="dxa"/>
            </w:tcMar>
          </w:tcPr>
          <w:p w:rsidR="00C269CB" w:rsidRDefault="00284739" w:rsidP="00374822">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План мероприятий по реализации Программы развития </w:t>
            </w:r>
            <w:r w:rsidR="00031791" w:rsidRPr="00031791">
              <w:rPr>
                <w:rFonts w:ascii="Times New Roman" w:hAnsi="Times New Roman" w:cs="Times New Roman"/>
                <w:sz w:val="28"/>
                <w:szCs w:val="28"/>
              </w:rPr>
              <w:t>ПОЧ</w:t>
            </w:r>
            <w:proofErr w:type="gramStart"/>
            <w:r w:rsidR="00031791" w:rsidRPr="00031791">
              <w:rPr>
                <w:rFonts w:ascii="Times New Roman" w:hAnsi="Times New Roman" w:cs="Times New Roman"/>
                <w:sz w:val="28"/>
                <w:szCs w:val="28"/>
              </w:rPr>
              <w:t>У«</w:t>
            </w:r>
            <w:proofErr w:type="gramEnd"/>
            <w:r w:rsidR="00031791" w:rsidRPr="00031791">
              <w:rPr>
                <w:rFonts w:ascii="Times New Roman" w:hAnsi="Times New Roman" w:cs="Times New Roman"/>
                <w:sz w:val="28"/>
                <w:szCs w:val="28"/>
              </w:rPr>
              <w:t>АКТЭиП»</w:t>
            </w:r>
            <w:r>
              <w:rPr>
                <w:rFonts w:ascii="Times New Roman" w:hAnsi="Times New Roman" w:cs="Times New Roman"/>
                <w:sz w:val="28"/>
                <w:szCs w:val="28"/>
              </w:rPr>
              <w:t>……...</w:t>
            </w:r>
            <w:r w:rsidR="00374822">
              <w:rPr>
                <w:rFonts w:ascii="Times New Roman" w:hAnsi="Times New Roman" w:cs="Times New Roman"/>
                <w:sz w:val="28"/>
                <w:szCs w:val="28"/>
              </w:rPr>
              <w:t>................................................................................</w:t>
            </w:r>
            <w:r w:rsidR="00031791">
              <w:rPr>
                <w:rFonts w:ascii="Times New Roman" w:hAnsi="Times New Roman" w:cs="Times New Roman"/>
                <w:sz w:val="28"/>
                <w:szCs w:val="28"/>
              </w:rPr>
              <w:t>.</w:t>
            </w:r>
          </w:p>
        </w:tc>
        <w:tc>
          <w:tcPr>
            <w:tcW w:w="567" w:type="dxa"/>
            <w:shd w:val="clear" w:color="auto" w:fill="auto"/>
            <w:tcMar>
              <w:left w:w="88" w:type="dxa"/>
            </w:tcMar>
          </w:tcPr>
          <w:p w:rsidR="00C269CB" w:rsidRDefault="004D7946">
            <w:pPr>
              <w:spacing w:after="0" w:line="240" w:lineRule="auto"/>
              <w:rPr>
                <w:rFonts w:ascii="Times New Roman" w:hAnsi="Times New Roman" w:cs="Times New Roman"/>
                <w:sz w:val="28"/>
                <w:szCs w:val="28"/>
                <w:lang w:bidi="en-US"/>
              </w:rPr>
            </w:pPr>
            <w:r>
              <w:rPr>
                <w:rFonts w:ascii="Times New Roman" w:hAnsi="Times New Roman" w:cs="Times New Roman"/>
                <w:sz w:val="28"/>
                <w:szCs w:val="28"/>
                <w:lang w:bidi="en-US"/>
              </w:rPr>
              <w:t>38</w:t>
            </w:r>
          </w:p>
        </w:tc>
      </w:tr>
    </w:tbl>
    <w:p w:rsidR="00C269CB" w:rsidRDefault="00C269CB">
      <w:pPr>
        <w:spacing w:after="0" w:line="240" w:lineRule="auto"/>
        <w:rPr>
          <w:rFonts w:ascii="Times New Roman" w:hAnsi="Times New Roman" w:cs="Times New Roman"/>
          <w:sz w:val="28"/>
          <w:szCs w:val="28"/>
          <w:lang w:bidi="en-US"/>
        </w:rPr>
      </w:pPr>
    </w:p>
    <w:p w:rsidR="00C269CB" w:rsidRDefault="00284739">
      <w:pPr>
        <w:rPr>
          <w:rFonts w:ascii="Times New Roman" w:hAnsi="Times New Roman" w:cs="Times New Roman"/>
          <w:sz w:val="28"/>
          <w:szCs w:val="28"/>
          <w:lang w:bidi="en-US"/>
        </w:rPr>
      </w:pPr>
      <w:r>
        <w:br w:type="page"/>
      </w:r>
    </w:p>
    <w:p w:rsidR="00CB0729" w:rsidRDefault="00CB0729">
      <w:pPr>
        <w:pStyle w:val="1"/>
        <w:keepLines w:val="0"/>
        <w:widowControl w:val="0"/>
        <w:spacing w:before="0" w:after="200" w:line="240" w:lineRule="auto"/>
        <w:rPr>
          <w:rFonts w:ascii="Times New Roman" w:hAnsi="Times New Roman" w:cs="Times New Roman"/>
          <w:color w:val="00000A"/>
        </w:rPr>
      </w:pPr>
      <w:bookmarkStart w:id="1" w:name="_Toc490735592"/>
      <w:bookmarkStart w:id="2" w:name="_Toc289850771"/>
      <w:bookmarkEnd w:id="1"/>
      <w:bookmarkEnd w:id="2"/>
    </w:p>
    <w:p w:rsidR="00C269CB" w:rsidRDefault="00284739">
      <w:pPr>
        <w:pStyle w:val="1"/>
        <w:keepLines w:val="0"/>
        <w:widowControl w:val="0"/>
        <w:spacing w:before="0" w:after="200" w:line="240" w:lineRule="auto"/>
        <w:rPr>
          <w:rFonts w:ascii="Times New Roman" w:hAnsi="Times New Roman" w:cs="Times New Roman"/>
          <w:color w:val="00000A"/>
        </w:rPr>
      </w:pPr>
      <w:r>
        <w:rPr>
          <w:rFonts w:ascii="Times New Roman" w:hAnsi="Times New Roman" w:cs="Times New Roman"/>
          <w:color w:val="00000A"/>
        </w:rPr>
        <w:t>СОКРАЩЕНИЯ, ПРИНЯТЫЕ В ТЕКСТЕ ПРОГРАММЫ РАЗВИТИЯ</w:t>
      </w:r>
    </w:p>
    <w:p w:rsidR="00C269CB" w:rsidRDefault="00C269CB">
      <w:pPr>
        <w:pStyle w:val="1"/>
        <w:keepLines w:val="0"/>
        <w:widowControl w:val="0"/>
        <w:spacing w:before="0" w:after="200" w:line="240" w:lineRule="auto"/>
        <w:rPr>
          <w:color w:val="00000A"/>
        </w:rPr>
      </w:pPr>
    </w:p>
    <w:tbl>
      <w:tblPr>
        <w:tblW w:w="9606" w:type="dxa"/>
        <w:tblLook w:val="04A0" w:firstRow="1" w:lastRow="0" w:firstColumn="1" w:lastColumn="0" w:noHBand="0" w:noVBand="1"/>
      </w:tblPr>
      <w:tblGrid>
        <w:gridCol w:w="2802"/>
        <w:gridCol w:w="6804"/>
      </w:tblGrid>
      <w:tr w:rsidR="00C269CB">
        <w:tc>
          <w:tcPr>
            <w:tcW w:w="2802" w:type="dxa"/>
            <w:shd w:val="clear" w:color="auto" w:fill="auto"/>
          </w:tcPr>
          <w:p w:rsidR="00C269CB" w:rsidRDefault="0028473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РФ</w:t>
            </w:r>
          </w:p>
        </w:tc>
        <w:tc>
          <w:tcPr>
            <w:tcW w:w="6803" w:type="dxa"/>
            <w:shd w:val="clear" w:color="auto" w:fill="auto"/>
          </w:tcPr>
          <w:p w:rsidR="00C269CB" w:rsidRDefault="00284739">
            <w:pPr>
              <w:pStyle w:val="aff6"/>
              <w:widowControl w:val="0"/>
              <w:numPr>
                <w:ilvl w:val="0"/>
                <w:numId w:val="1"/>
              </w:numPr>
              <w:tabs>
                <w:tab w:val="left" w:pos="317"/>
              </w:tabs>
              <w:spacing w:after="0" w:line="240" w:lineRule="auto"/>
              <w:ind w:left="-108" w:firstLine="0"/>
              <w:jc w:val="both"/>
              <w:rPr>
                <w:rFonts w:ascii="Times New Roman" w:hAnsi="Times New Roman" w:cs="Times New Roman"/>
                <w:sz w:val="28"/>
                <w:szCs w:val="28"/>
              </w:rPr>
            </w:pPr>
            <w:r>
              <w:rPr>
                <w:rFonts w:ascii="Times New Roman" w:hAnsi="Times New Roman" w:cs="Times New Roman"/>
                <w:sz w:val="28"/>
                <w:szCs w:val="28"/>
              </w:rPr>
              <w:t>Российская Федерация</w:t>
            </w:r>
          </w:p>
        </w:tc>
      </w:tr>
      <w:tr w:rsidR="00C269CB">
        <w:tc>
          <w:tcPr>
            <w:tcW w:w="2802" w:type="dxa"/>
            <w:shd w:val="clear" w:color="auto" w:fill="auto"/>
          </w:tcPr>
          <w:p w:rsidR="00C269CB" w:rsidRDefault="00284739">
            <w:pPr>
              <w:widowControl w:val="0"/>
              <w:spacing w:after="0" w:line="240" w:lineRule="auto"/>
            </w:pPr>
            <w:r>
              <w:rPr>
                <w:rFonts w:ascii="Times New Roman" w:hAnsi="Times New Roman" w:cs="Times New Roman"/>
                <w:sz w:val="28"/>
                <w:szCs w:val="28"/>
              </w:rPr>
              <w:t>МО и Н АО</w:t>
            </w:r>
          </w:p>
        </w:tc>
        <w:tc>
          <w:tcPr>
            <w:tcW w:w="6803" w:type="dxa"/>
            <w:shd w:val="clear" w:color="auto" w:fill="auto"/>
          </w:tcPr>
          <w:p w:rsidR="00C269CB" w:rsidRDefault="00284739">
            <w:pPr>
              <w:pStyle w:val="aff6"/>
              <w:widowControl w:val="0"/>
              <w:numPr>
                <w:ilvl w:val="0"/>
                <w:numId w:val="1"/>
              </w:numPr>
              <w:tabs>
                <w:tab w:val="left" w:pos="317"/>
              </w:tabs>
              <w:spacing w:after="0" w:line="240" w:lineRule="auto"/>
              <w:ind w:left="-108" w:firstLine="0"/>
              <w:jc w:val="both"/>
            </w:pPr>
            <w:r>
              <w:rPr>
                <w:rFonts w:ascii="Times New Roman" w:hAnsi="Times New Roman" w:cs="Times New Roman"/>
                <w:sz w:val="28"/>
                <w:szCs w:val="28"/>
              </w:rPr>
              <w:t>министерство образования и науки Астраханской области</w:t>
            </w:r>
          </w:p>
        </w:tc>
      </w:tr>
      <w:tr w:rsidR="00C269CB">
        <w:tc>
          <w:tcPr>
            <w:tcW w:w="2802" w:type="dxa"/>
            <w:shd w:val="clear" w:color="auto" w:fill="auto"/>
          </w:tcPr>
          <w:p w:rsidR="00C269CB" w:rsidRDefault="00284739">
            <w:pPr>
              <w:spacing w:after="0" w:line="240" w:lineRule="auto"/>
              <w:rPr>
                <w:rFonts w:ascii="Times New Roman" w:hAnsi="Times New Roman" w:cs="Times New Roman"/>
                <w:sz w:val="28"/>
                <w:szCs w:val="28"/>
              </w:rPr>
            </w:pPr>
            <w:r>
              <w:rPr>
                <w:rFonts w:ascii="Times New Roman" w:hAnsi="Times New Roman" w:cs="Times New Roman"/>
                <w:sz w:val="28"/>
                <w:szCs w:val="28"/>
              </w:rPr>
              <w:t>ПОО</w:t>
            </w:r>
          </w:p>
        </w:tc>
        <w:tc>
          <w:tcPr>
            <w:tcW w:w="6803" w:type="dxa"/>
            <w:shd w:val="clear" w:color="auto" w:fill="auto"/>
          </w:tcPr>
          <w:p w:rsidR="00C269CB" w:rsidRDefault="00284739">
            <w:pPr>
              <w:pStyle w:val="aff6"/>
              <w:numPr>
                <w:ilvl w:val="0"/>
                <w:numId w:val="1"/>
              </w:numPr>
              <w:tabs>
                <w:tab w:val="left" w:pos="317"/>
              </w:tabs>
              <w:spacing w:after="0" w:line="240" w:lineRule="auto"/>
              <w:ind w:left="-108" w:firstLine="0"/>
              <w:jc w:val="both"/>
              <w:rPr>
                <w:rFonts w:ascii="Times New Roman" w:hAnsi="Times New Roman" w:cs="Times New Roman"/>
                <w:sz w:val="28"/>
                <w:szCs w:val="28"/>
              </w:rPr>
            </w:pPr>
            <w:r>
              <w:rPr>
                <w:rFonts w:ascii="Times New Roman" w:hAnsi="Times New Roman" w:cs="Times New Roman"/>
                <w:sz w:val="28"/>
                <w:szCs w:val="28"/>
              </w:rPr>
              <w:t>профессиональная образовательная организация</w:t>
            </w:r>
          </w:p>
        </w:tc>
      </w:tr>
      <w:tr w:rsidR="00C269CB">
        <w:tc>
          <w:tcPr>
            <w:tcW w:w="2802" w:type="dxa"/>
            <w:shd w:val="clear" w:color="auto" w:fill="auto"/>
          </w:tcPr>
          <w:p w:rsidR="00C269CB" w:rsidRDefault="00284739">
            <w:pPr>
              <w:widowControl w:val="0"/>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ПОО</w:t>
            </w:r>
          </w:p>
        </w:tc>
        <w:tc>
          <w:tcPr>
            <w:tcW w:w="6803" w:type="dxa"/>
            <w:shd w:val="clear" w:color="auto" w:fill="auto"/>
          </w:tcPr>
          <w:p w:rsidR="00C269CB" w:rsidRDefault="00C269CB">
            <w:pPr>
              <w:pStyle w:val="aff6"/>
              <w:widowControl w:val="0"/>
              <w:numPr>
                <w:ilvl w:val="0"/>
                <w:numId w:val="1"/>
              </w:numPr>
              <w:tabs>
                <w:tab w:val="left" w:pos="317"/>
              </w:tabs>
              <w:spacing w:after="0" w:line="240" w:lineRule="auto"/>
              <w:ind w:left="-108" w:firstLine="0"/>
              <w:jc w:val="both"/>
              <w:rPr>
                <w:rFonts w:ascii="Times New Roman" w:hAnsi="Times New Roman" w:cs="Times New Roman"/>
                <w:sz w:val="28"/>
                <w:szCs w:val="28"/>
              </w:rPr>
            </w:pPr>
          </w:p>
        </w:tc>
      </w:tr>
      <w:tr w:rsidR="00C269CB">
        <w:tc>
          <w:tcPr>
            <w:tcW w:w="2802" w:type="dxa"/>
            <w:shd w:val="clear" w:color="auto" w:fill="auto"/>
          </w:tcPr>
          <w:p w:rsidR="00C269CB" w:rsidRDefault="00284739">
            <w:pPr>
              <w:spacing w:after="0" w:line="240" w:lineRule="auto"/>
              <w:rPr>
                <w:rFonts w:ascii="Times New Roman" w:hAnsi="Times New Roman" w:cs="Times New Roman"/>
                <w:sz w:val="28"/>
                <w:szCs w:val="28"/>
              </w:rPr>
            </w:pPr>
            <w:r>
              <w:rPr>
                <w:rFonts w:ascii="Times New Roman" w:hAnsi="Times New Roman" w:cs="Times New Roman"/>
                <w:sz w:val="28"/>
                <w:szCs w:val="28"/>
              </w:rPr>
              <w:t>СПО</w:t>
            </w:r>
          </w:p>
        </w:tc>
        <w:tc>
          <w:tcPr>
            <w:tcW w:w="6803" w:type="dxa"/>
            <w:shd w:val="clear" w:color="auto" w:fill="auto"/>
          </w:tcPr>
          <w:p w:rsidR="00C269CB" w:rsidRDefault="00284739">
            <w:pPr>
              <w:pStyle w:val="aff6"/>
              <w:numPr>
                <w:ilvl w:val="0"/>
                <w:numId w:val="1"/>
              </w:numPr>
              <w:tabs>
                <w:tab w:val="left" w:pos="317"/>
              </w:tabs>
              <w:spacing w:after="0" w:line="240" w:lineRule="auto"/>
              <w:ind w:left="-108" w:firstLine="0"/>
              <w:jc w:val="both"/>
              <w:rPr>
                <w:rFonts w:ascii="Times New Roman" w:hAnsi="Times New Roman" w:cs="Times New Roman"/>
                <w:sz w:val="28"/>
                <w:szCs w:val="28"/>
              </w:rPr>
            </w:pPr>
            <w:r>
              <w:rPr>
                <w:rFonts w:ascii="Times New Roman" w:hAnsi="Times New Roman" w:cs="Times New Roman"/>
                <w:sz w:val="28"/>
                <w:szCs w:val="28"/>
              </w:rPr>
              <w:t>среднее профессиональное образование</w:t>
            </w:r>
          </w:p>
        </w:tc>
      </w:tr>
      <w:tr w:rsidR="00C269CB">
        <w:tc>
          <w:tcPr>
            <w:tcW w:w="2802" w:type="dxa"/>
            <w:shd w:val="clear" w:color="auto" w:fill="auto"/>
          </w:tcPr>
          <w:p w:rsidR="00C269CB" w:rsidRDefault="00284739">
            <w:pPr>
              <w:spacing w:after="0" w:line="240" w:lineRule="auto"/>
              <w:rPr>
                <w:rFonts w:ascii="Times New Roman" w:hAnsi="Times New Roman" w:cs="Times New Roman"/>
                <w:sz w:val="28"/>
                <w:szCs w:val="28"/>
              </w:rPr>
            </w:pPr>
            <w:r>
              <w:rPr>
                <w:rFonts w:ascii="Times New Roman" w:hAnsi="Times New Roman" w:cs="Times New Roman"/>
                <w:sz w:val="28"/>
                <w:szCs w:val="28"/>
              </w:rPr>
              <w:t>ФГОС</w:t>
            </w:r>
          </w:p>
        </w:tc>
        <w:tc>
          <w:tcPr>
            <w:tcW w:w="6803" w:type="dxa"/>
            <w:shd w:val="clear" w:color="auto" w:fill="auto"/>
          </w:tcPr>
          <w:p w:rsidR="00C269CB" w:rsidRDefault="00284739">
            <w:pPr>
              <w:pStyle w:val="aff6"/>
              <w:numPr>
                <w:ilvl w:val="0"/>
                <w:numId w:val="1"/>
              </w:numPr>
              <w:tabs>
                <w:tab w:val="left" w:pos="317"/>
              </w:tabs>
              <w:spacing w:after="0" w:line="240" w:lineRule="auto"/>
              <w:ind w:left="-108" w:firstLine="0"/>
              <w:jc w:val="both"/>
              <w:rPr>
                <w:rFonts w:ascii="Times New Roman" w:hAnsi="Times New Roman" w:cs="Times New Roman"/>
                <w:sz w:val="28"/>
                <w:szCs w:val="28"/>
              </w:rPr>
            </w:pPr>
            <w:r>
              <w:rPr>
                <w:rFonts w:ascii="Times New Roman" w:hAnsi="Times New Roman" w:cs="Times New Roman"/>
                <w:sz w:val="28"/>
                <w:szCs w:val="28"/>
              </w:rPr>
              <w:t>федеральный государственный образовательный стандарт</w:t>
            </w:r>
          </w:p>
        </w:tc>
      </w:tr>
      <w:tr w:rsidR="00C269CB">
        <w:tc>
          <w:tcPr>
            <w:tcW w:w="2802" w:type="dxa"/>
            <w:shd w:val="clear" w:color="auto" w:fill="auto"/>
          </w:tcPr>
          <w:p w:rsidR="00C269CB" w:rsidRDefault="00284739">
            <w:pPr>
              <w:spacing w:after="0" w:line="240" w:lineRule="auto"/>
              <w:rPr>
                <w:rFonts w:ascii="Times New Roman" w:hAnsi="Times New Roman" w:cs="Times New Roman"/>
                <w:sz w:val="28"/>
                <w:szCs w:val="28"/>
              </w:rPr>
            </w:pPr>
            <w:r>
              <w:rPr>
                <w:rFonts w:ascii="Times New Roman" w:hAnsi="Times New Roman" w:cs="Times New Roman"/>
                <w:sz w:val="28"/>
                <w:szCs w:val="28"/>
              </w:rPr>
              <w:t>ППКРС</w:t>
            </w:r>
          </w:p>
        </w:tc>
        <w:tc>
          <w:tcPr>
            <w:tcW w:w="6803" w:type="dxa"/>
            <w:shd w:val="clear" w:color="auto" w:fill="auto"/>
          </w:tcPr>
          <w:p w:rsidR="00C269CB" w:rsidRDefault="00284739">
            <w:pPr>
              <w:pStyle w:val="aff6"/>
              <w:numPr>
                <w:ilvl w:val="0"/>
                <w:numId w:val="1"/>
              </w:numPr>
              <w:tabs>
                <w:tab w:val="left" w:pos="317"/>
              </w:tabs>
              <w:spacing w:after="0" w:line="240" w:lineRule="auto"/>
              <w:ind w:left="-108" w:firstLine="0"/>
              <w:jc w:val="both"/>
              <w:rPr>
                <w:rFonts w:ascii="Times New Roman" w:hAnsi="Times New Roman" w:cs="Times New Roman"/>
                <w:sz w:val="28"/>
                <w:szCs w:val="28"/>
              </w:rPr>
            </w:pPr>
            <w:r>
              <w:rPr>
                <w:rFonts w:ascii="Times New Roman" w:hAnsi="Times New Roman" w:cs="Times New Roman"/>
                <w:sz w:val="28"/>
                <w:szCs w:val="28"/>
              </w:rPr>
              <w:t>программа подготовки квалифицированных рабочих, служащих</w:t>
            </w:r>
          </w:p>
        </w:tc>
      </w:tr>
      <w:tr w:rsidR="00C269CB">
        <w:tc>
          <w:tcPr>
            <w:tcW w:w="2802" w:type="dxa"/>
            <w:shd w:val="clear" w:color="auto" w:fill="auto"/>
          </w:tcPr>
          <w:p w:rsidR="00C269CB" w:rsidRDefault="00284739">
            <w:pPr>
              <w:spacing w:after="0" w:line="240" w:lineRule="auto"/>
              <w:rPr>
                <w:rFonts w:ascii="Times New Roman" w:hAnsi="Times New Roman" w:cs="Times New Roman"/>
                <w:sz w:val="28"/>
                <w:szCs w:val="28"/>
              </w:rPr>
            </w:pPr>
            <w:r>
              <w:rPr>
                <w:rFonts w:ascii="Times New Roman" w:hAnsi="Times New Roman" w:cs="Times New Roman"/>
                <w:sz w:val="28"/>
                <w:szCs w:val="28"/>
              </w:rPr>
              <w:t>ППССЗ</w:t>
            </w:r>
          </w:p>
        </w:tc>
        <w:tc>
          <w:tcPr>
            <w:tcW w:w="6803" w:type="dxa"/>
            <w:shd w:val="clear" w:color="auto" w:fill="auto"/>
          </w:tcPr>
          <w:p w:rsidR="00C269CB" w:rsidRDefault="00284739">
            <w:pPr>
              <w:pStyle w:val="aff6"/>
              <w:numPr>
                <w:ilvl w:val="0"/>
                <w:numId w:val="1"/>
              </w:numPr>
              <w:tabs>
                <w:tab w:val="left" w:pos="317"/>
              </w:tabs>
              <w:spacing w:after="0" w:line="240" w:lineRule="auto"/>
              <w:ind w:left="-108" w:firstLine="0"/>
              <w:jc w:val="both"/>
              <w:rPr>
                <w:rFonts w:ascii="Times New Roman" w:hAnsi="Times New Roman" w:cs="Times New Roman"/>
                <w:sz w:val="28"/>
                <w:szCs w:val="28"/>
              </w:rPr>
            </w:pPr>
            <w:r>
              <w:rPr>
                <w:rFonts w:ascii="Times New Roman" w:hAnsi="Times New Roman" w:cs="Times New Roman"/>
                <w:sz w:val="28"/>
                <w:szCs w:val="28"/>
              </w:rPr>
              <w:t>программа подготовки специалистом среднего звена</w:t>
            </w:r>
          </w:p>
        </w:tc>
      </w:tr>
      <w:tr w:rsidR="00C269CB">
        <w:tc>
          <w:tcPr>
            <w:tcW w:w="2802" w:type="dxa"/>
            <w:shd w:val="clear" w:color="auto" w:fill="auto"/>
          </w:tcPr>
          <w:p w:rsidR="00C269CB" w:rsidRDefault="00284739">
            <w:pPr>
              <w:spacing w:after="0" w:line="240" w:lineRule="auto"/>
              <w:rPr>
                <w:rFonts w:ascii="Times New Roman" w:hAnsi="Times New Roman" w:cs="Times New Roman"/>
                <w:sz w:val="28"/>
                <w:szCs w:val="28"/>
              </w:rPr>
            </w:pPr>
            <w:r>
              <w:rPr>
                <w:rFonts w:ascii="Times New Roman" w:hAnsi="Times New Roman" w:cs="Times New Roman"/>
                <w:sz w:val="28"/>
                <w:szCs w:val="28"/>
              </w:rPr>
              <w:t>ОПОП</w:t>
            </w:r>
          </w:p>
        </w:tc>
        <w:tc>
          <w:tcPr>
            <w:tcW w:w="6803" w:type="dxa"/>
            <w:shd w:val="clear" w:color="auto" w:fill="auto"/>
          </w:tcPr>
          <w:p w:rsidR="00C269CB" w:rsidRDefault="00284739">
            <w:pPr>
              <w:pStyle w:val="aff6"/>
              <w:numPr>
                <w:ilvl w:val="0"/>
                <w:numId w:val="1"/>
              </w:numPr>
              <w:tabs>
                <w:tab w:val="left" w:pos="317"/>
              </w:tabs>
              <w:spacing w:after="0" w:line="240" w:lineRule="auto"/>
              <w:ind w:left="-108" w:firstLine="0"/>
              <w:jc w:val="both"/>
              <w:rPr>
                <w:rFonts w:ascii="Times New Roman" w:hAnsi="Times New Roman" w:cs="Times New Roman"/>
                <w:sz w:val="28"/>
                <w:szCs w:val="28"/>
              </w:rPr>
            </w:pPr>
            <w:r>
              <w:rPr>
                <w:rFonts w:ascii="Times New Roman" w:hAnsi="Times New Roman" w:cs="Times New Roman"/>
                <w:sz w:val="28"/>
                <w:szCs w:val="28"/>
              </w:rPr>
              <w:t>основная профессиональная образовательная программа</w:t>
            </w:r>
          </w:p>
        </w:tc>
      </w:tr>
      <w:tr w:rsidR="00C269CB">
        <w:tc>
          <w:tcPr>
            <w:tcW w:w="2802" w:type="dxa"/>
            <w:shd w:val="clear" w:color="auto" w:fill="auto"/>
          </w:tcPr>
          <w:p w:rsidR="00C269CB" w:rsidRDefault="00284739">
            <w:pPr>
              <w:spacing w:after="0" w:line="240" w:lineRule="auto"/>
              <w:rPr>
                <w:rFonts w:ascii="Times New Roman" w:hAnsi="Times New Roman" w:cs="Times New Roman"/>
                <w:sz w:val="28"/>
                <w:szCs w:val="28"/>
              </w:rPr>
            </w:pPr>
            <w:r>
              <w:rPr>
                <w:rFonts w:ascii="Times New Roman" w:hAnsi="Times New Roman" w:cs="Times New Roman"/>
                <w:sz w:val="28"/>
                <w:szCs w:val="28"/>
              </w:rPr>
              <w:t>ИКТ</w:t>
            </w:r>
          </w:p>
        </w:tc>
        <w:tc>
          <w:tcPr>
            <w:tcW w:w="6803" w:type="dxa"/>
            <w:shd w:val="clear" w:color="auto" w:fill="auto"/>
          </w:tcPr>
          <w:p w:rsidR="00C269CB" w:rsidRDefault="00284739">
            <w:pPr>
              <w:pStyle w:val="aff6"/>
              <w:numPr>
                <w:ilvl w:val="0"/>
                <w:numId w:val="1"/>
              </w:numPr>
              <w:tabs>
                <w:tab w:val="left" w:pos="317"/>
              </w:tabs>
              <w:spacing w:after="0" w:line="240" w:lineRule="auto"/>
              <w:ind w:left="-108" w:firstLine="0"/>
              <w:jc w:val="both"/>
              <w:rPr>
                <w:rFonts w:ascii="Times New Roman" w:hAnsi="Times New Roman" w:cs="Times New Roman"/>
                <w:sz w:val="28"/>
                <w:szCs w:val="28"/>
              </w:rPr>
            </w:pPr>
            <w:r>
              <w:rPr>
                <w:rFonts w:ascii="Times New Roman" w:hAnsi="Times New Roman" w:cs="Times New Roman"/>
                <w:sz w:val="28"/>
                <w:szCs w:val="28"/>
              </w:rPr>
              <w:t>информационные компьютерные технологии</w:t>
            </w:r>
          </w:p>
        </w:tc>
      </w:tr>
      <w:tr w:rsidR="00C269CB">
        <w:tc>
          <w:tcPr>
            <w:tcW w:w="2802" w:type="dxa"/>
            <w:shd w:val="clear" w:color="auto" w:fill="auto"/>
          </w:tcPr>
          <w:p w:rsidR="00C269CB" w:rsidRDefault="00284739">
            <w:pPr>
              <w:spacing w:after="0" w:line="240" w:lineRule="auto"/>
              <w:rPr>
                <w:rFonts w:ascii="Times New Roman" w:hAnsi="Times New Roman" w:cs="Times New Roman"/>
                <w:sz w:val="28"/>
                <w:szCs w:val="28"/>
              </w:rPr>
            </w:pPr>
            <w:r>
              <w:rPr>
                <w:rFonts w:ascii="Times New Roman" w:hAnsi="Times New Roman" w:cs="Times New Roman"/>
                <w:sz w:val="28"/>
                <w:szCs w:val="28"/>
              </w:rPr>
              <w:t>СМК</w:t>
            </w:r>
          </w:p>
        </w:tc>
        <w:tc>
          <w:tcPr>
            <w:tcW w:w="6803" w:type="dxa"/>
            <w:shd w:val="clear" w:color="auto" w:fill="auto"/>
          </w:tcPr>
          <w:p w:rsidR="00C269CB" w:rsidRDefault="00284739">
            <w:pPr>
              <w:pStyle w:val="aff6"/>
              <w:numPr>
                <w:ilvl w:val="0"/>
                <w:numId w:val="1"/>
              </w:numPr>
              <w:tabs>
                <w:tab w:val="left" w:pos="317"/>
              </w:tabs>
              <w:spacing w:after="0" w:line="240" w:lineRule="auto"/>
              <w:ind w:left="-108" w:firstLine="0"/>
              <w:jc w:val="both"/>
              <w:rPr>
                <w:rFonts w:ascii="Times New Roman" w:hAnsi="Times New Roman" w:cs="Times New Roman"/>
                <w:sz w:val="28"/>
                <w:szCs w:val="28"/>
              </w:rPr>
            </w:pPr>
            <w:r>
              <w:rPr>
                <w:rFonts w:ascii="Times New Roman" w:hAnsi="Times New Roman" w:cs="Times New Roman"/>
                <w:sz w:val="28"/>
                <w:szCs w:val="28"/>
              </w:rPr>
              <w:t>система менеджмента качества</w:t>
            </w:r>
          </w:p>
        </w:tc>
      </w:tr>
      <w:tr w:rsidR="00C269CB">
        <w:tc>
          <w:tcPr>
            <w:tcW w:w="2802" w:type="dxa"/>
            <w:shd w:val="clear" w:color="auto" w:fill="auto"/>
          </w:tcPr>
          <w:p w:rsidR="00C269CB" w:rsidRDefault="00284739">
            <w:pPr>
              <w:spacing w:after="0" w:line="240" w:lineRule="auto"/>
              <w:rPr>
                <w:rFonts w:ascii="Times New Roman" w:hAnsi="Times New Roman" w:cs="Times New Roman"/>
                <w:sz w:val="28"/>
                <w:szCs w:val="28"/>
              </w:rPr>
            </w:pPr>
            <w:r>
              <w:rPr>
                <w:rFonts w:ascii="Times New Roman" w:hAnsi="Times New Roman" w:cs="Times New Roman"/>
                <w:sz w:val="28"/>
                <w:szCs w:val="28"/>
              </w:rPr>
              <w:t>ISO</w:t>
            </w:r>
          </w:p>
        </w:tc>
        <w:tc>
          <w:tcPr>
            <w:tcW w:w="6803" w:type="dxa"/>
            <w:shd w:val="clear" w:color="auto" w:fill="auto"/>
          </w:tcPr>
          <w:p w:rsidR="00C269CB" w:rsidRDefault="00284739">
            <w:pPr>
              <w:pStyle w:val="aff6"/>
              <w:numPr>
                <w:ilvl w:val="0"/>
                <w:numId w:val="1"/>
              </w:numPr>
              <w:tabs>
                <w:tab w:val="left" w:pos="317"/>
              </w:tabs>
              <w:spacing w:after="0" w:line="240" w:lineRule="auto"/>
              <w:ind w:left="-108" w:firstLine="0"/>
              <w:jc w:val="both"/>
              <w:rPr>
                <w:rFonts w:ascii="Times New Roman" w:hAnsi="Times New Roman" w:cs="Times New Roman"/>
                <w:sz w:val="28"/>
                <w:szCs w:val="28"/>
              </w:rPr>
            </w:pPr>
            <w:r>
              <w:rPr>
                <w:rFonts w:ascii="Times New Roman" w:hAnsi="Times New Roman" w:cs="Times New Roman"/>
                <w:sz w:val="28"/>
                <w:szCs w:val="28"/>
              </w:rPr>
              <w:t>международная организация по стандартизации</w:t>
            </w:r>
          </w:p>
        </w:tc>
      </w:tr>
      <w:tr w:rsidR="00C269CB">
        <w:tc>
          <w:tcPr>
            <w:tcW w:w="2802" w:type="dxa"/>
            <w:shd w:val="clear" w:color="auto" w:fill="auto"/>
          </w:tcPr>
          <w:p w:rsidR="00C269CB" w:rsidRDefault="00284739">
            <w:pPr>
              <w:spacing w:after="0" w:line="240" w:lineRule="auto"/>
              <w:rPr>
                <w:rFonts w:ascii="Times New Roman" w:hAnsi="Times New Roman" w:cs="Times New Roman"/>
                <w:sz w:val="28"/>
                <w:szCs w:val="28"/>
              </w:rPr>
            </w:pPr>
            <w:r>
              <w:rPr>
                <w:rFonts w:ascii="Times New Roman" w:hAnsi="Times New Roman" w:cs="Times New Roman"/>
                <w:sz w:val="28"/>
                <w:szCs w:val="28"/>
              </w:rPr>
              <w:t>SWOT</w:t>
            </w:r>
          </w:p>
        </w:tc>
        <w:tc>
          <w:tcPr>
            <w:tcW w:w="6803" w:type="dxa"/>
            <w:shd w:val="clear" w:color="auto" w:fill="auto"/>
          </w:tcPr>
          <w:p w:rsidR="00C269CB" w:rsidRDefault="00284739">
            <w:pPr>
              <w:pStyle w:val="aff6"/>
              <w:numPr>
                <w:ilvl w:val="0"/>
                <w:numId w:val="1"/>
              </w:numPr>
              <w:tabs>
                <w:tab w:val="left" w:pos="317"/>
              </w:tabs>
              <w:spacing w:after="0" w:line="240" w:lineRule="auto"/>
              <w:ind w:left="-108" w:firstLine="0"/>
              <w:jc w:val="both"/>
              <w:rPr>
                <w:rFonts w:ascii="Times New Roman" w:hAnsi="Times New Roman" w:cs="Times New Roman"/>
                <w:sz w:val="28"/>
                <w:szCs w:val="28"/>
              </w:rPr>
            </w:pPr>
            <w:r>
              <w:rPr>
                <w:rFonts w:ascii="Times New Roman" w:hAnsi="Times New Roman" w:cs="Times New Roman"/>
                <w:sz w:val="28"/>
                <w:szCs w:val="28"/>
              </w:rPr>
              <w:t>сильные стороны, слабые стороны, возможности, угрозы</w:t>
            </w:r>
          </w:p>
        </w:tc>
      </w:tr>
      <w:tr w:rsidR="00C269CB">
        <w:tc>
          <w:tcPr>
            <w:tcW w:w="2802" w:type="dxa"/>
            <w:shd w:val="clear" w:color="auto" w:fill="auto"/>
          </w:tcPr>
          <w:p w:rsidR="00C269CB" w:rsidRDefault="00284739">
            <w:pPr>
              <w:spacing w:after="0" w:line="240" w:lineRule="auto"/>
              <w:rPr>
                <w:rFonts w:ascii="Times New Roman" w:hAnsi="Times New Roman" w:cs="Times New Roman"/>
                <w:sz w:val="28"/>
                <w:szCs w:val="28"/>
              </w:rPr>
            </w:pPr>
            <w:r>
              <w:rPr>
                <w:rFonts w:ascii="Times New Roman" w:hAnsi="Times New Roman" w:cs="Times New Roman"/>
                <w:sz w:val="28"/>
                <w:szCs w:val="28"/>
              </w:rPr>
              <w:t>РЦ</w:t>
            </w:r>
          </w:p>
        </w:tc>
        <w:tc>
          <w:tcPr>
            <w:tcW w:w="6803" w:type="dxa"/>
            <w:shd w:val="clear" w:color="auto" w:fill="auto"/>
          </w:tcPr>
          <w:p w:rsidR="00C269CB" w:rsidRDefault="00284739">
            <w:pPr>
              <w:pStyle w:val="aff6"/>
              <w:numPr>
                <w:ilvl w:val="0"/>
                <w:numId w:val="1"/>
              </w:numPr>
              <w:tabs>
                <w:tab w:val="left" w:pos="317"/>
              </w:tabs>
              <w:spacing w:after="0" w:line="240" w:lineRule="auto"/>
              <w:ind w:left="-108" w:firstLine="0"/>
              <w:jc w:val="both"/>
              <w:rPr>
                <w:rFonts w:ascii="Times New Roman" w:hAnsi="Times New Roman" w:cs="Times New Roman"/>
                <w:sz w:val="28"/>
                <w:szCs w:val="28"/>
              </w:rPr>
            </w:pPr>
            <w:r>
              <w:rPr>
                <w:rFonts w:ascii="Times New Roman" w:hAnsi="Times New Roman" w:cs="Times New Roman"/>
                <w:sz w:val="28"/>
                <w:szCs w:val="28"/>
              </w:rPr>
              <w:t>ресурсный центр</w:t>
            </w:r>
          </w:p>
        </w:tc>
      </w:tr>
      <w:tr w:rsidR="00C269CB">
        <w:tc>
          <w:tcPr>
            <w:tcW w:w="2802" w:type="dxa"/>
            <w:shd w:val="clear" w:color="auto" w:fill="auto"/>
          </w:tcPr>
          <w:p w:rsidR="00C269CB" w:rsidRDefault="00284739">
            <w:pPr>
              <w:spacing w:after="0" w:line="240" w:lineRule="auto"/>
              <w:rPr>
                <w:rFonts w:ascii="Times New Roman" w:hAnsi="Times New Roman" w:cs="Times New Roman"/>
                <w:sz w:val="28"/>
                <w:szCs w:val="28"/>
              </w:rPr>
            </w:pPr>
            <w:r>
              <w:rPr>
                <w:rFonts w:ascii="Times New Roman" w:hAnsi="Times New Roman" w:cs="Times New Roman"/>
                <w:sz w:val="28"/>
                <w:szCs w:val="28"/>
              </w:rPr>
              <w:t>МЦПК</w:t>
            </w:r>
          </w:p>
        </w:tc>
        <w:tc>
          <w:tcPr>
            <w:tcW w:w="6803" w:type="dxa"/>
            <w:shd w:val="clear" w:color="auto" w:fill="auto"/>
          </w:tcPr>
          <w:p w:rsidR="00C269CB" w:rsidRDefault="00284739">
            <w:pPr>
              <w:pStyle w:val="aff6"/>
              <w:numPr>
                <w:ilvl w:val="0"/>
                <w:numId w:val="1"/>
              </w:numPr>
              <w:tabs>
                <w:tab w:val="left" w:pos="317"/>
              </w:tabs>
              <w:spacing w:after="0" w:line="240" w:lineRule="auto"/>
              <w:ind w:left="-108" w:firstLine="0"/>
              <w:jc w:val="both"/>
              <w:rPr>
                <w:rFonts w:ascii="Times New Roman" w:hAnsi="Times New Roman" w:cs="Times New Roman"/>
                <w:sz w:val="28"/>
                <w:szCs w:val="28"/>
              </w:rPr>
            </w:pPr>
            <w:r>
              <w:rPr>
                <w:rFonts w:ascii="Times New Roman" w:hAnsi="Times New Roman" w:cs="Times New Roman"/>
                <w:sz w:val="28"/>
                <w:szCs w:val="28"/>
              </w:rPr>
              <w:t>многофункциональный цент прикладных квалификаций</w:t>
            </w:r>
          </w:p>
        </w:tc>
      </w:tr>
      <w:tr w:rsidR="00C269CB">
        <w:tc>
          <w:tcPr>
            <w:tcW w:w="2802" w:type="dxa"/>
            <w:shd w:val="clear" w:color="auto" w:fill="auto"/>
          </w:tcPr>
          <w:p w:rsidR="00C269CB" w:rsidRDefault="00284739">
            <w:pPr>
              <w:spacing w:after="0" w:line="240" w:lineRule="auto"/>
              <w:rPr>
                <w:rFonts w:ascii="Times New Roman" w:hAnsi="Times New Roman" w:cs="Times New Roman"/>
                <w:sz w:val="28"/>
                <w:szCs w:val="28"/>
              </w:rPr>
            </w:pPr>
            <w:r>
              <w:rPr>
                <w:rFonts w:ascii="Times New Roman" w:hAnsi="Times New Roman" w:cs="Times New Roman"/>
                <w:sz w:val="28"/>
                <w:szCs w:val="28"/>
              </w:rPr>
              <w:t>ИОП</w:t>
            </w:r>
          </w:p>
        </w:tc>
        <w:tc>
          <w:tcPr>
            <w:tcW w:w="6803" w:type="dxa"/>
            <w:shd w:val="clear" w:color="auto" w:fill="auto"/>
          </w:tcPr>
          <w:p w:rsidR="00C269CB" w:rsidRDefault="00284739">
            <w:pPr>
              <w:pStyle w:val="aff6"/>
              <w:numPr>
                <w:ilvl w:val="0"/>
                <w:numId w:val="1"/>
              </w:numPr>
              <w:tabs>
                <w:tab w:val="left" w:pos="317"/>
              </w:tabs>
              <w:spacing w:after="0" w:line="240" w:lineRule="auto"/>
              <w:ind w:left="-108" w:firstLine="0"/>
              <w:jc w:val="both"/>
              <w:rPr>
                <w:rFonts w:ascii="Times New Roman" w:hAnsi="Times New Roman" w:cs="Times New Roman"/>
                <w:sz w:val="28"/>
                <w:szCs w:val="28"/>
              </w:rPr>
            </w:pPr>
            <w:r>
              <w:rPr>
                <w:rFonts w:ascii="Times New Roman" w:hAnsi="Times New Roman" w:cs="Times New Roman"/>
                <w:sz w:val="28"/>
                <w:szCs w:val="28"/>
              </w:rPr>
              <w:t>инновационная образовательная площадка</w:t>
            </w:r>
          </w:p>
        </w:tc>
      </w:tr>
      <w:tr w:rsidR="00C269CB">
        <w:tc>
          <w:tcPr>
            <w:tcW w:w="2802" w:type="dxa"/>
            <w:shd w:val="clear" w:color="auto" w:fill="auto"/>
          </w:tcPr>
          <w:p w:rsidR="00C269CB" w:rsidRDefault="00284739">
            <w:pPr>
              <w:spacing w:after="0" w:line="240" w:lineRule="auto"/>
              <w:rPr>
                <w:rFonts w:ascii="Times New Roman" w:hAnsi="Times New Roman" w:cs="Times New Roman"/>
              </w:rPr>
            </w:pPr>
            <w:r>
              <w:rPr>
                <w:rFonts w:ascii="Times New Roman" w:hAnsi="Times New Roman" w:cs="Times New Roman"/>
                <w:sz w:val="28"/>
                <w:szCs w:val="28"/>
              </w:rPr>
              <w:t>ЦДО</w:t>
            </w:r>
          </w:p>
        </w:tc>
        <w:tc>
          <w:tcPr>
            <w:tcW w:w="6803" w:type="dxa"/>
            <w:shd w:val="clear" w:color="auto" w:fill="auto"/>
          </w:tcPr>
          <w:p w:rsidR="00C269CB" w:rsidRDefault="00284739">
            <w:pPr>
              <w:pStyle w:val="aff6"/>
              <w:numPr>
                <w:ilvl w:val="0"/>
                <w:numId w:val="1"/>
              </w:numPr>
              <w:tabs>
                <w:tab w:val="left" w:pos="317"/>
              </w:tabs>
              <w:spacing w:after="0" w:line="240" w:lineRule="auto"/>
              <w:ind w:left="-108" w:firstLine="0"/>
              <w:jc w:val="both"/>
              <w:rPr>
                <w:rFonts w:ascii="Times New Roman" w:hAnsi="Times New Roman" w:cs="Times New Roman"/>
              </w:rPr>
            </w:pPr>
            <w:r>
              <w:rPr>
                <w:rFonts w:ascii="Times New Roman" w:hAnsi="Times New Roman" w:cs="Times New Roman"/>
                <w:sz w:val="28"/>
                <w:szCs w:val="28"/>
              </w:rPr>
              <w:t>центр дистанционного обучения</w:t>
            </w:r>
          </w:p>
        </w:tc>
      </w:tr>
      <w:tr w:rsidR="00C269CB">
        <w:tc>
          <w:tcPr>
            <w:tcW w:w="2802" w:type="dxa"/>
            <w:shd w:val="clear" w:color="auto" w:fill="auto"/>
          </w:tcPr>
          <w:p w:rsidR="00C269CB" w:rsidRDefault="00284739">
            <w:pPr>
              <w:spacing w:after="0" w:line="240" w:lineRule="auto"/>
              <w:rPr>
                <w:rFonts w:ascii="Times New Roman" w:hAnsi="Times New Roman" w:cs="Times New Roman"/>
              </w:rPr>
            </w:pPr>
            <w:r>
              <w:rPr>
                <w:rFonts w:ascii="Times New Roman" w:hAnsi="Times New Roman" w:cs="Times New Roman"/>
                <w:sz w:val="28"/>
                <w:szCs w:val="28"/>
              </w:rPr>
              <w:t>ДПО</w:t>
            </w:r>
          </w:p>
        </w:tc>
        <w:tc>
          <w:tcPr>
            <w:tcW w:w="6803" w:type="dxa"/>
            <w:shd w:val="clear" w:color="auto" w:fill="auto"/>
          </w:tcPr>
          <w:p w:rsidR="00C269CB" w:rsidRDefault="00284739">
            <w:pPr>
              <w:pStyle w:val="aff6"/>
              <w:numPr>
                <w:ilvl w:val="0"/>
                <w:numId w:val="1"/>
              </w:numPr>
              <w:tabs>
                <w:tab w:val="left" w:pos="317"/>
              </w:tabs>
              <w:spacing w:after="0" w:line="240" w:lineRule="auto"/>
              <w:ind w:left="-108" w:firstLine="0"/>
              <w:jc w:val="both"/>
              <w:rPr>
                <w:rFonts w:ascii="Times New Roman" w:hAnsi="Times New Roman" w:cs="Times New Roman"/>
              </w:rPr>
            </w:pPr>
            <w:r>
              <w:rPr>
                <w:rFonts w:ascii="Times New Roman" w:hAnsi="Times New Roman" w:cs="Times New Roman"/>
                <w:sz w:val="28"/>
                <w:szCs w:val="28"/>
              </w:rPr>
              <w:t>дополнительное профессиональное образование</w:t>
            </w:r>
          </w:p>
        </w:tc>
      </w:tr>
      <w:tr w:rsidR="00C269CB">
        <w:tc>
          <w:tcPr>
            <w:tcW w:w="2802" w:type="dxa"/>
            <w:shd w:val="clear" w:color="auto" w:fill="auto"/>
          </w:tcPr>
          <w:p w:rsidR="00C269CB" w:rsidRDefault="00284739">
            <w:pPr>
              <w:spacing w:after="0" w:line="240" w:lineRule="auto"/>
              <w:rPr>
                <w:rFonts w:ascii="Times New Roman" w:hAnsi="Times New Roman" w:cs="Times New Roman"/>
                <w:sz w:val="28"/>
                <w:szCs w:val="28"/>
              </w:rPr>
            </w:pPr>
            <w:r>
              <w:rPr>
                <w:rFonts w:ascii="Times New Roman" w:hAnsi="Times New Roman" w:cs="Times New Roman"/>
                <w:sz w:val="28"/>
                <w:szCs w:val="28"/>
              </w:rPr>
              <w:t>WSR</w:t>
            </w:r>
          </w:p>
        </w:tc>
        <w:tc>
          <w:tcPr>
            <w:tcW w:w="6803" w:type="dxa"/>
            <w:shd w:val="clear" w:color="auto" w:fill="auto"/>
          </w:tcPr>
          <w:p w:rsidR="00C269CB" w:rsidRDefault="00284739">
            <w:pPr>
              <w:pStyle w:val="aff6"/>
              <w:numPr>
                <w:ilvl w:val="0"/>
                <w:numId w:val="1"/>
              </w:numPr>
              <w:tabs>
                <w:tab w:val="left" w:pos="317"/>
              </w:tabs>
              <w:spacing w:after="0" w:line="240" w:lineRule="auto"/>
              <w:ind w:left="-108" w:firstLine="0"/>
              <w:jc w:val="both"/>
              <w:rPr>
                <w:rFonts w:ascii="Times New Roman" w:hAnsi="Times New Roman" w:cs="Times New Roman"/>
                <w:sz w:val="28"/>
                <w:szCs w:val="28"/>
              </w:rPr>
            </w:pPr>
            <w:proofErr w:type="spellStart"/>
            <w:r>
              <w:rPr>
                <w:rFonts w:ascii="Times New Roman" w:hAnsi="Times New Roman" w:cs="Times New Roman"/>
                <w:sz w:val="28"/>
                <w:szCs w:val="28"/>
                <w:lang w:val="en-US"/>
              </w:rPr>
              <w:t>WorldSkills</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Russia</w:t>
            </w:r>
            <w:r>
              <w:rPr>
                <w:rFonts w:ascii="Times New Roman" w:hAnsi="Times New Roman" w:cs="Times New Roman"/>
                <w:sz w:val="28"/>
                <w:szCs w:val="28"/>
              </w:rPr>
              <w:t xml:space="preserve"> международное движение конкурсов профессионального мастерства</w:t>
            </w:r>
          </w:p>
        </w:tc>
      </w:tr>
      <w:tr w:rsidR="00C269CB">
        <w:tc>
          <w:tcPr>
            <w:tcW w:w="2802" w:type="dxa"/>
            <w:shd w:val="clear" w:color="auto" w:fill="auto"/>
          </w:tcPr>
          <w:p w:rsidR="00C269CB" w:rsidRDefault="00284739">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Junior</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S</w:t>
            </w:r>
            <w:proofErr w:type="spellStart"/>
            <w:r>
              <w:rPr>
                <w:rFonts w:ascii="Times New Roman" w:hAnsi="Times New Roman" w:cs="Times New Roman"/>
                <w:sz w:val="28"/>
                <w:szCs w:val="28"/>
              </w:rPr>
              <w:t>kills</w:t>
            </w:r>
            <w:proofErr w:type="spellEnd"/>
          </w:p>
        </w:tc>
        <w:tc>
          <w:tcPr>
            <w:tcW w:w="6803" w:type="dxa"/>
            <w:shd w:val="clear" w:color="auto" w:fill="auto"/>
          </w:tcPr>
          <w:p w:rsidR="00C269CB" w:rsidRDefault="00284739">
            <w:pPr>
              <w:pStyle w:val="aff6"/>
              <w:numPr>
                <w:ilvl w:val="0"/>
                <w:numId w:val="1"/>
              </w:numPr>
              <w:tabs>
                <w:tab w:val="left" w:pos="317"/>
              </w:tabs>
              <w:spacing w:after="0" w:line="240" w:lineRule="auto"/>
              <w:ind w:left="-108" w:firstLine="0"/>
              <w:jc w:val="both"/>
              <w:rPr>
                <w:rFonts w:ascii="Times New Roman" w:hAnsi="Times New Roman" w:cs="Times New Roman"/>
                <w:sz w:val="28"/>
                <w:szCs w:val="28"/>
              </w:rPr>
            </w:pPr>
            <w:r>
              <w:rPr>
                <w:rFonts w:ascii="Times New Roman" w:hAnsi="Times New Roman" w:cs="Times New Roman"/>
                <w:sz w:val="28"/>
                <w:szCs w:val="28"/>
              </w:rPr>
              <w:t>программа ранней профориентации и основ             профессиональной подготовки школьников</w:t>
            </w:r>
          </w:p>
        </w:tc>
      </w:tr>
      <w:tr w:rsidR="00C269CB">
        <w:tc>
          <w:tcPr>
            <w:tcW w:w="2802" w:type="dxa"/>
            <w:shd w:val="clear" w:color="auto" w:fill="auto"/>
          </w:tcPr>
          <w:p w:rsidR="00C269CB" w:rsidRDefault="00284739">
            <w:pPr>
              <w:spacing w:after="0" w:line="240" w:lineRule="auto"/>
              <w:rPr>
                <w:rFonts w:ascii="Times New Roman" w:hAnsi="Times New Roman" w:cs="Times New Roman"/>
                <w:sz w:val="28"/>
                <w:szCs w:val="28"/>
              </w:rPr>
            </w:pPr>
            <w:r>
              <w:rPr>
                <w:rFonts w:ascii="Times New Roman" w:hAnsi="Times New Roman" w:cs="Times New Roman"/>
                <w:sz w:val="28"/>
                <w:szCs w:val="28"/>
              </w:rPr>
              <w:t>РКЦ (WSR)</w:t>
            </w:r>
          </w:p>
        </w:tc>
        <w:tc>
          <w:tcPr>
            <w:tcW w:w="6803" w:type="dxa"/>
            <w:shd w:val="clear" w:color="auto" w:fill="auto"/>
          </w:tcPr>
          <w:p w:rsidR="00C269CB" w:rsidRDefault="00284739">
            <w:pPr>
              <w:pStyle w:val="aff6"/>
              <w:numPr>
                <w:ilvl w:val="0"/>
                <w:numId w:val="1"/>
              </w:numPr>
              <w:tabs>
                <w:tab w:val="left" w:pos="317"/>
              </w:tabs>
              <w:spacing w:after="0" w:line="240" w:lineRule="auto"/>
              <w:ind w:left="-108" w:firstLine="0"/>
              <w:jc w:val="both"/>
              <w:rPr>
                <w:rFonts w:ascii="Times New Roman" w:hAnsi="Times New Roman" w:cs="Times New Roman"/>
                <w:sz w:val="28"/>
                <w:szCs w:val="28"/>
              </w:rPr>
            </w:pPr>
            <w:r>
              <w:rPr>
                <w:rFonts w:ascii="Times New Roman" w:hAnsi="Times New Roman" w:cs="Times New Roman"/>
                <w:sz w:val="28"/>
                <w:szCs w:val="28"/>
              </w:rPr>
              <w:t xml:space="preserve">региональный координационный центр </w:t>
            </w:r>
            <w:proofErr w:type="spellStart"/>
            <w:r>
              <w:rPr>
                <w:rFonts w:ascii="Times New Roman" w:hAnsi="Times New Roman" w:cs="Times New Roman"/>
                <w:sz w:val="28"/>
                <w:szCs w:val="28"/>
                <w:lang w:val="en-US"/>
              </w:rPr>
              <w:t>WorldSkills</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Russia</w:t>
            </w:r>
          </w:p>
        </w:tc>
      </w:tr>
      <w:tr w:rsidR="00C269CB">
        <w:tc>
          <w:tcPr>
            <w:tcW w:w="2802" w:type="dxa"/>
            <w:shd w:val="clear" w:color="auto" w:fill="auto"/>
          </w:tcPr>
          <w:p w:rsidR="00C269CB" w:rsidRDefault="00284739">
            <w:pPr>
              <w:spacing w:after="0" w:line="240" w:lineRule="auto"/>
              <w:rPr>
                <w:rFonts w:ascii="Times New Roman" w:hAnsi="Times New Roman" w:cs="Times New Roman"/>
                <w:sz w:val="28"/>
                <w:szCs w:val="28"/>
              </w:rPr>
            </w:pPr>
            <w:r>
              <w:rPr>
                <w:rFonts w:ascii="Times New Roman" w:hAnsi="Times New Roman" w:cs="Times New Roman"/>
                <w:sz w:val="28"/>
                <w:szCs w:val="28"/>
              </w:rPr>
              <w:t>СЦК (WSR)</w:t>
            </w:r>
          </w:p>
        </w:tc>
        <w:tc>
          <w:tcPr>
            <w:tcW w:w="6803" w:type="dxa"/>
            <w:shd w:val="clear" w:color="auto" w:fill="auto"/>
          </w:tcPr>
          <w:p w:rsidR="00C269CB" w:rsidRDefault="00284739">
            <w:pPr>
              <w:pStyle w:val="aff6"/>
              <w:numPr>
                <w:ilvl w:val="0"/>
                <w:numId w:val="1"/>
              </w:numPr>
              <w:tabs>
                <w:tab w:val="left" w:pos="317"/>
              </w:tabs>
              <w:spacing w:after="0" w:line="240" w:lineRule="auto"/>
              <w:ind w:left="-108" w:firstLine="0"/>
              <w:jc w:val="both"/>
              <w:rPr>
                <w:rFonts w:ascii="Times New Roman" w:hAnsi="Times New Roman" w:cs="Times New Roman"/>
                <w:sz w:val="28"/>
                <w:szCs w:val="28"/>
              </w:rPr>
            </w:pPr>
            <w:r>
              <w:rPr>
                <w:rFonts w:ascii="Times New Roman" w:hAnsi="Times New Roman" w:cs="Times New Roman"/>
                <w:sz w:val="28"/>
                <w:szCs w:val="28"/>
              </w:rPr>
              <w:t xml:space="preserve">специализированный центр компетенций </w:t>
            </w:r>
            <w:proofErr w:type="spellStart"/>
            <w:r>
              <w:rPr>
                <w:rFonts w:ascii="Times New Roman" w:hAnsi="Times New Roman" w:cs="Times New Roman"/>
                <w:sz w:val="28"/>
                <w:szCs w:val="28"/>
                <w:lang w:val="en-US"/>
              </w:rPr>
              <w:t>WorldSkills</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Russia</w:t>
            </w:r>
          </w:p>
        </w:tc>
      </w:tr>
      <w:tr w:rsidR="00C269CB">
        <w:tc>
          <w:tcPr>
            <w:tcW w:w="2802" w:type="dxa"/>
            <w:shd w:val="clear" w:color="auto" w:fill="auto"/>
          </w:tcPr>
          <w:p w:rsidR="00C269CB" w:rsidRDefault="00284739">
            <w:pPr>
              <w:spacing w:after="0" w:line="240" w:lineRule="auto"/>
            </w:pPr>
            <w:r>
              <w:rPr>
                <w:rFonts w:ascii="Times New Roman" w:hAnsi="Times New Roman" w:cs="Times New Roman"/>
                <w:sz w:val="28"/>
                <w:szCs w:val="28"/>
              </w:rPr>
              <w:t>ИРО АО</w:t>
            </w:r>
          </w:p>
        </w:tc>
        <w:tc>
          <w:tcPr>
            <w:tcW w:w="6803" w:type="dxa"/>
            <w:shd w:val="clear" w:color="auto" w:fill="auto"/>
          </w:tcPr>
          <w:p w:rsidR="00C269CB" w:rsidRDefault="00284739">
            <w:pPr>
              <w:pStyle w:val="aff6"/>
              <w:numPr>
                <w:ilvl w:val="0"/>
                <w:numId w:val="1"/>
              </w:numPr>
              <w:tabs>
                <w:tab w:val="left" w:pos="317"/>
              </w:tabs>
              <w:spacing w:after="0" w:line="240" w:lineRule="auto"/>
              <w:ind w:left="-108" w:firstLine="0"/>
              <w:jc w:val="both"/>
            </w:pPr>
            <w:r>
              <w:rPr>
                <w:rFonts w:ascii="Times New Roman" w:hAnsi="Times New Roman" w:cs="Times New Roman"/>
                <w:sz w:val="28"/>
                <w:szCs w:val="28"/>
              </w:rPr>
              <w:t>институт развития образования Астраханской области</w:t>
            </w:r>
          </w:p>
        </w:tc>
      </w:tr>
    </w:tbl>
    <w:p w:rsidR="00C269CB" w:rsidRDefault="00C269CB">
      <w:pPr>
        <w:pStyle w:val="1"/>
        <w:spacing w:before="0" w:after="200" w:line="240" w:lineRule="auto"/>
        <w:jc w:val="center"/>
        <w:rPr>
          <w:rFonts w:ascii="Times New Roman" w:hAnsi="Times New Roman" w:cs="Times New Roman"/>
          <w:color w:val="00000A"/>
        </w:rPr>
      </w:pPr>
    </w:p>
    <w:p w:rsidR="00CB0729" w:rsidRDefault="00CB0729" w:rsidP="00CB0729">
      <w:pPr>
        <w:pStyle w:val="1"/>
        <w:spacing w:before="0" w:after="200" w:line="240" w:lineRule="auto"/>
        <w:rPr>
          <w:rFonts w:ascii="Times New Roman" w:hAnsi="Times New Roman" w:cs="Times New Roman"/>
          <w:color w:val="00000A"/>
        </w:rPr>
      </w:pPr>
    </w:p>
    <w:p w:rsidR="00C269CB" w:rsidRDefault="00284739" w:rsidP="00CB0729">
      <w:pPr>
        <w:pStyle w:val="1"/>
        <w:spacing w:before="0" w:after="200" w:line="240" w:lineRule="auto"/>
        <w:jc w:val="center"/>
      </w:pPr>
      <w:r>
        <w:rPr>
          <w:rFonts w:ascii="Times New Roman" w:hAnsi="Times New Roman" w:cs="Times New Roman"/>
          <w:color w:val="00000A"/>
        </w:rPr>
        <w:t>ПАСПОРТ ПРОГРАММЫ</w:t>
      </w:r>
    </w:p>
    <w:p w:rsidR="00C269CB" w:rsidRDefault="00C269CB">
      <w:pPr>
        <w:spacing w:after="0" w:line="240" w:lineRule="auto"/>
        <w:rPr>
          <w:rFonts w:ascii="Times New Roman" w:hAnsi="Times New Roman" w:cs="Times New Roman"/>
        </w:rPr>
      </w:pPr>
    </w:p>
    <w:tbl>
      <w:tblPr>
        <w:tblStyle w:val="afff3"/>
        <w:tblW w:w="9606" w:type="dxa"/>
        <w:tblInd w:w="-20" w:type="dxa"/>
        <w:tblCellMar>
          <w:left w:w="88" w:type="dxa"/>
        </w:tblCellMar>
        <w:tblLook w:val="04A0" w:firstRow="1" w:lastRow="0" w:firstColumn="1" w:lastColumn="0" w:noHBand="0" w:noVBand="1"/>
      </w:tblPr>
      <w:tblGrid>
        <w:gridCol w:w="3936"/>
        <w:gridCol w:w="5670"/>
      </w:tblGrid>
      <w:tr w:rsidR="00C269CB" w:rsidTr="00BE303F">
        <w:tc>
          <w:tcPr>
            <w:tcW w:w="3936" w:type="dxa"/>
            <w:shd w:val="clear" w:color="auto" w:fill="auto"/>
            <w:tcMar>
              <w:left w:w="88" w:type="dxa"/>
            </w:tcMar>
          </w:tcPr>
          <w:p w:rsidR="00C269CB" w:rsidRDefault="00284739">
            <w:pPr>
              <w:pStyle w:val="1"/>
              <w:keepLines w:val="0"/>
              <w:widowControl w:val="0"/>
              <w:spacing w:before="0" w:line="240" w:lineRule="auto"/>
              <w:rPr>
                <w:rFonts w:ascii="Times New Roman" w:hAnsi="Times New Roman" w:cs="Times New Roman"/>
                <w:color w:val="00000A"/>
              </w:rPr>
            </w:pPr>
            <w:r>
              <w:rPr>
                <w:rStyle w:val="10"/>
                <w:rFonts w:ascii="Times New Roman" w:hAnsi="Times New Roman" w:cs="Times New Roman"/>
                <w:color w:val="00000A"/>
              </w:rPr>
              <w:lastRenderedPageBreak/>
              <w:t>Наименование программы</w:t>
            </w:r>
          </w:p>
        </w:tc>
        <w:tc>
          <w:tcPr>
            <w:tcW w:w="5670" w:type="dxa"/>
            <w:shd w:val="clear" w:color="auto" w:fill="auto"/>
            <w:tcMar>
              <w:left w:w="88" w:type="dxa"/>
            </w:tcMar>
          </w:tcPr>
          <w:p w:rsidR="0032647F" w:rsidRPr="0032647F" w:rsidRDefault="00284739" w:rsidP="0032647F">
            <w:pPr>
              <w:pStyle w:val="1"/>
              <w:spacing w:line="240" w:lineRule="auto"/>
              <w:jc w:val="both"/>
              <w:rPr>
                <w:rFonts w:ascii="Times New Roman" w:hAnsi="Times New Roman" w:cs="Times New Roman"/>
                <w:b w:val="0"/>
                <w:color w:val="00000A"/>
              </w:rPr>
            </w:pPr>
            <w:r>
              <w:rPr>
                <w:rFonts w:ascii="Times New Roman" w:hAnsi="Times New Roman" w:cs="Times New Roman"/>
                <w:b w:val="0"/>
                <w:color w:val="00000A"/>
              </w:rPr>
              <w:t xml:space="preserve">Программа развития </w:t>
            </w:r>
            <w:r w:rsidR="0032647F" w:rsidRPr="0032647F">
              <w:rPr>
                <w:rFonts w:ascii="Times New Roman" w:hAnsi="Times New Roman" w:cs="Times New Roman"/>
                <w:b w:val="0"/>
                <w:color w:val="00000A"/>
              </w:rPr>
              <w:t>Профессионального частного образовательного учреждения</w:t>
            </w:r>
          </w:p>
          <w:p w:rsidR="00C269CB" w:rsidRDefault="0032647F" w:rsidP="0032647F">
            <w:pPr>
              <w:pStyle w:val="1"/>
              <w:spacing w:before="0" w:line="240" w:lineRule="auto"/>
              <w:jc w:val="both"/>
            </w:pPr>
            <w:r w:rsidRPr="0032647F">
              <w:rPr>
                <w:rFonts w:ascii="Times New Roman" w:hAnsi="Times New Roman" w:cs="Times New Roman"/>
                <w:b w:val="0"/>
                <w:color w:val="00000A"/>
              </w:rPr>
              <w:t>«Астраханский кооперативный техникум экономики и права»</w:t>
            </w:r>
            <w:r>
              <w:rPr>
                <w:rFonts w:ascii="Times New Roman" w:hAnsi="Times New Roman" w:cs="Times New Roman"/>
                <w:b w:val="0"/>
                <w:color w:val="00000A"/>
              </w:rPr>
              <w:t xml:space="preserve"> на 2019-20</w:t>
            </w:r>
            <w:r w:rsidRPr="009F25F9">
              <w:rPr>
                <w:rFonts w:ascii="Times New Roman" w:hAnsi="Times New Roman" w:cs="Times New Roman"/>
                <w:b w:val="0"/>
                <w:color w:val="auto"/>
              </w:rPr>
              <w:t>23</w:t>
            </w:r>
            <w:r w:rsidR="00284739">
              <w:rPr>
                <w:rFonts w:ascii="Times New Roman" w:hAnsi="Times New Roman" w:cs="Times New Roman"/>
                <w:b w:val="0"/>
                <w:color w:val="00000A"/>
              </w:rPr>
              <w:t xml:space="preserve"> годы (далее – Программа)</w:t>
            </w:r>
          </w:p>
        </w:tc>
      </w:tr>
      <w:tr w:rsidR="00C269CB" w:rsidTr="009F25F9">
        <w:tc>
          <w:tcPr>
            <w:tcW w:w="3936" w:type="dxa"/>
            <w:shd w:val="clear" w:color="auto" w:fill="auto"/>
            <w:tcMar>
              <w:left w:w="88" w:type="dxa"/>
            </w:tcMar>
          </w:tcPr>
          <w:p w:rsidR="00C269CB" w:rsidRDefault="00284739">
            <w:pPr>
              <w:pStyle w:val="1"/>
              <w:keepLines w:val="0"/>
              <w:widowControl w:val="0"/>
              <w:spacing w:before="0" w:line="240" w:lineRule="auto"/>
              <w:rPr>
                <w:rFonts w:ascii="Times New Roman" w:hAnsi="Times New Roman" w:cs="Times New Roman"/>
                <w:b w:val="0"/>
                <w:color w:val="00000A"/>
              </w:rPr>
            </w:pPr>
            <w:r>
              <w:rPr>
                <w:rFonts w:ascii="Times New Roman" w:hAnsi="Times New Roman" w:cs="Times New Roman"/>
                <w:b w:val="0"/>
                <w:color w:val="00000A"/>
              </w:rPr>
              <w:t>Рассмотрение программы коллегиальным органом</w:t>
            </w:r>
          </w:p>
        </w:tc>
        <w:tc>
          <w:tcPr>
            <w:tcW w:w="5670" w:type="dxa"/>
            <w:shd w:val="clear" w:color="auto" w:fill="auto"/>
            <w:tcMar>
              <w:left w:w="88" w:type="dxa"/>
            </w:tcMar>
          </w:tcPr>
          <w:p w:rsidR="00C269CB" w:rsidRDefault="00CB0729">
            <w:pPr>
              <w:pStyle w:val="1"/>
              <w:spacing w:before="0" w:line="240" w:lineRule="auto"/>
              <w:rPr>
                <w:rFonts w:ascii="Times New Roman" w:hAnsi="Times New Roman" w:cs="Times New Roman"/>
                <w:b w:val="0"/>
                <w:color w:val="00000A"/>
              </w:rPr>
            </w:pPr>
            <w:r>
              <w:rPr>
                <w:rFonts w:ascii="Times New Roman" w:hAnsi="Times New Roman" w:cs="Times New Roman"/>
                <w:b w:val="0"/>
                <w:color w:val="00000A"/>
              </w:rPr>
              <w:t>Заседание общего собрания работников и обучающихся</w:t>
            </w:r>
          </w:p>
        </w:tc>
      </w:tr>
      <w:tr w:rsidR="00C269CB" w:rsidTr="009F25F9">
        <w:tc>
          <w:tcPr>
            <w:tcW w:w="3936" w:type="dxa"/>
            <w:shd w:val="clear" w:color="auto" w:fill="auto"/>
            <w:tcMar>
              <w:left w:w="88" w:type="dxa"/>
            </w:tcMar>
          </w:tcPr>
          <w:p w:rsidR="00C269CB" w:rsidRDefault="00284739">
            <w:pPr>
              <w:pStyle w:val="1"/>
              <w:keepLines w:val="0"/>
              <w:widowControl w:val="0"/>
              <w:spacing w:before="0" w:line="240" w:lineRule="auto"/>
              <w:rPr>
                <w:rFonts w:ascii="Times New Roman" w:hAnsi="Times New Roman" w:cs="Times New Roman"/>
                <w:b w:val="0"/>
                <w:color w:val="00000A"/>
              </w:rPr>
            </w:pPr>
            <w:r>
              <w:rPr>
                <w:rFonts w:ascii="Times New Roman" w:hAnsi="Times New Roman" w:cs="Times New Roman"/>
                <w:b w:val="0"/>
                <w:color w:val="00000A"/>
              </w:rPr>
              <w:t>Дата утверждения программы</w:t>
            </w:r>
          </w:p>
        </w:tc>
        <w:tc>
          <w:tcPr>
            <w:tcW w:w="5670" w:type="dxa"/>
            <w:shd w:val="clear" w:color="auto" w:fill="auto"/>
            <w:tcMar>
              <w:left w:w="88" w:type="dxa"/>
            </w:tcMar>
          </w:tcPr>
          <w:p w:rsidR="00C269CB" w:rsidRDefault="009F25F9">
            <w:pPr>
              <w:pStyle w:val="1"/>
              <w:spacing w:before="0" w:line="240" w:lineRule="auto"/>
              <w:rPr>
                <w:rFonts w:ascii="Times New Roman" w:hAnsi="Times New Roman" w:cs="Times New Roman"/>
                <w:b w:val="0"/>
                <w:color w:val="00000A"/>
              </w:rPr>
            </w:pPr>
            <w:r>
              <w:rPr>
                <w:rFonts w:ascii="Times New Roman" w:hAnsi="Times New Roman" w:cs="Times New Roman"/>
                <w:b w:val="0"/>
                <w:color w:val="00000A"/>
              </w:rPr>
              <w:t>12.01.2019 г.</w:t>
            </w:r>
          </w:p>
        </w:tc>
      </w:tr>
      <w:tr w:rsidR="00C269CB" w:rsidTr="00BE303F">
        <w:tc>
          <w:tcPr>
            <w:tcW w:w="3936" w:type="dxa"/>
            <w:shd w:val="clear" w:color="auto" w:fill="auto"/>
            <w:tcMar>
              <w:left w:w="88" w:type="dxa"/>
            </w:tcMar>
          </w:tcPr>
          <w:p w:rsidR="00C269CB" w:rsidRDefault="00284739">
            <w:pPr>
              <w:pStyle w:val="1"/>
              <w:keepLines w:val="0"/>
              <w:widowControl w:val="0"/>
              <w:spacing w:before="0" w:line="240" w:lineRule="auto"/>
              <w:rPr>
                <w:rFonts w:ascii="Times New Roman" w:hAnsi="Times New Roman" w:cs="Times New Roman"/>
                <w:b w:val="0"/>
                <w:color w:val="00000A"/>
              </w:rPr>
            </w:pPr>
            <w:r>
              <w:rPr>
                <w:rFonts w:ascii="Times New Roman" w:hAnsi="Times New Roman" w:cs="Times New Roman"/>
                <w:b w:val="0"/>
                <w:color w:val="00000A"/>
              </w:rPr>
              <w:t>Нормативно-правовая основа разработки программы</w:t>
            </w:r>
          </w:p>
        </w:tc>
        <w:tc>
          <w:tcPr>
            <w:tcW w:w="5670" w:type="dxa"/>
            <w:shd w:val="clear" w:color="auto" w:fill="auto"/>
            <w:tcMar>
              <w:left w:w="88" w:type="dxa"/>
            </w:tcMar>
          </w:tcPr>
          <w:p w:rsidR="00C269CB" w:rsidRDefault="00284739" w:rsidP="000A1E2D">
            <w:pPr>
              <w:pStyle w:val="aff6"/>
              <w:widowControl w:val="0"/>
              <w:numPr>
                <w:ilvl w:val="0"/>
                <w:numId w:val="2"/>
              </w:numPr>
              <w:tabs>
                <w:tab w:val="left" w:pos="317"/>
              </w:tabs>
              <w:spacing w:after="0"/>
              <w:jc w:val="both"/>
              <w:rPr>
                <w:rFonts w:ascii="Times New Roman" w:hAnsi="Times New Roman" w:cs="Times New Roman"/>
                <w:sz w:val="28"/>
                <w:szCs w:val="28"/>
              </w:rPr>
            </w:pPr>
            <w:r>
              <w:rPr>
                <w:rFonts w:ascii="Times New Roman" w:hAnsi="Times New Roman" w:cs="Times New Roman"/>
                <w:sz w:val="28"/>
                <w:szCs w:val="28"/>
              </w:rPr>
              <w:t>Конституция Российской Федерации;</w:t>
            </w:r>
          </w:p>
          <w:p w:rsidR="00C269CB" w:rsidRDefault="00284739" w:rsidP="000A1E2D">
            <w:pPr>
              <w:pStyle w:val="aff6"/>
              <w:widowControl w:val="0"/>
              <w:numPr>
                <w:ilvl w:val="0"/>
                <w:numId w:val="2"/>
              </w:numPr>
              <w:tabs>
                <w:tab w:val="left" w:pos="317"/>
              </w:tabs>
              <w:spacing w:after="0"/>
              <w:jc w:val="both"/>
              <w:rPr>
                <w:rFonts w:ascii="Times New Roman" w:hAnsi="Times New Roman" w:cs="Times New Roman"/>
                <w:sz w:val="28"/>
                <w:szCs w:val="28"/>
              </w:rPr>
            </w:pPr>
            <w:r>
              <w:rPr>
                <w:rFonts w:ascii="Times New Roman" w:hAnsi="Times New Roman" w:cs="Times New Roman"/>
                <w:sz w:val="28"/>
                <w:szCs w:val="28"/>
              </w:rPr>
              <w:t>федеральный закон от 29 декабря 2012 года № 273-ФЗ «Об образовании в Российской Федерации» (в последней редакции);</w:t>
            </w:r>
          </w:p>
          <w:p w:rsidR="00C269CB" w:rsidRDefault="00284739" w:rsidP="000A1E2D">
            <w:pPr>
              <w:pStyle w:val="aff6"/>
              <w:widowControl w:val="0"/>
              <w:numPr>
                <w:ilvl w:val="0"/>
                <w:numId w:val="2"/>
              </w:numPr>
              <w:tabs>
                <w:tab w:val="left" w:pos="317"/>
              </w:tabs>
              <w:spacing w:after="0"/>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23 мая 2015 года № 497 «О федеральной целевой программе развития образования на 2016 - 2020 годы»;</w:t>
            </w:r>
          </w:p>
          <w:p w:rsidR="00C269CB" w:rsidRDefault="00284739" w:rsidP="000A1E2D">
            <w:pPr>
              <w:pStyle w:val="aff7"/>
              <w:widowControl w:val="0"/>
              <w:numPr>
                <w:ilvl w:val="0"/>
                <w:numId w:val="2"/>
              </w:numPr>
              <w:shd w:val="clear" w:color="auto" w:fill="FFFFFF"/>
              <w:tabs>
                <w:tab w:val="left" w:pos="317"/>
              </w:tabs>
              <w:spacing w:beforeAutospacing="0" w:after="0" w:afterAutospacing="0"/>
              <w:jc w:val="both"/>
              <w:rPr>
                <w:bCs/>
                <w:sz w:val="28"/>
                <w:szCs w:val="28"/>
                <w:highlight w:val="white"/>
              </w:rPr>
            </w:pPr>
            <w:r>
              <w:rPr>
                <w:bCs/>
                <w:sz w:val="28"/>
                <w:szCs w:val="28"/>
                <w:shd w:val="clear" w:color="auto" w:fill="FFFFFF"/>
              </w:rPr>
              <w:t>постановление Правительства РФ от 15 апреля 2014 года № 295 «Об утверждении государственной программы Российской Федерации «Развитие образования» на 2013 - 2020 годы» (с изменениями и дополнениями);</w:t>
            </w:r>
          </w:p>
          <w:p w:rsidR="00C269CB" w:rsidRDefault="00284739" w:rsidP="000A1E2D">
            <w:pPr>
              <w:pStyle w:val="aff6"/>
              <w:widowControl w:val="0"/>
              <w:numPr>
                <w:ilvl w:val="0"/>
                <w:numId w:val="2"/>
              </w:numPr>
              <w:tabs>
                <w:tab w:val="left" w:pos="317"/>
              </w:tabs>
              <w:spacing w:after="0"/>
              <w:jc w:val="both"/>
              <w:rPr>
                <w:rFonts w:ascii="Times New Roman" w:hAnsi="Times New Roman" w:cs="Times New Roman"/>
                <w:bCs/>
                <w:sz w:val="28"/>
                <w:szCs w:val="28"/>
                <w:highlight w:val="white"/>
              </w:rPr>
            </w:pPr>
            <w:r>
              <w:rPr>
                <w:rFonts w:ascii="Times New Roman" w:hAnsi="Times New Roman" w:cs="Times New Roman"/>
                <w:bCs/>
                <w:sz w:val="28"/>
                <w:szCs w:val="28"/>
                <w:shd w:val="clear" w:color="auto" w:fill="FFFFFF"/>
              </w:rPr>
              <w:t>распоряжение Правительства РФ от 17 ноября 2008 года № 1662-р «О Концепции долгосрочного социально-экономического развития РФ на период до 2020 года» (с изменениями и дополнениями);</w:t>
            </w:r>
          </w:p>
          <w:p w:rsidR="00C269CB" w:rsidRDefault="00284739" w:rsidP="000A1E2D">
            <w:pPr>
              <w:pStyle w:val="aff6"/>
              <w:widowControl w:val="0"/>
              <w:numPr>
                <w:ilvl w:val="0"/>
                <w:numId w:val="2"/>
              </w:numPr>
              <w:tabs>
                <w:tab w:val="left" w:pos="317"/>
              </w:tabs>
              <w:spacing w:after="0"/>
              <w:jc w:val="both"/>
              <w:rPr>
                <w:rFonts w:ascii="Times New Roman" w:hAnsi="Times New Roman" w:cs="Times New Roman"/>
                <w:sz w:val="28"/>
                <w:szCs w:val="28"/>
                <w:highlight w:val="white"/>
              </w:rPr>
            </w:pPr>
            <w:r>
              <w:rPr>
                <w:rFonts w:ascii="Times New Roman" w:hAnsi="Times New Roman" w:cs="Times New Roman"/>
                <w:sz w:val="28"/>
                <w:szCs w:val="28"/>
                <w:shd w:val="clear" w:color="auto" w:fill="FFFFFF"/>
              </w:rPr>
              <w:t>распоряжение Правительства РФ от 30 декабря 2012 года. № 2620-р «Об утверждении плана мероприятий («дорожной карты») «Изменения в отраслях социальной сферы, направленные на повышение эффективности образования и науки»;</w:t>
            </w:r>
          </w:p>
          <w:p w:rsidR="00C269CB" w:rsidRDefault="00284739" w:rsidP="000A1E2D">
            <w:pPr>
              <w:pStyle w:val="aff6"/>
              <w:widowControl w:val="0"/>
              <w:numPr>
                <w:ilvl w:val="0"/>
                <w:numId w:val="2"/>
              </w:numPr>
              <w:tabs>
                <w:tab w:val="left" w:pos="317"/>
              </w:tabs>
              <w:spacing w:after="0"/>
              <w:jc w:val="both"/>
              <w:rPr>
                <w:rStyle w:val="212pt"/>
                <w:sz w:val="28"/>
                <w:szCs w:val="28"/>
              </w:rPr>
            </w:pPr>
            <w:r>
              <w:rPr>
                <w:rStyle w:val="212pt"/>
                <w:sz w:val="28"/>
                <w:szCs w:val="28"/>
              </w:rPr>
              <w:t xml:space="preserve">распоряжение Правительства РФ от 03 марта 2015 года № 349-Р «О комплексе </w:t>
            </w:r>
            <w:r>
              <w:rPr>
                <w:rStyle w:val="212pt"/>
                <w:sz w:val="28"/>
                <w:szCs w:val="28"/>
              </w:rPr>
              <w:lastRenderedPageBreak/>
              <w:t>мер по совершенствованию системы среднего профессионального образования на 2015-2020 годы»;</w:t>
            </w:r>
          </w:p>
          <w:p w:rsidR="00C269CB" w:rsidRDefault="00284739" w:rsidP="000A1E2D">
            <w:pPr>
              <w:pStyle w:val="aff6"/>
              <w:widowControl w:val="0"/>
              <w:numPr>
                <w:ilvl w:val="0"/>
                <w:numId w:val="2"/>
              </w:numPr>
              <w:tabs>
                <w:tab w:val="left" w:pos="317"/>
              </w:tabs>
              <w:spacing w:after="0"/>
              <w:jc w:val="both"/>
            </w:pPr>
            <w:r>
              <w:rPr>
                <w:rFonts w:ascii="Times New Roman" w:hAnsi="Times New Roman" w:cs="Times New Roman"/>
                <w:color w:val="000000"/>
                <w:spacing w:val="3"/>
                <w:sz w:val="28"/>
                <w:szCs w:val="28"/>
              </w:rPr>
              <w:t>распоряжение Правительства РФ от 29 мая 2015 года № 996-р «Стратегия развития воспитания в Российской Федерации на период до 2025 года»;</w:t>
            </w:r>
          </w:p>
          <w:p w:rsidR="00C269CB" w:rsidRDefault="00284739" w:rsidP="000A1E2D">
            <w:pPr>
              <w:pStyle w:val="aff6"/>
              <w:widowControl w:val="0"/>
              <w:numPr>
                <w:ilvl w:val="0"/>
                <w:numId w:val="2"/>
              </w:numPr>
              <w:tabs>
                <w:tab w:val="left" w:pos="317"/>
              </w:tabs>
              <w:spacing w:after="0"/>
              <w:jc w:val="both"/>
            </w:pPr>
            <w:r>
              <w:rPr>
                <w:rFonts w:ascii="Times New Roman" w:hAnsi="Times New Roman" w:cs="Times New Roman"/>
                <w:color w:val="000000"/>
                <w:spacing w:val="3"/>
                <w:sz w:val="28"/>
                <w:szCs w:val="28"/>
              </w:rPr>
              <w:t>постановление Правительства Астраханской области от 24.02.2010 № 54-П (ред. от 15.05.2014) «Об утверждении Стратегии социально-экономического развития Астраханской области до 2020»;</w:t>
            </w:r>
          </w:p>
          <w:p w:rsidR="00C269CB" w:rsidRDefault="00284739" w:rsidP="000A1E2D">
            <w:pPr>
              <w:pStyle w:val="aff6"/>
              <w:widowControl w:val="0"/>
              <w:numPr>
                <w:ilvl w:val="0"/>
                <w:numId w:val="2"/>
              </w:numPr>
              <w:tabs>
                <w:tab w:val="left" w:pos="317"/>
              </w:tabs>
              <w:spacing w:after="0"/>
              <w:jc w:val="both"/>
            </w:pPr>
            <w:r>
              <w:rPr>
                <w:rFonts w:ascii="Times New Roman" w:hAnsi="Times New Roman" w:cs="Times New Roman"/>
                <w:color w:val="000000"/>
                <w:spacing w:val="3"/>
                <w:sz w:val="28"/>
                <w:szCs w:val="28"/>
              </w:rPr>
              <w:t>Закон Астраханской области от 14ю10.2013 № 51/2013-03 (ред. от 20.04.2017) «Об образовании в Астраханской области»;</w:t>
            </w:r>
          </w:p>
          <w:p w:rsidR="00C269CB" w:rsidRDefault="00284739" w:rsidP="000A1E2D">
            <w:pPr>
              <w:pStyle w:val="aff6"/>
              <w:widowControl w:val="0"/>
              <w:numPr>
                <w:ilvl w:val="0"/>
                <w:numId w:val="2"/>
              </w:numPr>
              <w:tabs>
                <w:tab w:val="left" w:pos="317"/>
              </w:tabs>
              <w:spacing w:after="0"/>
              <w:jc w:val="both"/>
            </w:pPr>
            <w:r>
              <w:rPr>
                <w:rFonts w:ascii="Times New Roman" w:hAnsi="Times New Roman" w:cs="Times New Roman"/>
                <w:color w:val="000000"/>
                <w:spacing w:val="3"/>
                <w:sz w:val="28"/>
                <w:szCs w:val="28"/>
              </w:rPr>
              <w:t>постановление Правительства Астраханской области от 25.09.2014№ 402-П (ред. от 13.04.2018) «О государственной программе «Развитие образования Астраханской области».</w:t>
            </w:r>
          </w:p>
          <w:p w:rsidR="000A1E2D" w:rsidRDefault="000A1E2D" w:rsidP="000A1E2D">
            <w:pPr>
              <w:pStyle w:val="aff6"/>
              <w:numPr>
                <w:ilvl w:val="0"/>
                <w:numId w:val="2"/>
              </w:numPr>
              <w:jc w:val="both"/>
              <w:rPr>
                <w:rFonts w:ascii="Times New Roman" w:hAnsi="Times New Roman" w:cs="Times New Roman"/>
                <w:sz w:val="28"/>
                <w:szCs w:val="28"/>
              </w:rPr>
            </w:pPr>
            <w:r>
              <w:rPr>
                <w:rFonts w:ascii="Times New Roman" w:hAnsi="Times New Roman" w:cs="Times New Roman"/>
                <w:sz w:val="28"/>
                <w:szCs w:val="28"/>
              </w:rPr>
              <w:t>Концепция развития системы потребительской кооперации Российской Федерации на 2017-2021 годы.</w:t>
            </w:r>
          </w:p>
          <w:p w:rsidR="000A1E2D" w:rsidRDefault="000A1E2D" w:rsidP="000A1E2D">
            <w:pPr>
              <w:pStyle w:val="aff6"/>
              <w:numPr>
                <w:ilvl w:val="0"/>
                <w:numId w:val="2"/>
              </w:numPr>
              <w:jc w:val="both"/>
              <w:rPr>
                <w:rFonts w:ascii="Times New Roman" w:hAnsi="Times New Roman" w:cs="Times New Roman"/>
                <w:sz w:val="28"/>
                <w:szCs w:val="28"/>
              </w:rPr>
            </w:pPr>
            <w:r>
              <w:rPr>
                <w:rFonts w:ascii="Times New Roman" w:hAnsi="Times New Roman" w:cs="Times New Roman"/>
                <w:sz w:val="28"/>
                <w:szCs w:val="28"/>
              </w:rPr>
              <w:t>Закон Астраханской области «Об образовании в Астраханской области» (14.10.2013г. № 51/2013-03).</w:t>
            </w:r>
          </w:p>
          <w:p w:rsidR="000A1E2D" w:rsidRDefault="000A1E2D" w:rsidP="005172B4">
            <w:pPr>
              <w:pStyle w:val="aff6"/>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Устав техникума.</w:t>
            </w:r>
          </w:p>
          <w:p w:rsidR="00C269CB" w:rsidRDefault="000A1E2D" w:rsidP="005172B4">
            <w:pPr>
              <w:pStyle w:val="aff7"/>
              <w:widowControl w:val="0"/>
              <w:shd w:val="clear" w:color="auto" w:fill="FFFFFF"/>
              <w:tabs>
                <w:tab w:val="left" w:pos="317"/>
              </w:tabs>
              <w:spacing w:beforeAutospacing="0" w:after="0" w:afterAutospacing="0"/>
              <w:ind w:left="360"/>
              <w:jc w:val="both"/>
              <w:rPr>
                <w:rStyle w:val="212pt"/>
                <w:color w:val="800000"/>
                <w:sz w:val="28"/>
                <w:szCs w:val="28"/>
              </w:rPr>
            </w:pPr>
            <w:r>
              <w:rPr>
                <w:sz w:val="28"/>
                <w:szCs w:val="28"/>
              </w:rPr>
              <w:t xml:space="preserve"> -   Локальные акты техникума.</w:t>
            </w:r>
          </w:p>
        </w:tc>
      </w:tr>
      <w:tr w:rsidR="00C269CB" w:rsidTr="00BE303F">
        <w:tc>
          <w:tcPr>
            <w:tcW w:w="3936" w:type="dxa"/>
            <w:shd w:val="clear" w:color="auto" w:fill="auto"/>
            <w:tcMar>
              <w:left w:w="88" w:type="dxa"/>
            </w:tcMar>
          </w:tcPr>
          <w:p w:rsidR="00C269CB" w:rsidRDefault="00284739">
            <w:pPr>
              <w:pStyle w:val="1"/>
              <w:keepLines w:val="0"/>
              <w:widowControl w:val="0"/>
              <w:spacing w:before="0" w:line="240" w:lineRule="auto"/>
              <w:rPr>
                <w:rFonts w:ascii="Times New Roman" w:hAnsi="Times New Roman" w:cs="Times New Roman"/>
                <w:b w:val="0"/>
                <w:color w:val="00000A"/>
              </w:rPr>
            </w:pPr>
            <w:r>
              <w:rPr>
                <w:rFonts w:ascii="Times New Roman" w:hAnsi="Times New Roman" w:cs="Times New Roman"/>
                <w:b w:val="0"/>
                <w:color w:val="00000A"/>
              </w:rPr>
              <w:lastRenderedPageBreak/>
              <w:t>Цель программы</w:t>
            </w:r>
          </w:p>
        </w:tc>
        <w:tc>
          <w:tcPr>
            <w:tcW w:w="5670" w:type="dxa"/>
            <w:shd w:val="clear" w:color="auto" w:fill="auto"/>
            <w:tcMar>
              <w:left w:w="88" w:type="dxa"/>
            </w:tcMar>
          </w:tcPr>
          <w:p w:rsidR="00C269CB" w:rsidRDefault="005172B4">
            <w:pPr>
              <w:pStyle w:val="1"/>
              <w:spacing w:before="0" w:line="240" w:lineRule="auto"/>
              <w:rPr>
                <w:rFonts w:ascii="Times New Roman" w:hAnsi="Times New Roman" w:cs="Times New Roman"/>
                <w:b w:val="0"/>
                <w:color w:val="00000A"/>
              </w:rPr>
            </w:pPr>
            <w:r w:rsidRPr="005172B4">
              <w:rPr>
                <w:rFonts w:ascii="Times New Roman" w:hAnsi="Times New Roman" w:cs="Times New Roman"/>
                <w:b w:val="0"/>
                <w:color w:val="00000A"/>
              </w:rPr>
              <w:t>Достижение высокой социально-экономической эффективности, развитие участия в кадровом и научно-методическом обеспечении потребительской кооперации.</w:t>
            </w:r>
          </w:p>
        </w:tc>
      </w:tr>
      <w:tr w:rsidR="00C269CB" w:rsidTr="00BE303F">
        <w:tc>
          <w:tcPr>
            <w:tcW w:w="3936" w:type="dxa"/>
            <w:shd w:val="clear" w:color="auto" w:fill="auto"/>
            <w:tcMar>
              <w:left w:w="88" w:type="dxa"/>
            </w:tcMar>
          </w:tcPr>
          <w:p w:rsidR="00C269CB" w:rsidRDefault="00284739">
            <w:pPr>
              <w:pStyle w:val="1"/>
              <w:keepLines w:val="0"/>
              <w:widowControl w:val="0"/>
              <w:spacing w:before="0" w:line="240" w:lineRule="auto"/>
              <w:rPr>
                <w:rFonts w:ascii="Times New Roman" w:hAnsi="Times New Roman" w:cs="Times New Roman"/>
                <w:b w:val="0"/>
                <w:color w:val="00000A"/>
              </w:rPr>
            </w:pPr>
            <w:r>
              <w:rPr>
                <w:rFonts w:ascii="Times New Roman" w:hAnsi="Times New Roman" w:cs="Times New Roman"/>
                <w:b w:val="0"/>
                <w:color w:val="00000A"/>
              </w:rPr>
              <w:t>Задачи программы</w:t>
            </w:r>
          </w:p>
        </w:tc>
        <w:tc>
          <w:tcPr>
            <w:tcW w:w="5670" w:type="dxa"/>
            <w:shd w:val="clear" w:color="auto" w:fill="auto"/>
            <w:tcMar>
              <w:left w:w="88" w:type="dxa"/>
            </w:tcMar>
          </w:tcPr>
          <w:p w:rsidR="005172B4" w:rsidRDefault="005172B4" w:rsidP="005172B4">
            <w:pPr>
              <w:pStyle w:val="1"/>
              <w:spacing w:before="0" w:line="240" w:lineRule="auto"/>
              <w:rPr>
                <w:rFonts w:ascii="Times New Roman" w:hAnsi="Times New Roman" w:cs="Times New Roman"/>
                <w:b w:val="0"/>
                <w:color w:val="00000A"/>
              </w:rPr>
            </w:pPr>
            <w:r>
              <w:rPr>
                <w:rFonts w:ascii="Times New Roman" w:hAnsi="Times New Roman" w:cs="Times New Roman"/>
                <w:b w:val="0"/>
                <w:color w:val="00000A"/>
              </w:rPr>
              <w:t xml:space="preserve">- </w:t>
            </w:r>
            <w:r w:rsidRPr="005172B4">
              <w:rPr>
                <w:rFonts w:ascii="Times New Roman" w:hAnsi="Times New Roman" w:cs="Times New Roman"/>
                <w:b w:val="0"/>
                <w:color w:val="00000A"/>
              </w:rPr>
              <w:t>совершенствование систе</w:t>
            </w:r>
            <w:r>
              <w:rPr>
                <w:rFonts w:ascii="Times New Roman" w:hAnsi="Times New Roman" w:cs="Times New Roman"/>
                <w:b w:val="0"/>
                <w:color w:val="00000A"/>
              </w:rPr>
              <w:t>мы качества образования в техникуме;</w:t>
            </w:r>
          </w:p>
          <w:p w:rsidR="005172B4" w:rsidRPr="005172B4" w:rsidRDefault="005172B4" w:rsidP="005172B4">
            <w:pPr>
              <w:pStyle w:val="1"/>
              <w:spacing w:before="0" w:line="240" w:lineRule="auto"/>
              <w:rPr>
                <w:rFonts w:ascii="Times New Roman" w:hAnsi="Times New Roman" w:cs="Times New Roman"/>
                <w:b w:val="0"/>
                <w:color w:val="00000A"/>
              </w:rPr>
            </w:pPr>
            <w:r w:rsidRPr="005172B4">
              <w:rPr>
                <w:rFonts w:ascii="Times New Roman" w:hAnsi="Times New Roman" w:cs="Times New Roman"/>
                <w:b w:val="0"/>
                <w:color w:val="00000A"/>
              </w:rPr>
              <w:t xml:space="preserve">создание условий для </w:t>
            </w:r>
            <w:r w:rsidR="001C1B34">
              <w:rPr>
                <w:rFonts w:ascii="Times New Roman" w:hAnsi="Times New Roman" w:cs="Times New Roman"/>
                <w:b w:val="0"/>
                <w:color w:val="00000A"/>
              </w:rPr>
              <w:t>формирования у обучающихся пред</w:t>
            </w:r>
            <w:r w:rsidRPr="005172B4">
              <w:rPr>
                <w:rFonts w:ascii="Times New Roman" w:hAnsi="Times New Roman" w:cs="Times New Roman"/>
                <w:b w:val="0"/>
                <w:color w:val="00000A"/>
              </w:rPr>
              <w:t>принимательских и про</w:t>
            </w:r>
            <w:r w:rsidR="00ED06E2">
              <w:rPr>
                <w:rFonts w:ascii="Times New Roman" w:hAnsi="Times New Roman" w:cs="Times New Roman"/>
                <w:b w:val="0"/>
                <w:color w:val="00000A"/>
              </w:rPr>
              <w:t>фессиональных компетенций, в ин</w:t>
            </w:r>
            <w:r w:rsidRPr="005172B4">
              <w:rPr>
                <w:rFonts w:ascii="Times New Roman" w:hAnsi="Times New Roman" w:cs="Times New Roman"/>
                <w:b w:val="0"/>
                <w:color w:val="00000A"/>
              </w:rPr>
              <w:t>тересах развития организаций и предприятий малого и среднего бизнеса и  потребительской кооперации Астраханского региона;</w:t>
            </w:r>
          </w:p>
          <w:p w:rsidR="005172B4" w:rsidRPr="005172B4" w:rsidRDefault="00142D8B" w:rsidP="005172B4">
            <w:pPr>
              <w:pStyle w:val="1"/>
              <w:spacing w:before="0" w:line="240" w:lineRule="auto"/>
              <w:rPr>
                <w:rFonts w:ascii="Times New Roman" w:hAnsi="Times New Roman" w:cs="Times New Roman"/>
                <w:b w:val="0"/>
                <w:color w:val="00000A"/>
              </w:rPr>
            </w:pPr>
            <w:r>
              <w:rPr>
                <w:rFonts w:ascii="Times New Roman" w:hAnsi="Times New Roman" w:cs="Times New Roman"/>
                <w:b w:val="0"/>
                <w:color w:val="00000A"/>
              </w:rPr>
              <w:t xml:space="preserve"> </w:t>
            </w:r>
            <w:proofErr w:type="gramStart"/>
            <w:r>
              <w:rPr>
                <w:rFonts w:ascii="Times New Roman" w:hAnsi="Times New Roman" w:cs="Times New Roman"/>
                <w:b w:val="0"/>
                <w:color w:val="00000A"/>
              </w:rPr>
              <w:t xml:space="preserve">- </w:t>
            </w:r>
            <w:r w:rsidR="005172B4" w:rsidRPr="005172B4">
              <w:rPr>
                <w:rFonts w:ascii="Times New Roman" w:hAnsi="Times New Roman" w:cs="Times New Roman"/>
                <w:b w:val="0"/>
                <w:color w:val="00000A"/>
              </w:rPr>
              <w:t>расширение сферы и содержания конкурентоспособных программ развитии управленческих и предпринимательских компетенций и сервисов для кадрового обеспечения организаций и предприятий малого и среднего бизнеса и  системы потребительской кооперации Астраханского региона;</w:t>
            </w:r>
            <w:proofErr w:type="gramEnd"/>
          </w:p>
          <w:p w:rsidR="005172B4" w:rsidRPr="005172B4" w:rsidRDefault="00142D8B" w:rsidP="005172B4">
            <w:pPr>
              <w:pStyle w:val="1"/>
              <w:spacing w:before="0" w:line="240" w:lineRule="auto"/>
              <w:rPr>
                <w:rFonts w:ascii="Times New Roman" w:hAnsi="Times New Roman" w:cs="Times New Roman"/>
                <w:b w:val="0"/>
                <w:color w:val="00000A"/>
              </w:rPr>
            </w:pPr>
            <w:r>
              <w:rPr>
                <w:rFonts w:ascii="Times New Roman" w:hAnsi="Times New Roman" w:cs="Times New Roman"/>
                <w:b w:val="0"/>
                <w:color w:val="00000A"/>
              </w:rPr>
              <w:t xml:space="preserve"> - </w:t>
            </w:r>
            <w:r w:rsidR="005172B4" w:rsidRPr="005172B4">
              <w:rPr>
                <w:rFonts w:ascii="Times New Roman" w:hAnsi="Times New Roman" w:cs="Times New Roman"/>
                <w:b w:val="0"/>
                <w:color w:val="00000A"/>
              </w:rPr>
              <w:t xml:space="preserve"> создание комплексной</w:t>
            </w:r>
            <w:r w:rsidR="009F25F9">
              <w:rPr>
                <w:rFonts w:ascii="Times New Roman" w:hAnsi="Times New Roman" w:cs="Times New Roman"/>
                <w:b w:val="0"/>
                <w:color w:val="00000A"/>
              </w:rPr>
              <w:t xml:space="preserve"> системы профориентации школьни</w:t>
            </w:r>
            <w:r w:rsidR="005172B4" w:rsidRPr="005172B4">
              <w:rPr>
                <w:rFonts w:ascii="Times New Roman" w:hAnsi="Times New Roman" w:cs="Times New Roman"/>
                <w:b w:val="0"/>
                <w:color w:val="00000A"/>
              </w:rPr>
              <w:t xml:space="preserve">ков, молодежи и сопровождения профессиональной карьеры выпускников техникума для удовлетворения потребностей приоритетных направлений развития организаций и предприятий рынка труда Астраханского региона и Астраханского </w:t>
            </w:r>
            <w:proofErr w:type="spellStart"/>
            <w:r w:rsidR="005172B4" w:rsidRPr="005172B4">
              <w:rPr>
                <w:rFonts w:ascii="Times New Roman" w:hAnsi="Times New Roman" w:cs="Times New Roman"/>
                <w:b w:val="0"/>
                <w:color w:val="00000A"/>
              </w:rPr>
              <w:t>облрыболовпотребсоюза</w:t>
            </w:r>
            <w:proofErr w:type="spellEnd"/>
            <w:r w:rsidR="005172B4" w:rsidRPr="005172B4">
              <w:rPr>
                <w:rFonts w:ascii="Times New Roman" w:hAnsi="Times New Roman" w:cs="Times New Roman"/>
                <w:b w:val="0"/>
                <w:color w:val="00000A"/>
              </w:rPr>
              <w:t>;</w:t>
            </w:r>
          </w:p>
          <w:p w:rsidR="005172B4" w:rsidRPr="005172B4" w:rsidRDefault="00142D8B" w:rsidP="005172B4">
            <w:pPr>
              <w:pStyle w:val="1"/>
              <w:spacing w:before="0" w:line="240" w:lineRule="auto"/>
              <w:rPr>
                <w:rFonts w:ascii="Times New Roman" w:hAnsi="Times New Roman" w:cs="Times New Roman"/>
                <w:b w:val="0"/>
                <w:color w:val="00000A"/>
              </w:rPr>
            </w:pPr>
            <w:r>
              <w:rPr>
                <w:rFonts w:ascii="Times New Roman" w:hAnsi="Times New Roman" w:cs="Times New Roman"/>
                <w:b w:val="0"/>
                <w:color w:val="00000A"/>
              </w:rPr>
              <w:t xml:space="preserve"> - </w:t>
            </w:r>
            <w:r w:rsidR="005172B4" w:rsidRPr="005172B4">
              <w:rPr>
                <w:rFonts w:ascii="Times New Roman" w:hAnsi="Times New Roman" w:cs="Times New Roman"/>
                <w:b w:val="0"/>
                <w:color w:val="00000A"/>
              </w:rPr>
              <w:t>совершенствование учебно-воспитательного процесса через организацию инновационной и проектной деятельности, внедрение современных педагогических технологий, реализующих практико-ориентированный подход;</w:t>
            </w:r>
          </w:p>
          <w:p w:rsidR="00142D8B" w:rsidRDefault="00142D8B" w:rsidP="005172B4">
            <w:pPr>
              <w:pStyle w:val="1"/>
              <w:spacing w:before="0" w:line="240" w:lineRule="auto"/>
              <w:rPr>
                <w:rFonts w:ascii="Times New Roman" w:hAnsi="Times New Roman" w:cs="Times New Roman"/>
                <w:b w:val="0"/>
                <w:color w:val="00000A"/>
              </w:rPr>
            </w:pPr>
            <w:r>
              <w:rPr>
                <w:rFonts w:ascii="Times New Roman" w:hAnsi="Times New Roman" w:cs="Times New Roman"/>
                <w:b w:val="0"/>
                <w:color w:val="00000A"/>
              </w:rPr>
              <w:t xml:space="preserve"> - </w:t>
            </w:r>
            <w:r w:rsidR="005172B4" w:rsidRPr="005172B4">
              <w:rPr>
                <w:rFonts w:ascii="Times New Roman" w:hAnsi="Times New Roman" w:cs="Times New Roman"/>
                <w:b w:val="0"/>
                <w:color w:val="00000A"/>
              </w:rPr>
              <w:t>создание условий для а</w:t>
            </w:r>
            <w:r>
              <w:rPr>
                <w:rFonts w:ascii="Times New Roman" w:hAnsi="Times New Roman" w:cs="Times New Roman"/>
                <w:b w:val="0"/>
                <w:color w:val="00000A"/>
              </w:rPr>
              <w:t>ктивной жизнедеятельности обуча</w:t>
            </w:r>
            <w:r w:rsidR="005172B4" w:rsidRPr="005172B4">
              <w:rPr>
                <w:rFonts w:ascii="Times New Roman" w:hAnsi="Times New Roman" w:cs="Times New Roman"/>
                <w:b w:val="0"/>
                <w:color w:val="00000A"/>
              </w:rPr>
              <w:t>ющихся, для гражданско</w:t>
            </w:r>
            <w:r>
              <w:rPr>
                <w:rFonts w:ascii="Times New Roman" w:hAnsi="Times New Roman" w:cs="Times New Roman"/>
                <w:b w:val="0"/>
                <w:color w:val="00000A"/>
              </w:rPr>
              <w:t>го самоопределения и само-</w:t>
            </w:r>
          </w:p>
          <w:p w:rsidR="005172B4" w:rsidRPr="005172B4" w:rsidRDefault="00142D8B" w:rsidP="005172B4">
            <w:pPr>
              <w:pStyle w:val="1"/>
              <w:spacing w:before="0" w:line="240" w:lineRule="auto"/>
              <w:rPr>
                <w:rFonts w:ascii="Times New Roman" w:hAnsi="Times New Roman" w:cs="Times New Roman"/>
                <w:b w:val="0"/>
                <w:color w:val="00000A"/>
              </w:rPr>
            </w:pPr>
            <w:r>
              <w:rPr>
                <w:rFonts w:ascii="Times New Roman" w:hAnsi="Times New Roman" w:cs="Times New Roman"/>
                <w:b w:val="0"/>
                <w:color w:val="00000A"/>
              </w:rPr>
              <w:t>регуля</w:t>
            </w:r>
            <w:r w:rsidR="005172B4" w:rsidRPr="005172B4">
              <w:rPr>
                <w:rFonts w:ascii="Times New Roman" w:hAnsi="Times New Roman" w:cs="Times New Roman"/>
                <w:b w:val="0"/>
                <w:color w:val="00000A"/>
              </w:rPr>
              <w:t>ции, для максимального удовлетворения потребностей обучающихся в физическом, интеллектуальном, культурном и нравственном развитии;</w:t>
            </w:r>
          </w:p>
          <w:p w:rsidR="00142D8B" w:rsidRDefault="00142D8B" w:rsidP="005172B4">
            <w:pPr>
              <w:pStyle w:val="1"/>
              <w:spacing w:before="0" w:line="240" w:lineRule="auto"/>
              <w:rPr>
                <w:rFonts w:ascii="Times New Roman" w:hAnsi="Times New Roman" w:cs="Times New Roman"/>
                <w:b w:val="0"/>
                <w:color w:val="00000A"/>
              </w:rPr>
            </w:pPr>
            <w:r>
              <w:rPr>
                <w:rFonts w:ascii="Times New Roman" w:hAnsi="Times New Roman" w:cs="Times New Roman"/>
                <w:b w:val="0"/>
                <w:color w:val="00000A"/>
              </w:rPr>
              <w:t xml:space="preserve"> - </w:t>
            </w:r>
            <w:r w:rsidR="005172B4" w:rsidRPr="005172B4">
              <w:rPr>
                <w:rFonts w:ascii="Times New Roman" w:hAnsi="Times New Roman" w:cs="Times New Roman"/>
                <w:b w:val="0"/>
                <w:color w:val="00000A"/>
              </w:rPr>
              <w:t>расширение партнерских связей, развитие перспективных форм сотрудничества в</w:t>
            </w:r>
            <w:r>
              <w:rPr>
                <w:rFonts w:ascii="Times New Roman" w:hAnsi="Times New Roman" w:cs="Times New Roman"/>
                <w:b w:val="0"/>
                <w:color w:val="00000A"/>
              </w:rPr>
              <w:t xml:space="preserve"> организации подготовки </w:t>
            </w:r>
            <w:proofErr w:type="gramStart"/>
            <w:r>
              <w:rPr>
                <w:rFonts w:ascii="Times New Roman" w:hAnsi="Times New Roman" w:cs="Times New Roman"/>
                <w:b w:val="0"/>
                <w:color w:val="00000A"/>
              </w:rPr>
              <w:t>квалифи</w:t>
            </w:r>
            <w:r w:rsidR="005172B4" w:rsidRPr="005172B4">
              <w:rPr>
                <w:rFonts w:ascii="Times New Roman" w:hAnsi="Times New Roman" w:cs="Times New Roman"/>
                <w:b w:val="0"/>
                <w:color w:val="00000A"/>
              </w:rPr>
              <w:t>цирован</w:t>
            </w:r>
            <w:proofErr w:type="gramEnd"/>
            <w:r>
              <w:rPr>
                <w:rFonts w:ascii="Times New Roman" w:hAnsi="Times New Roman" w:cs="Times New Roman"/>
                <w:b w:val="0"/>
                <w:color w:val="00000A"/>
              </w:rPr>
              <w:t>-</w:t>
            </w:r>
          </w:p>
          <w:p w:rsidR="005172B4" w:rsidRPr="005172B4" w:rsidRDefault="005172B4" w:rsidP="005172B4">
            <w:pPr>
              <w:pStyle w:val="1"/>
              <w:spacing w:before="0" w:line="240" w:lineRule="auto"/>
              <w:rPr>
                <w:rFonts w:ascii="Times New Roman" w:hAnsi="Times New Roman" w:cs="Times New Roman"/>
                <w:b w:val="0"/>
                <w:color w:val="00000A"/>
              </w:rPr>
            </w:pPr>
            <w:proofErr w:type="spellStart"/>
            <w:r w:rsidRPr="005172B4">
              <w:rPr>
                <w:rFonts w:ascii="Times New Roman" w:hAnsi="Times New Roman" w:cs="Times New Roman"/>
                <w:b w:val="0"/>
                <w:color w:val="00000A"/>
              </w:rPr>
              <w:t>ных</w:t>
            </w:r>
            <w:proofErr w:type="spellEnd"/>
            <w:r w:rsidRPr="005172B4">
              <w:rPr>
                <w:rFonts w:ascii="Times New Roman" w:hAnsi="Times New Roman" w:cs="Times New Roman"/>
                <w:b w:val="0"/>
                <w:color w:val="00000A"/>
              </w:rPr>
              <w:t xml:space="preserve"> специалистов среднего звена;</w:t>
            </w:r>
          </w:p>
          <w:p w:rsidR="005172B4" w:rsidRPr="005172B4" w:rsidRDefault="00142D8B" w:rsidP="005172B4">
            <w:pPr>
              <w:pStyle w:val="1"/>
              <w:spacing w:before="0" w:line="240" w:lineRule="auto"/>
              <w:rPr>
                <w:rFonts w:ascii="Times New Roman" w:hAnsi="Times New Roman" w:cs="Times New Roman"/>
                <w:b w:val="0"/>
                <w:color w:val="00000A"/>
              </w:rPr>
            </w:pPr>
            <w:r>
              <w:rPr>
                <w:rFonts w:ascii="Times New Roman" w:hAnsi="Times New Roman" w:cs="Times New Roman"/>
                <w:b w:val="0"/>
                <w:color w:val="00000A"/>
              </w:rPr>
              <w:lastRenderedPageBreak/>
              <w:t xml:space="preserve"> - </w:t>
            </w:r>
            <w:r w:rsidR="005172B4" w:rsidRPr="005172B4">
              <w:rPr>
                <w:rFonts w:ascii="Times New Roman" w:hAnsi="Times New Roman" w:cs="Times New Roman"/>
                <w:b w:val="0"/>
                <w:color w:val="00000A"/>
              </w:rPr>
              <w:t xml:space="preserve">создание </w:t>
            </w:r>
            <w:proofErr w:type="spellStart"/>
            <w:r w:rsidR="005172B4" w:rsidRPr="005172B4">
              <w:rPr>
                <w:rFonts w:ascii="Times New Roman" w:hAnsi="Times New Roman" w:cs="Times New Roman"/>
                <w:b w:val="0"/>
                <w:color w:val="00000A"/>
              </w:rPr>
              <w:t>внутритехникумовской</w:t>
            </w:r>
            <w:proofErr w:type="spellEnd"/>
            <w:r w:rsidR="005172B4" w:rsidRPr="005172B4">
              <w:rPr>
                <w:rFonts w:ascii="Times New Roman" w:hAnsi="Times New Roman" w:cs="Times New Roman"/>
                <w:b w:val="0"/>
                <w:color w:val="00000A"/>
              </w:rPr>
              <w:t xml:space="preserve"> системы оценки качества образования и образовательных услуг, участие в </w:t>
            </w:r>
            <w:proofErr w:type="spellStart"/>
            <w:proofErr w:type="gramStart"/>
            <w:r w:rsidR="005172B4" w:rsidRPr="005172B4">
              <w:rPr>
                <w:rFonts w:ascii="Times New Roman" w:hAnsi="Times New Roman" w:cs="Times New Roman"/>
                <w:b w:val="0"/>
                <w:color w:val="00000A"/>
              </w:rPr>
              <w:t>федераль</w:t>
            </w:r>
            <w:proofErr w:type="spellEnd"/>
            <w:r w:rsidR="005172B4" w:rsidRPr="005172B4">
              <w:rPr>
                <w:rFonts w:ascii="Times New Roman" w:hAnsi="Times New Roman" w:cs="Times New Roman"/>
                <w:b w:val="0"/>
                <w:color w:val="00000A"/>
              </w:rPr>
              <w:t>-ном</w:t>
            </w:r>
            <w:proofErr w:type="gramEnd"/>
            <w:r w:rsidR="005172B4" w:rsidRPr="005172B4">
              <w:rPr>
                <w:rFonts w:ascii="Times New Roman" w:hAnsi="Times New Roman" w:cs="Times New Roman"/>
                <w:b w:val="0"/>
                <w:color w:val="00000A"/>
              </w:rPr>
              <w:t xml:space="preserve"> мониторинге качес</w:t>
            </w:r>
            <w:r>
              <w:rPr>
                <w:rFonts w:ascii="Times New Roman" w:hAnsi="Times New Roman" w:cs="Times New Roman"/>
                <w:b w:val="0"/>
                <w:color w:val="00000A"/>
              </w:rPr>
              <w:t>тва подготовки кадров СПО; в от</w:t>
            </w:r>
            <w:r w:rsidR="005172B4" w:rsidRPr="005172B4">
              <w:rPr>
                <w:rFonts w:ascii="Times New Roman" w:hAnsi="Times New Roman" w:cs="Times New Roman"/>
                <w:b w:val="0"/>
                <w:color w:val="00000A"/>
              </w:rPr>
              <w:t>раслевом мониторинге ка</w:t>
            </w:r>
            <w:r>
              <w:rPr>
                <w:rFonts w:ascii="Times New Roman" w:hAnsi="Times New Roman" w:cs="Times New Roman"/>
                <w:b w:val="0"/>
                <w:color w:val="00000A"/>
              </w:rPr>
              <w:t>чества и эффективности образова</w:t>
            </w:r>
            <w:r w:rsidR="005172B4" w:rsidRPr="005172B4">
              <w:rPr>
                <w:rFonts w:ascii="Times New Roman" w:hAnsi="Times New Roman" w:cs="Times New Roman"/>
                <w:b w:val="0"/>
                <w:color w:val="00000A"/>
              </w:rPr>
              <w:t>ния организаций;</w:t>
            </w:r>
          </w:p>
          <w:p w:rsidR="005172B4" w:rsidRPr="005172B4" w:rsidRDefault="00142D8B" w:rsidP="005172B4">
            <w:pPr>
              <w:pStyle w:val="1"/>
              <w:spacing w:before="0" w:line="240" w:lineRule="auto"/>
              <w:rPr>
                <w:rFonts w:ascii="Times New Roman" w:hAnsi="Times New Roman" w:cs="Times New Roman"/>
                <w:b w:val="0"/>
                <w:color w:val="00000A"/>
              </w:rPr>
            </w:pPr>
            <w:r>
              <w:rPr>
                <w:rFonts w:ascii="Times New Roman" w:hAnsi="Times New Roman" w:cs="Times New Roman"/>
                <w:b w:val="0"/>
                <w:color w:val="00000A"/>
              </w:rPr>
              <w:t xml:space="preserve"> - </w:t>
            </w:r>
            <w:r w:rsidR="005172B4" w:rsidRPr="005172B4">
              <w:rPr>
                <w:rFonts w:ascii="Times New Roman" w:hAnsi="Times New Roman" w:cs="Times New Roman"/>
                <w:b w:val="0"/>
                <w:color w:val="00000A"/>
              </w:rPr>
              <w:t>развитие кадрового потенциала техникума, способного обеспечить подготовку квалифицированных специалистов для приоритетных отра</w:t>
            </w:r>
            <w:r>
              <w:rPr>
                <w:rFonts w:ascii="Times New Roman" w:hAnsi="Times New Roman" w:cs="Times New Roman"/>
                <w:b w:val="0"/>
                <w:color w:val="00000A"/>
              </w:rPr>
              <w:t>слей деятельности экономики Аст</w:t>
            </w:r>
            <w:r w:rsidR="005172B4" w:rsidRPr="005172B4">
              <w:rPr>
                <w:rFonts w:ascii="Times New Roman" w:hAnsi="Times New Roman" w:cs="Times New Roman"/>
                <w:b w:val="0"/>
                <w:color w:val="00000A"/>
              </w:rPr>
              <w:t xml:space="preserve">раханского региона и </w:t>
            </w:r>
            <w:r>
              <w:rPr>
                <w:rFonts w:ascii="Times New Roman" w:hAnsi="Times New Roman" w:cs="Times New Roman"/>
                <w:b w:val="0"/>
                <w:color w:val="00000A"/>
              </w:rPr>
              <w:t xml:space="preserve"> Астраханского </w:t>
            </w:r>
            <w:proofErr w:type="spellStart"/>
            <w:r>
              <w:rPr>
                <w:rFonts w:ascii="Times New Roman" w:hAnsi="Times New Roman" w:cs="Times New Roman"/>
                <w:b w:val="0"/>
                <w:color w:val="00000A"/>
              </w:rPr>
              <w:t>облрыболовпотреб</w:t>
            </w:r>
            <w:r w:rsidR="005172B4" w:rsidRPr="005172B4">
              <w:rPr>
                <w:rFonts w:ascii="Times New Roman" w:hAnsi="Times New Roman" w:cs="Times New Roman"/>
                <w:b w:val="0"/>
                <w:color w:val="00000A"/>
              </w:rPr>
              <w:t>союза</w:t>
            </w:r>
            <w:proofErr w:type="spellEnd"/>
            <w:r w:rsidR="005172B4" w:rsidRPr="005172B4">
              <w:rPr>
                <w:rFonts w:ascii="Times New Roman" w:hAnsi="Times New Roman" w:cs="Times New Roman"/>
                <w:b w:val="0"/>
                <w:color w:val="00000A"/>
              </w:rPr>
              <w:t>;</w:t>
            </w:r>
          </w:p>
          <w:p w:rsidR="00C269CB" w:rsidRDefault="00142D8B" w:rsidP="005172B4">
            <w:pPr>
              <w:pStyle w:val="1"/>
              <w:spacing w:before="0" w:line="240" w:lineRule="auto"/>
              <w:rPr>
                <w:rFonts w:ascii="Times New Roman" w:hAnsi="Times New Roman" w:cs="Times New Roman"/>
                <w:b w:val="0"/>
                <w:color w:val="00000A"/>
              </w:rPr>
            </w:pPr>
            <w:r>
              <w:rPr>
                <w:rFonts w:ascii="Times New Roman" w:hAnsi="Times New Roman" w:cs="Times New Roman"/>
                <w:b w:val="0"/>
                <w:color w:val="00000A"/>
              </w:rPr>
              <w:t xml:space="preserve"> - </w:t>
            </w:r>
            <w:r w:rsidR="005172B4" w:rsidRPr="005172B4">
              <w:rPr>
                <w:rFonts w:ascii="Times New Roman" w:hAnsi="Times New Roman" w:cs="Times New Roman"/>
                <w:b w:val="0"/>
                <w:color w:val="00000A"/>
              </w:rPr>
              <w:t>обеспечение социально-экономической эффективности, устойчивости техникума за счет участия в распределении контрольных цифр приема за счет средств государственного бюджета.</w:t>
            </w:r>
          </w:p>
        </w:tc>
      </w:tr>
      <w:tr w:rsidR="00BE303F" w:rsidTr="00BE303F">
        <w:tc>
          <w:tcPr>
            <w:tcW w:w="3936" w:type="dxa"/>
            <w:shd w:val="clear" w:color="auto" w:fill="auto"/>
            <w:tcMar>
              <w:left w:w="88" w:type="dxa"/>
            </w:tcMar>
          </w:tcPr>
          <w:p w:rsidR="00BE303F" w:rsidRDefault="00BE303F">
            <w:pPr>
              <w:pStyle w:val="1"/>
              <w:keepLines w:val="0"/>
              <w:widowControl w:val="0"/>
              <w:spacing w:before="0" w:line="240" w:lineRule="auto"/>
              <w:rPr>
                <w:rFonts w:ascii="Times New Roman" w:hAnsi="Times New Roman" w:cs="Times New Roman"/>
                <w:b w:val="0"/>
                <w:color w:val="00000A"/>
              </w:rPr>
            </w:pPr>
            <w:r>
              <w:rPr>
                <w:rFonts w:ascii="Times New Roman" w:hAnsi="Times New Roman" w:cs="Times New Roman"/>
                <w:b w:val="0"/>
                <w:color w:val="00000A"/>
              </w:rPr>
              <w:lastRenderedPageBreak/>
              <w:t>Целевые индикаторы и показатели оценки эффективности реализации программы</w:t>
            </w:r>
          </w:p>
        </w:tc>
        <w:tc>
          <w:tcPr>
            <w:tcW w:w="5670" w:type="dxa"/>
            <w:shd w:val="clear" w:color="auto" w:fill="auto"/>
            <w:tcMar>
              <w:left w:w="88" w:type="dxa"/>
            </w:tcMar>
          </w:tcPr>
          <w:p w:rsidR="00BE303F" w:rsidRPr="00BE303F" w:rsidRDefault="00BE303F" w:rsidP="00BE30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BE303F">
              <w:rPr>
                <w:rFonts w:ascii="Times New Roman" w:hAnsi="Times New Roman" w:cs="Times New Roman"/>
                <w:sz w:val="28"/>
                <w:szCs w:val="28"/>
              </w:rPr>
              <w:t>контингент обучающихся по программам подготовки специалистов среднего звена по договорам об оказании платных образовательных услуг и на основе договоров о целевом обучении;</w:t>
            </w:r>
          </w:p>
          <w:p w:rsidR="00BE303F" w:rsidRPr="00BE303F" w:rsidRDefault="00BE303F" w:rsidP="00BE30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BE303F">
              <w:rPr>
                <w:rFonts w:ascii="Times New Roman" w:hAnsi="Times New Roman" w:cs="Times New Roman"/>
                <w:sz w:val="28"/>
                <w:szCs w:val="28"/>
              </w:rPr>
              <w:t xml:space="preserve">число конкурентоспособных программ развития управленческих и предпринимательских компетенций и сервисов для кадрового обеспечения организаций и предприятий малого и среднего бизнеса и  Астраханского </w:t>
            </w:r>
            <w:proofErr w:type="spellStart"/>
            <w:r w:rsidRPr="00BE303F">
              <w:rPr>
                <w:rFonts w:ascii="Times New Roman" w:hAnsi="Times New Roman" w:cs="Times New Roman"/>
                <w:sz w:val="28"/>
                <w:szCs w:val="28"/>
              </w:rPr>
              <w:t>облрыболовпотребсоюза</w:t>
            </w:r>
            <w:proofErr w:type="spellEnd"/>
            <w:proofErr w:type="gramStart"/>
            <w:r w:rsidRPr="00BE303F">
              <w:rPr>
                <w:rFonts w:ascii="Times New Roman" w:hAnsi="Times New Roman" w:cs="Times New Roman"/>
                <w:sz w:val="28"/>
                <w:szCs w:val="28"/>
              </w:rPr>
              <w:t>,;</w:t>
            </w:r>
            <w:proofErr w:type="gramEnd"/>
          </w:p>
          <w:p w:rsidR="00BE303F" w:rsidRPr="00BE303F" w:rsidRDefault="00BE303F" w:rsidP="00BE30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BE303F">
              <w:rPr>
                <w:rFonts w:ascii="Times New Roman" w:hAnsi="Times New Roman" w:cs="Times New Roman"/>
                <w:sz w:val="28"/>
                <w:szCs w:val="28"/>
              </w:rPr>
              <w:t>доходы от основных и дополнительных образовательных услуг;</w:t>
            </w:r>
          </w:p>
          <w:p w:rsidR="00BE303F" w:rsidRPr="00BE303F" w:rsidRDefault="00BE303F" w:rsidP="00BE30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BE303F">
              <w:rPr>
                <w:rFonts w:ascii="Times New Roman" w:hAnsi="Times New Roman" w:cs="Times New Roman"/>
                <w:sz w:val="28"/>
                <w:szCs w:val="28"/>
              </w:rPr>
              <w:t xml:space="preserve">число преподавателей техникума, прошедших повышение квалификации и имеющих сертификат эксперта </w:t>
            </w:r>
            <w:proofErr w:type="spellStart"/>
            <w:r w:rsidRPr="00BE303F">
              <w:rPr>
                <w:rFonts w:ascii="Times New Roman" w:hAnsi="Times New Roman" w:cs="Times New Roman"/>
                <w:sz w:val="28"/>
                <w:szCs w:val="28"/>
                <w:lang w:val="en-US"/>
              </w:rPr>
              <w:t>WoridSkills</w:t>
            </w:r>
            <w:proofErr w:type="spellEnd"/>
            <w:r w:rsidRPr="00BE303F">
              <w:rPr>
                <w:rFonts w:ascii="Times New Roman" w:hAnsi="Times New Roman" w:cs="Times New Roman"/>
                <w:sz w:val="28"/>
                <w:szCs w:val="28"/>
              </w:rPr>
              <w:t xml:space="preserve"> </w:t>
            </w:r>
            <w:r w:rsidRPr="00BE303F">
              <w:rPr>
                <w:rFonts w:ascii="Times New Roman" w:hAnsi="Times New Roman" w:cs="Times New Roman"/>
                <w:sz w:val="28"/>
                <w:szCs w:val="28"/>
                <w:lang w:val="en-US"/>
              </w:rPr>
              <w:t>Russia</w:t>
            </w:r>
            <w:r w:rsidRPr="00BE303F">
              <w:rPr>
                <w:rFonts w:ascii="Times New Roman" w:hAnsi="Times New Roman" w:cs="Times New Roman"/>
                <w:sz w:val="28"/>
                <w:szCs w:val="28"/>
              </w:rPr>
              <w:t>;</w:t>
            </w:r>
          </w:p>
          <w:p w:rsidR="00BE303F" w:rsidRPr="00BE303F" w:rsidRDefault="00BE303F" w:rsidP="00BE30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BE303F">
              <w:rPr>
                <w:rFonts w:ascii="Times New Roman" w:hAnsi="Times New Roman" w:cs="Times New Roman"/>
                <w:sz w:val="28"/>
                <w:szCs w:val="28"/>
              </w:rPr>
              <w:t>число обучающихся и преподавателей, прошедших стажировку/практику за рубежом;</w:t>
            </w:r>
          </w:p>
          <w:p w:rsidR="00BE303F" w:rsidRPr="00BE303F" w:rsidRDefault="00BE303F" w:rsidP="00BE30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BE303F">
              <w:rPr>
                <w:rFonts w:ascii="Times New Roman" w:hAnsi="Times New Roman" w:cs="Times New Roman"/>
                <w:sz w:val="28"/>
                <w:szCs w:val="28"/>
              </w:rPr>
              <w:t xml:space="preserve">число студентов участников, победителей и призеров региональных олимпиад, чемпионатов профессионального мастерства </w:t>
            </w:r>
            <w:proofErr w:type="spellStart"/>
            <w:r w:rsidRPr="00BE303F">
              <w:rPr>
                <w:rFonts w:ascii="Times New Roman" w:hAnsi="Times New Roman" w:cs="Times New Roman"/>
                <w:sz w:val="28"/>
                <w:szCs w:val="28"/>
                <w:lang w:val="en-US"/>
              </w:rPr>
              <w:t>WoridSkills</w:t>
            </w:r>
            <w:proofErr w:type="spellEnd"/>
            <w:r w:rsidRPr="00BE303F">
              <w:rPr>
                <w:rFonts w:ascii="Times New Roman" w:hAnsi="Times New Roman" w:cs="Times New Roman"/>
                <w:sz w:val="28"/>
                <w:szCs w:val="28"/>
              </w:rPr>
              <w:t xml:space="preserve"> </w:t>
            </w:r>
            <w:r w:rsidRPr="00BE303F">
              <w:rPr>
                <w:rFonts w:ascii="Times New Roman" w:hAnsi="Times New Roman" w:cs="Times New Roman"/>
                <w:sz w:val="28"/>
                <w:szCs w:val="28"/>
                <w:lang w:val="en-US"/>
              </w:rPr>
              <w:t>Russia</w:t>
            </w:r>
            <w:r w:rsidRPr="00BE303F">
              <w:rPr>
                <w:rFonts w:ascii="Times New Roman" w:hAnsi="Times New Roman" w:cs="Times New Roman"/>
                <w:sz w:val="28"/>
                <w:szCs w:val="28"/>
              </w:rPr>
              <w:t>;</w:t>
            </w:r>
          </w:p>
          <w:p w:rsidR="00BE303F" w:rsidRPr="00BE303F" w:rsidRDefault="00BE303F" w:rsidP="00BE30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BE303F">
              <w:rPr>
                <w:rFonts w:ascii="Times New Roman" w:hAnsi="Times New Roman" w:cs="Times New Roman"/>
                <w:sz w:val="28"/>
                <w:szCs w:val="28"/>
              </w:rPr>
              <w:t>число трудоустроенных выпускников техникума по программам подготовки специалистов среднего звена.</w:t>
            </w:r>
          </w:p>
        </w:tc>
      </w:tr>
      <w:tr w:rsidR="00BE303F" w:rsidTr="00BE303F">
        <w:tc>
          <w:tcPr>
            <w:tcW w:w="3936" w:type="dxa"/>
            <w:shd w:val="clear" w:color="auto" w:fill="auto"/>
            <w:tcMar>
              <w:left w:w="88" w:type="dxa"/>
            </w:tcMar>
          </w:tcPr>
          <w:p w:rsidR="00BE303F" w:rsidRDefault="00BE303F">
            <w:pPr>
              <w:pStyle w:val="1"/>
              <w:keepLines w:val="0"/>
              <w:widowControl w:val="0"/>
              <w:spacing w:before="0" w:line="240" w:lineRule="auto"/>
              <w:rPr>
                <w:rFonts w:ascii="Times New Roman" w:hAnsi="Times New Roman" w:cs="Times New Roman"/>
                <w:b w:val="0"/>
                <w:color w:val="00000A"/>
              </w:rPr>
            </w:pPr>
            <w:r>
              <w:rPr>
                <w:rFonts w:ascii="Times New Roman" w:hAnsi="Times New Roman" w:cs="Times New Roman"/>
                <w:b w:val="0"/>
                <w:color w:val="00000A"/>
              </w:rPr>
              <w:lastRenderedPageBreak/>
              <w:t>Сроки реализации программы</w:t>
            </w:r>
          </w:p>
        </w:tc>
        <w:tc>
          <w:tcPr>
            <w:tcW w:w="5670" w:type="dxa"/>
            <w:shd w:val="clear" w:color="auto" w:fill="auto"/>
            <w:tcMar>
              <w:left w:w="88" w:type="dxa"/>
            </w:tcMar>
          </w:tcPr>
          <w:p w:rsidR="00BE303F" w:rsidRPr="008E7850" w:rsidRDefault="00ED06E2" w:rsidP="00BE303F">
            <w:pPr>
              <w:pStyle w:val="aff6"/>
              <w:spacing w:after="0" w:line="240" w:lineRule="auto"/>
              <w:jc w:val="both"/>
              <w:rPr>
                <w:rFonts w:ascii="Times New Roman" w:hAnsi="Times New Roman" w:cs="Times New Roman"/>
                <w:sz w:val="28"/>
                <w:szCs w:val="28"/>
              </w:rPr>
            </w:pPr>
            <w:r>
              <w:rPr>
                <w:rFonts w:ascii="Times New Roman" w:hAnsi="Times New Roman" w:cs="Times New Roman"/>
                <w:sz w:val="28"/>
                <w:szCs w:val="28"/>
              </w:rPr>
              <w:t>2019</w:t>
            </w:r>
            <w:r w:rsidR="0032647F">
              <w:rPr>
                <w:rFonts w:ascii="Times New Roman" w:hAnsi="Times New Roman" w:cs="Times New Roman"/>
                <w:sz w:val="28"/>
                <w:szCs w:val="28"/>
              </w:rPr>
              <w:t>-202</w:t>
            </w:r>
            <w:r w:rsidR="0032647F" w:rsidRPr="002C3894">
              <w:rPr>
                <w:rFonts w:ascii="Times New Roman" w:hAnsi="Times New Roman" w:cs="Times New Roman"/>
                <w:color w:val="auto"/>
                <w:sz w:val="28"/>
                <w:szCs w:val="28"/>
              </w:rPr>
              <w:t>3</w:t>
            </w:r>
          </w:p>
        </w:tc>
      </w:tr>
      <w:tr w:rsidR="00BE303F" w:rsidTr="00BE303F">
        <w:tc>
          <w:tcPr>
            <w:tcW w:w="3936" w:type="dxa"/>
            <w:shd w:val="clear" w:color="auto" w:fill="auto"/>
            <w:tcMar>
              <w:left w:w="88" w:type="dxa"/>
            </w:tcMar>
          </w:tcPr>
          <w:p w:rsidR="00BE303F" w:rsidRDefault="00BE303F">
            <w:pPr>
              <w:pStyle w:val="1"/>
              <w:keepLines w:val="0"/>
              <w:widowControl w:val="0"/>
              <w:spacing w:before="0" w:line="240" w:lineRule="auto"/>
              <w:rPr>
                <w:rFonts w:ascii="Times New Roman" w:hAnsi="Times New Roman" w:cs="Times New Roman"/>
                <w:b w:val="0"/>
                <w:color w:val="00000A"/>
              </w:rPr>
            </w:pPr>
            <w:r w:rsidRPr="00ED06E2">
              <w:rPr>
                <w:rFonts w:ascii="Times New Roman" w:hAnsi="Times New Roman" w:cs="Times New Roman"/>
                <w:b w:val="0"/>
                <w:color w:val="auto"/>
              </w:rPr>
              <w:t>Основные мероприятия по реализации программы</w:t>
            </w:r>
          </w:p>
        </w:tc>
        <w:tc>
          <w:tcPr>
            <w:tcW w:w="5670" w:type="dxa"/>
            <w:shd w:val="clear" w:color="auto" w:fill="auto"/>
            <w:tcMar>
              <w:left w:w="88" w:type="dxa"/>
            </w:tcMar>
          </w:tcPr>
          <w:p w:rsidR="00BE303F" w:rsidRDefault="00BE303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Мероприятие 1: Модернизация нормативно-методической базы </w:t>
            </w:r>
            <w:proofErr w:type="spellStart"/>
            <w:r w:rsidR="002C3894" w:rsidRPr="002C3894">
              <w:rPr>
                <w:rFonts w:ascii="Times New Roman" w:hAnsi="Times New Roman" w:cs="Times New Roman"/>
                <w:sz w:val="28"/>
                <w:szCs w:val="28"/>
              </w:rPr>
              <w:t>ПОЧ</w:t>
            </w:r>
            <w:proofErr w:type="gramStart"/>
            <w:r w:rsidR="002C3894" w:rsidRPr="002C3894">
              <w:rPr>
                <w:rFonts w:ascii="Times New Roman" w:hAnsi="Times New Roman" w:cs="Times New Roman"/>
                <w:sz w:val="28"/>
                <w:szCs w:val="28"/>
              </w:rPr>
              <w:t>У«</w:t>
            </w:r>
            <w:proofErr w:type="gramEnd"/>
            <w:r w:rsidR="002C3894" w:rsidRPr="002C3894">
              <w:rPr>
                <w:rFonts w:ascii="Times New Roman" w:hAnsi="Times New Roman" w:cs="Times New Roman"/>
                <w:sz w:val="28"/>
                <w:szCs w:val="28"/>
              </w:rPr>
              <w:t>АКТЭиП</w:t>
            </w:r>
            <w:proofErr w:type="spellEnd"/>
            <w:r w:rsidR="002C3894" w:rsidRPr="002C3894">
              <w:rPr>
                <w:rFonts w:ascii="Times New Roman" w:hAnsi="Times New Roman" w:cs="Times New Roman"/>
                <w:sz w:val="28"/>
                <w:szCs w:val="28"/>
              </w:rPr>
              <w:t>»</w:t>
            </w:r>
            <w:r>
              <w:rPr>
                <w:rFonts w:ascii="Times New Roman" w:hAnsi="Times New Roman" w:cs="Times New Roman"/>
                <w:sz w:val="28"/>
                <w:szCs w:val="28"/>
              </w:rPr>
              <w:t>.</w:t>
            </w:r>
          </w:p>
          <w:p w:rsidR="00BE303F" w:rsidRDefault="00BE303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Мероприятие 2: Модернизация материально-технической базы </w:t>
            </w:r>
            <w:proofErr w:type="spellStart"/>
            <w:r w:rsidR="002C3894" w:rsidRPr="002C3894">
              <w:rPr>
                <w:rFonts w:ascii="Times New Roman" w:hAnsi="Times New Roman" w:cs="Times New Roman"/>
                <w:sz w:val="28"/>
                <w:szCs w:val="28"/>
              </w:rPr>
              <w:t>ПОЧ</w:t>
            </w:r>
            <w:proofErr w:type="gramStart"/>
            <w:r w:rsidR="002C3894" w:rsidRPr="002C3894">
              <w:rPr>
                <w:rFonts w:ascii="Times New Roman" w:hAnsi="Times New Roman" w:cs="Times New Roman"/>
                <w:sz w:val="28"/>
                <w:szCs w:val="28"/>
              </w:rPr>
              <w:t>У«</w:t>
            </w:r>
            <w:proofErr w:type="gramEnd"/>
            <w:r w:rsidR="002C3894" w:rsidRPr="002C3894">
              <w:rPr>
                <w:rFonts w:ascii="Times New Roman" w:hAnsi="Times New Roman" w:cs="Times New Roman"/>
                <w:sz w:val="28"/>
                <w:szCs w:val="28"/>
              </w:rPr>
              <w:t>АКТЭиП</w:t>
            </w:r>
            <w:proofErr w:type="spellEnd"/>
            <w:r w:rsidR="002C3894" w:rsidRPr="002C3894">
              <w:rPr>
                <w:rFonts w:ascii="Times New Roman" w:hAnsi="Times New Roman" w:cs="Times New Roman"/>
                <w:sz w:val="28"/>
                <w:szCs w:val="28"/>
              </w:rPr>
              <w:t>»</w:t>
            </w:r>
            <w:r>
              <w:rPr>
                <w:rFonts w:ascii="Times New Roman" w:hAnsi="Times New Roman" w:cs="Times New Roman"/>
                <w:sz w:val="28"/>
                <w:szCs w:val="28"/>
              </w:rPr>
              <w:t>.</w:t>
            </w:r>
          </w:p>
          <w:p w:rsidR="00BE303F" w:rsidRDefault="00BE303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Мероприятие 3: Внедрение современных прогрессивных методов, методик и технологий обучения.</w:t>
            </w:r>
          </w:p>
          <w:p w:rsidR="00BE303F" w:rsidRDefault="00BE303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Мероприятие 4: Обеспечение качества подготовки кадров и соответствия квалификации выпускников требованиям современной экономики и регионального рынка туда.</w:t>
            </w:r>
          </w:p>
          <w:p w:rsidR="00BE303F" w:rsidRDefault="00BE303F">
            <w:pPr>
              <w:widowControl w:val="0"/>
              <w:spacing w:after="0" w:line="240" w:lineRule="auto"/>
              <w:jc w:val="both"/>
              <w:rPr>
                <w:rFonts w:ascii="Times New Roman" w:hAnsi="Times New Roman" w:cs="Times New Roman"/>
                <w:color w:val="000000"/>
                <w:spacing w:val="3"/>
                <w:sz w:val="28"/>
                <w:szCs w:val="28"/>
              </w:rPr>
            </w:pPr>
            <w:r>
              <w:rPr>
                <w:rFonts w:ascii="Times New Roman" w:hAnsi="Times New Roman" w:cs="Times New Roman"/>
                <w:sz w:val="28"/>
                <w:szCs w:val="28"/>
              </w:rPr>
              <w:t xml:space="preserve">Мероприятие 5: </w:t>
            </w:r>
            <w:r>
              <w:rPr>
                <w:rFonts w:ascii="Times New Roman" w:hAnsi="Times New Roman" w:cs="Times New Roman"/>
                <w:spacing w:val="3"/>
                <w:sz w:val="28"/>
                <w:szCs w:val="28"/>
              </w:rPr>
              <w:t xml:space="preserve">Обновление содержания воспитательной работы </w:t>
            </w:r>
            <w:r>
              <w:rPr>
                <w:rFonts w:ascii="Times New Roman" w:hAnsi="Times New Roman" w:cs="Times New Roman"/>
                <w:color w:val="000000"/>
                <w:spacing w:val="3"/>
                <w:sz w:val="28"/>
                <w:szCs w:val="28"/>
              </w:rPr>
              <w:t xml:space="preserve">в соответствии с </w:t>
            </w:r>
            <w:r>
              <w:rPr>
                <w:rFonts w:ascii="Times New Roman" w:hAnsi="Times New Roman" w:cs="Times New Roman"/>
                <w:spacing w:val="3"/>
                <w:sz w:val="28"/>
                <w:szCs w:val="28"/>
              </w:rPr>
              <w:t xml:space="preserve">основными направлениями Стратегии развития воспитания в РФ на период до 2025 года, с учетом </w:t>
            </w:r>
            <w:r>
              <w:rPr>
                <w:rFonts w:ascii="Times New Roman" w:hAnsi="Times New Roman" w:cs="Times New Roman"/>
                <w:color w:val="000000"/>
                <w:spacing w:val="3"/>
                <w:sz w:val="28"/>
                <w:szCs w:val="28"/>
              </w:rPr>
              <w:t>современных достижений науки на основе отечественных традиций.</w:t>
            </w:r>
          </w:p>
          <w:p w:rsidR="00BE303F" w:rsidRDefault="00BE303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Мероприятие 6: Развитие кадрового потенциала </w:t>
            </w:r>
            <w:proofErr w:type="spellStart"/>
            <w:r w:rsidR="002C3894" w:rsidRPr="002C3894">
              <w:rPr>
                <w:rFonts w:ascii="Times New Roman" w:hAnsi="Times New Roman" w:cs="Times New Roman"/>
                <w:sz w:val="28"/>
                <w:szCs w:val="28"/>
              </w:rPr>
              <w:t>ПОЧ</w:t>
            </w:r>
            <w:proofErr w:type="gramStart"/>
            <w:r w:rsidR="002C3894" w:rsidRPr="002C3894">
              <w:rPr>
                <w:rFonts w:ascii="Times New Roman" w:hAnsi="Times New Roman" w:cs="Times New Roman"/>
                <w:sz w:val="28"/>
                <w:szCs w:val="28"/>
              </w:rPr>
              <w:t>У«</w:t>
            </w:r>
            <w:proofErr w:type="gramEnd"/>
            <w:r w:rsidR="002C3894" w:rsidRPr="002C3894">
              <w:rPr>
                <w:rFonts w:ascii="Times New Roman" w:hAnsi="Times New Roman" w:cs="Times New Roman"/>
                <w:sz w:val="28"/>
                <w:szCs w:val="28"/>
              </w:rPr>
              <w:t>АКТЭиП</w:t>
            </w:r>
            <w:proofErr w:type="spellEnd"/>
            <w:r w:rsidR="002C3894" w:rsidRPr="002C3894">
              <w:rPr>
                <w:rFonts w:ascii="Times New Roman" w:hAnsi="Times New Roman" w:cs="Times New Roman"/>
                <w:sz w:val="28"/>
                <w:szCs w:val="28"/>
              </w:rPr>
              <w:t>»</w:t>
            </w:r>
            <w:r>
              <w:rPr>
                <w:rFonts w:ascii="Times New Roman" w:hAnsi="Times New Roman" w:cs="Times New Roman"/>
                <w:sz w:val="28"/>
                <w:szCs w:val="28"/>
              </w:rPr>
              <w:t>.</w:t>
            </w:r>
          </w:p>
          <w:p w:rsidR="00BE303F" w:rsidRDefault="00BE303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Мероприятие 7: Совершенствование методики и технологии ведения совместной с общеобразовательными организациями работы по профориентации школьников.</w:t>
            </w:r>
          </w:p>
          <w:p w:rsidR="00BE303F" w:rsidRPr="00ED06E2" w:rsidRDefault="00BE303F">
            <w:pPr>
              <w:widowControl w:val="0"/>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Мероприятие 8: </w:t>
            </w:r>
            <w:r w:rsidRPr="009F25F9">
              <w:rPr>
                <w:rFonts w:ascii="Times New Roman" w:hAnsi="Times New Roman" w:cs="Times New Roman"/>
                <w:color w:val="auto"/>
                <w:sz w:val="28"/>
                <w:szCs w:val="28"/>
              </w:rPr>
              <w:t>Активизация работы инноваци</w:t>
            </w:r>
            <w:r w:rsidR="009F25F9" w:rsidRPr="009F25F9">
              <w:rPr>
                <w:rFonts w:ascii="Times New Roman" w:hAnsi="Times New Roman" w:cs="Times New Roman"/>
                <w:color w:val="auto"/>
                <w:sz w:val="28"/>
                <w:szCs w:val="28"/>
              </w:rPr>
              <w:t xml:space="preserve">онной образовательной площадки </w:t>
            </w:r>
            <w:r w:rsidRPr="009F25F9">
              <w:rPr>
                <w:rFonts w:ascii="Times New Roman" w:hAnsi="Times New Roman" w:cs="Times New Roman"/>
                <w:color w:val="auto"/>
                <w:sz w:val="28"/>
                <w:szCs w:val="28"/>
              </w:rPr>
              <w:t xml:space="preserve"> </w:t>
            </w:r>
            <w:r>
              <w:rPr>
                <w:rFonts w:ascii="Times New Roman" w:hAnsi="Times New Roman" w:cs="Times New Roman"/>
                <w:sz w:val="28"/>
                <w:szCs w:val="28"/>
              </w:rPr>
              <w:t xml:space="preserve">Мероприятие 9: </w:t>
            </w:r>
            <w:r w:rsidRPr="0032647F">
              <w:rPr>
                <w:rFonts w:ascii="Times New Roman" w:hAnsi="Times New Roman" w:cs="Times New Roman"/>
                <w:color w:val="auto"/>
                <w:sz w:val="28"/>
                <w:szCs w:val="28"/>
              </w:rPr>
              <w:t>Модернизация (развитие) внутренней системы оценки качества подготовки кадров.</w:t>
            </w:r>
          </w:p>
          <w:p w:rsidR="00BE303F" w:rsidRDefault="00BE303F">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Мероприятие 10: Совершенствование механизмов взаимодействия с социальными партнерами и работодателями по вопросам организации практического обучения и трудоустройства выпускников.</w:t>
            </w:r>
          </w:p>
          <w:p w:rsidR="00BE303F" w:rsidRDefault="00BE303F">
            <w:pPr>
              <w:widowControl w:val="0"/>
              <w:spacing w:after="0" w:line="240" w:lineRule="auto"/>
              <w:jc w:val="both"/>
              <w:rPr>
                <w:rFonts w:ascii="Times New Roman" w:hAnsi="Times New Roman" w:cs="Times New Roman"/>
                <w:b/>
              </w:rPr>
            </w:pPr>
            <w:r>
              <w:rPr>
                <w:rFonts w:ascii="Times New Roman" w:hAnsi="Times New Roman" w:cs="Times New Roman"/>
                <w:sz w:val="28"/>
                <w:szCs w:val="28"/>
              </w:rPr>
              <w:t xml:space="preserve">Мероприятие 11: </w:t>
            </w:r>
            <w:r>
              <w:rPr>
                <w:rFonts w:ascii="Times New Roman" w:hAnsi="Times New Roman" w:cs="Times New Roman"/>
                <w:sz w:val="28"/>
              </w:rPr>
              <w:t xml:space="preserve">Создание условий для получения среднего профессионального образования инвалидами и лицами с ограниченными возможностями здоровья, в </w:t>
            </w:r>
            <w:r>
              <w:rPr>
                <w:rFonts w:ascii="Times New Roman" w:hAnsi="Times New Roman" w:cs="Times New Roman"/>
                <w:spacing w:val="-3"/>
                <w:sz w:val="28"/>
              </w:rPr>
              <w:t xml:space="preserve">том </w:t>
            </w:r>
            <w:r>
              <w:rPr>
                <w:rFonts w:ascii="Times New Roman" w:hAnsi="Times New Roman" w:cs="Times New Roman"/>
                <w:sz w:val="28"/>
              </w:rPr>
              <w:t>числе с использованием дистанционных образовательных технологий.</w:t>
            </w:r>
          </w:p>
        </w:tc>
      </w:tr>
      <w:tr w:rsidR="00BE303F" w:rsidTr="00BE303F">
        <w:tc>
          <w:tcPr>
            <w:tcW w:w="3936" w:type="dxa"/>
            <w:shd w:val="clear" w:color="auto" w:fill="auto"/>
            <w:tcMar>
              <w:left w:w="88" w:type="dxa"/>
            </w:tcMar>
          </w:tcPr>
          <w:p w:rsidR="00807E8D" w:rsidRDefault="00807E8D">
            <w:pPr>
              <w:pStyle w:val="1"/>
              <w:keepLines w:val="0"/>
              <w:widowControl w:val="0"/>
              <w:spacing w:before="0" w:line="240" w:lineRule="auto"/>
              <w:rPr>
                <w:rFonts w:ascii="Times New Roman" w:hAnsi="Times New Roman" w:cs="Times New Roman"/>
                <w:b w:val="0"/>
                <w:color w:val="auto"/>
              </w:rPr>
            </w:pPr>
          </w:p>
          <w:p w:rsidR="00BE303F" w:rsidRPr="00247820" w:rsidRDefault="00BE303F">
            <w:pPr>
              <w:pStyle w:val="1"/>
              <w:keepLines w:val="0"/>
              <w:widowControl w:val="0"/>
              <w:spacing w:before="0" w:line="240" w:lineRule="auto"/>
              <w:rPr>
                <w:rFonts w:ascii="Times New Roman" w:hAnsi="Times New Roman" w:cs="Times New Roman"/>
                <w:b w:val="0"/>
                <w:color w:val="00000A"/>
              </w:rPr>
            </w:pPr>
            <w:r w:rsidRPr="00031791">
              <w:rPr>
                <w:rFonts w:ascii="Times New Roman" w:hAnsi="Times New Roman" w:cs="Times New Roman"/>
                <w:b w:val="0"/>
                <w:color w:val="auto"/>
              </w:rPr>
              <w:t>Объемы и источники финансирования программы</w:t>
            </w:r>
          </w:p>
        </w:tc>
        <w:tc>
          <w:tcPr>
            <w:tcW w:w="5670" w:type="dxa"/>
            <w:shd w:val="clear" w:color="auto" w:fill="auto"/>
            <w:tcMar>
              <w:left w:w="88" w:type="dxa"/>
            </w:tcMar>
          </w:tcPr>
          <w:p w:rsidR="00031791" w:rsidRPr="00031791" w:rsidRDefault="00807E8D" w:rsidP="00031791">
            <w:pPr>
              <w:pStyle w:val="1"/>
              <w:spacing w:line="240" w:lineRule="auto"/>
              <w:rPr>
                <w:rFonts w:ascii="Times New Roman" w:hAnsi="Times New Roman" w:cs="Times New Roman"/>
                <w:b w:val="0"/>
                <w:color w:val="00000A"/>
              </w:rPr>
            </w:pPr>
            <w:r>
              <w:rPr>
                <w:rFonts w:ascii="Times New Roman" w:hAnsi="Times New Roman" w:cs="Times New Roman"/>
                <w:b w:val="0"/>
                <w:color w:val="00000A"/>
              </w:rPr>
              <w:t>С</w:t>
            </w:r>
            <w:r w:rsidR="00031791" w:rsidRPr="00031791">
              <w:rPr>
                <w:rFonts w:ascii="Times New Roman" w:hAnsi="Times New Roman" w:cs="Times New Roman"/>
                <w:b w:val="0"/>
                <w:color w:val="00000A"/>
              </w:rPr>
              <w:t xml:space="preserve">редства, полученные от </w:t>
            </w:r>
            <w:proofErr w:type="gramStart"/>
            <w:r w:rsidR="00031791" w:rsidRPr="00031791">
              <w:rPr>
                <w:rFonts w:ascii="Times New Roman" w:hAnsi="Times New Roman" w:cs="Times New Roman"/>
                <w:b w:val="0"/>
                <w:color w:val="00000A"/>
              </w:rPr>
              <w:t>внебюджетной</w:t>
            </w:r>
            <w:proofErr w:type="gramEnd"/>
          </w:p>
          <w:p w:rsidR="00BE303F" w:rsidRDefault="00031791" w:rsidP="00031791">
            <w:pPr>
              <w:pStyle w:val="1"/>
              <w:spacing w:before="0" w:line="240" w:lineRule="auto"/>
              <w:rPr>
                <w:rFonts w:ascii="Times New Roman" w:hAnsi="Times New Roman" w:cs="Times New Roman"/>
                <w:b w:val="0"/>
                <w:color w:val="00000A"/>
              </w:rPr>
            </w:pPr>
            <w:r>
              <w:rPr>
                <w:rFonts w:ascii="Times New Roman" w:hAnsi="Times New Roman" w:cs="Times New Roman"/>
                <w:b w:val="0"/>
                <w:color w:val="00000A"/>
              </w:rPr>
              <w:t>деятельности Т</w:t>
            </w:r>
            <w:r w:rsidRPr="00031791">
              <w:rPr>
                <w:rFonts w:ascii="Times New Roman" w:hAnsi="Times New Roman" w:cs="Times New Roman"/>
                <w:b w:val="0"/>
                <w:color w:val="00000A"/>
              </w:rPr>
              <w:t>ехникума</w:t>
            </w:r>
          </w:p>
        </w:tc>
      </w:tr>
    </w:tbl>
    <w:p w:rsidR="00C269CB" w:rsidRDefault="00C269CB">
      <w:pPr>
        <w:pStyle w:val="1"/>
        <w:keepLines w:val="0"/>
        <w:widowControl w:val="0"/>
        <w:spacing w:before="0" w:after="200" w:line="240" w:lineRule="auto"/>
        <w:jc w:val="center"/>
        <w:rPr>
          <w:rFonts w:ascii="Times New Roman" w:hAnsi="Times New Roman" w:cs="Times New Roman"/>
          <w:color w:val="00000A"/>
        </w:rPr>
      </w:pPr>
    </w:p>
    <w:p w:rsidR="004155E9" w:rsidRPr="004155E9" w:rsidRDefault="004155E9" w:rsidP="004155E9">
      <w:pPr>
        <w:autoSpaceDE w:val="0"/>
        <w:autoSpaceDN w:val="0"/>
        <w:adjustRightInd w:val="0"/>
        <w:spacing w:after="0"/>
        <w:jc w:val="both"/>
        <w:rPr>
          <w:rFonts w:ascii="TimesNewRomanPSMT" w:hAnsi="TimesNewRomanPSMT" w:cs="TimesNewRomanPSMT"/>
          <w:color w:val="000000"/>
          <w:sz w:val="28"/>
          <w:szCs w:val="28"/>
        </w:rPr>
      </w:pPr>
      <w:r w:rsidRPr="004155E9">
        <w:rPr>
          <w:rFonts w:ascii="TimesNewRomanPSMT" w:hAnsi="TimesNewRomanPSMT" w:cs="TimesNewRomanPSMT"/>
          <w:color w:val="000000"/>
          <w:sz w:val="28"/>
          <w:szCs w:val="28"/>
        </w:rPr>
        <w:lastRenderedPageBreak/>
        <w:t xml:space="preserve">     Таким образом, можно определить конкурентные преимущества на рынке образовательных услуг и рынке труда:</w:t>
      </w:r>
    </w:p>
    <w:p w:rsidR="004155E9" w:rsidRPr="004155E9" w:rsidRDefault="004155E9" w:rsidP="004155E9">
      <w:pPr>
        <w:autoSpaceDE w:val="0"/>
        <w:autoSpaceDN w:val="0"/>
        <w:adjustRightInd w:val="0"/>
        <w:spacing w:after="0"/>
        <w:jc w:val="both"/>
        <w:rPr>
          <w:rFonts w:ascii="TimesNewRomanPSMT" w:hAnsi="TimesNewRomanPSMT" w:cs="TimesNewRomanPSMT"/>
          <w:color w:val="000000"/>
          <w:sz w:val="28"/>
          <w:szCs w:val="28"/>
        </w:rPr>
      </w:pPr>
      <w:r w:rsidRPr="004155E9">
        <w:rPr>
          <w:rFonts w:ascii="SymbolMT" w:eastAsia="SymbolMT" w:hAnsi="TimesNewRomanPSMT" w:cs="SymbolMT" w:hint="eastAsia"/>
          <w:color w:val="000000"/>
          <w:sz w:val="28"/>
          <w:szCs w:val="28"/>
        </w:rPr>
        <w:t></w:t>
      </w:r>
      <w:r w:rsidRPr="004155E9">
        <w:rPr>
          <w:rFonts w:ascii="SymbolMT" w:eastAsia="SymbolMT" w:hAnsi="TimesNewRomanPSMT" w:cs="SymbolMT"/>
          <w:color w:val="000000"/>
          <w:sz w:val="28"/>
          <w:szCs w:val="28"/>
        </w:rPr>
        <w:t xml:space="preserve"> </w:t>
      </w:r>
      <w:proofErr w:type="gramStart"/>
      <w:r w:rsidRPr="004155E9">
        <w:rPr>
          <w:rFonts w:ascii="TimesNewRomanPSMT" w:hAnsi="TimesNewRomanPSMT" w:cs="TimesNewRomanPSMT"/>
          <w:color w:val="000000"/>
          <w:sz w:val="28"/>
          <w:szCs w:val="28"/>
        </w:rPr>
        <w:t>достаточно</w:t>
      </w:r>
      <w:proofErr w:type="gramEnd"/>
      <w:r w:rsidRPr="004155E9">
        <w:rPr>
          <w:rFonts w:ascii="TimesNewRomanPSMT" w:hAnsi="TimesNewRomanPSMT" w:cs="TimesNewRomanPSMT"/>
          <w:color w:val="000000"/>
          <w:sz w:val="28"/>
          <w:szCs w:val="28"/>
        </w:rPr>
        <w:t xml:space="preserve"> высокий коэффициент востребованности образовательных услуг (выполнение контрольных цифр приема, заявки предприятий работодателей на подготовку кадров);</w:t>
      </w:r>
    </w:p>
    <w:p w:rsidR="004155E9" w:rsidRPr="004155E9" w:rsidRDefault="004155E9" w:rsidP="004155E9">
      <w:pPr>
        <w:autoSpaceDE w:val="0"/>
        <w:autoSpaceDN w:val="0"/>
        <w:adjustRightInd w:val="0"/>
        <w:spacing w:after="0"/>
        <w:jc w:val="both"/>
        <w:rPr>
          <w:rFonts w:ascii="TimesNewRomanPSMT" w:hAnsi="TimesNewRomanPSMT" w:cs="TimesNewRomanPSMT"/>
          <w:color w:val="000000"/>
          <w:sz w:val="28"/>
          <w:szCs w:val="28"/>
        </w:rPr>
      </w:pPr>
      <w:r w:rsidRPr="004155E9">
        <w:rPr>
          <w:rFonts w:ascii="SymbolMT" w:eastAsia="SymbolMT" w:hAnsi="TimesNewRomanPSMT" w:cs="SymbolMT" w:hint="eastAsia"/>
          <w:color w:val="000000"/>
          <w:sz w:val="28"/>
          <w:szCs w:val="28"/>
        </w:rPr>
        <w:t></w:t>
      </w:r>
      <w:r w:rsidRPr="004155E9">
        <w:rPr>
          <w:rFonts w:ascii="SymbolMT" w:eastAsia="SymbolMT" w:hAnsi="TimesNewRomanPSMT" w:cs="SymbolMT"/>
          <w:color w:val="000000"/>
          <w:sz w:val="28"/>
          <w:szCs w:val="28"/>
        </w:rPr>
        <w:t xml:space="preserve"> </w:t>
      </w:r>
      <w:proofErr w:type="gramStart"/>
      <w:r w:rsidRPr="004155E9">
        <w:rPr>
          <w:rFonts w:ascii="TimesNewRomanPSMT" w:hAnsi="TimesNewRomanPSMT" w:cs="TimesNewRomanPSMT"/>
          <w:color w:val="000000"/>
          <w:sz w:val="28"/>
          <w:szCs w:val="28"/>
        </w:rPr>
        <w:t>удовлетворение</w:t>
      </w:r>
      <w:proofErr w:type="gramEnd"/>
      <w:r w:rsidRPr="004155E9">
        <w:rPr>
          <w:rFonts w:ascii="TimesNewRomanPSMT" w:hAnsi="TimesNewRomanPSMT" w:cs="TimesNewRomanPSMT"/>
          <w:color w:val="000000"/>
          <w:sz w:val="28"/>
          <w:szCs w:val="28"/>
        </w:rPr>
        <w:t xml:space="preserve"> части региональных потребителей об</w:t>
      </w:r>
      <w:r w:rsidR="00515780">
        <w:rPr>
          <w:rFonts w:ascii="TimesNewRomanPSMT" w:hAnsi="TimesNewRomanPSMT" w:cs="TimesNewRomanPSMT"/>
          <w:color w:val="000000"/>
          <w:sz w:val="28"/>
          <w:szCs w:val="28"/>
        </w:rPr>
        <w:t>разовательных услуг (реализация</w:t>
      </w:r>
      <w:r w:rsidR="00515780">
        <w:rPr>
          <w:rFonts w:ascii="TimesNewRomanPSMT" w:hAnsi="TimesNewRomanPSMT" w:cs="TimesNewRomanPSMT"/>
          <w:color w:val="000000"/>
          <w:sz w:val="28"/>
          <w:szCs w:val="28"/>
          <w:lang w:val="en-US"/>
        </w:rPr>
        <w:t>b</w:t>
      </w:r>
      <w:r w:rsidRPr="004155E9">
        <w:rPr>
          <w:rFonts w:ascii="TimesNewRomanPSMT" w:hAnsi="TimesNewRomanPSMT" w:cs="TimesNewRomanPSMT"/>
          <w:color w:val="000000"/>
          <w:sz w:val="28"/>
          <w:szCs w:val="28"/>
        </w:rPr>
        <w:t>новых программ подготовки специалистов среднего звена, открытие новых про</w:t>
      </w:r>
      <w:r w:rsidR="00515780">
        <w:rPr>
          <w:rFonts w:ascii="TimesNewRomanPSMT" w:hAnsi="TimesNewRomanPSMT" w:cs="TimesNewRomanPSMT"/>
          <w:color w:val="000000"/>
          <w:sz w:val="28"/>
          <w:szCs w:val="28"/>
        </w:rPr>
        <w:t>грамм среднего</w:t>
      </w:r>
      <w:r w:rsidR="00515780" w:rsidRPr="00515780">
        <w:rPr>
          <w:rFonts w:ascii="TimesNewRomanPSMT" w:hAnsi="TimesNewRomanPSMT" w:cs="TimesNewRomanPSMT"/>
          <w:color w:val="000000"/>
          <w:sz w:val="28"/>
          <w:szCs w:val="28"/>
        </w:rPr>
        <w:t xml:space="preserve"> </w:t>
      </w:r>
      <w:r w:rsidRPr="004155E9">
        <w:rPr>
          <w:rFonts w:ascii="TimesNewRomanPSMT" w:hAnsi="TimesNewRomanPSMT" w:cs="TimesNewRomanPSMT"/>
          <w:color w:val="000000"/>
          <w:sz w:val="28"/>
          <w:szCs w:val="28"/>
        </w:rPr>
        <w:t>профессионального образования из списка ТОП-50);</w:t>
      </w:r>
    </w:p>
    <w:p w:rsidR="004155E9" w:rsidRPr="004155E9" w:rsidRDefault="004155E9" w:rsidP="004155E9">
      <w:pPr>
        <w:autoSpaceDE w:val="0"/>
        <w:autoSpaceDN w:val="0"/>
        <w:adjustRightInd w:val="0"/>
        <w:spacing w:after="0"/>
        <w:jc w:val="both"/>
        <w:rPr>
          <w:rFonts w:ascii="TimesNewRomanPSMT" w:hAnsi="TimesNewRomanPSMT" w:cs="TimesNewRomanPSMT"/>
          <w:color w:val="000000"/>
          <w:sz w:val="28"/>
          <w:szCs w:val="28"/>
        </w:rPr>
      </w:pPr>
      <w:r w:rsidRPr="004155E9">
        <w:rPr>
          <w:rFonts w:ascii="SymbolMT" w:eastAsia="SymbolMT" w:hAnsi="TimesNewRomanPSMT" w:cs="SymbolMT" w:hint="eastAsia"/>
          <w:color w:val="000000"/>
          <w:sz w:val="28"/>
          <w:szCs w:val="28"/>
        </w:rPr>
        <w:t></w:t>
      </w:r>
      <w:r w:rsidRPr="004155E9">
        <w:rPr>
          <w:rFonts w:ascii="SymbolMT" w:eastAsia="SymbolMT" w:hAnsi="TimesNewRomanPSMT" w:cs="SymbolMT"/>
          <w:color w:val="000000"/>
          <w:sz w:val="28"/>
          <w:szCs w:val="28"/>
        </w:rPr>
        <w:t xml:space="preserve"> </w:t>
      </w:r>
      <w:proofErr w:type="gramStart"/>
      <w:r w:rsidRPr="004155E9">
        <w:rPr>
          <w:rFonts w:ascii="TimesNewRomanPSMT" w:hAnsi="TimesNewRomanPSMT" w:cs="TimesNewRomanPSMT"/>
          <w:color w:val="000000"/>
          <w:sz w:val="28"/>
          <w:szCs w:val="28"/>
        </w:rPr>
        <w:t>наличие</w:t>
      </w:r>
      <w:proofErr w:type="gramEnd"/>
      <w:r w:rsidRPr="004155E9">
        <w:rPr>
          <w:rFonts w:ascii="TimesNewRomanPSMT" w:hAnsi="TimesNewRomanPSMT" w:cs="TimesNewRomanPSMT"/>
          <w:color w:val="000000"/>
          <w:sz w:val="28"/>
          <w:szCs w:val="28"/>
        </w:rPr>
        <w:t xml:space="preserve"> собственных ресурсов для теоретической подгото</w:t>
      </w:r>
      <w:r w:rsidR="00515780">
        <w:rPr>
          <w:rFonts w:ascii="TimesNewRomanPSMT" w:hAnsi="TimesNewRomanPSMT" w:cs="TimesNewRomanPSMT"/>
          <w:color w:val="000000"/>
          <w:sz w:val="28"/>
          <w:szCs w:val="28"/>
        </w:rPr>
        <w:t>вки и производственных ресурсов</w:t>
      </w:r>
      <w:r w:rsidR="00515780" w:rsidRPr="00515780">
        <w:rPr>
          <w:rFonts w:ascii="TimesNewRomanPSMT" w:hAnsi="TimesNewRomanPSMT" w:cs="TimesNewRomanPSMT"/>
          <w:color w:val="000000"/>
          <w:sz w:val="28"/>
          <w:szCs w:val="28"/>
        </w:rPr>
        <w:t xml:space="preserve"> </w:t>
      </w:r>
      <w:r w:rsidRPr="004155E9">
        <w:rPr>
          <w:rFonts w:ascii="TimesNewRomanPSMT" w:hAnsi="TimesNewRomanPSMT" w:cs="TimesNewRomanPSMT"/>
          <w:color w:val="000000"/>
          <w:sz w:val="28"/>
          <w:szCs w:val="28"/>
        </w:rPr>
        <w:t>для отработки практических навыков по профессиям и специальностям;</w:t>
      </w:r>
    </w:p>
    <w:p w:rsidR="004155E9" w:rsidRPr="004155E9" w:rsidRDefault="004155E9" w:rsidP="004155E9">
      <w:pPr>
        <w:autoSpaceDE w:val="0"/>
        <w:autoSpaceDN w:val="0"/>
        <w:adjustRightInd w:val="0"/>
        <w:spacing w:after="0"/>
        <w:jc w:val="both"/>
        <w:rPr>
          <w:rFonts w:ascii="TimesNewRomanPSMT" w:hAnsi="TimesNewRomanPSMT" w:cs="TimesNewRomanPSMT"/>
          <w:color w:val="000000"/>
          <w:sz w:val="28"/>
          <w:szCs w:val="28"/>
        </w:rPr>
      </w:pPr>
      <w:r w:rsidRPr="004155E9">
        <w:rPr>
          <w:rFonts w:ascii="SymbolMT" w:eastAsia="SymbolMT" w:hAnsi="TimesNewRomanPSMT" w:cs="SymbolMT" w:hint="eastAsia"/>
          <w:color w:val="000000"/>
          <w:sz w:val="28"/>
          <w:szCs w:val="28"/>
        </w:rPr>
        <w:t></w:t>
      </w:r>
      <w:r w:rsidRPr="004155E9">
        <w:rPr>
          <w:rFonts w:ascii="SymbolMT" w:eastAsia="SymbolMT" w:hAnsi="TimesNewRomanPSMT" w:cs="SymbolMT"/>
          <w:color w:val="000000"/>
          <w:sz w:val="28"/>
          <w:szCs w:val="28"/>
        </w:rPr>
        <w:t xml:space="preserve"> </w:t>
      </w:r>
      <w:proofErr w:type="gramStart"/>
      <w:r w:rsidRPr="004155E9">
        <w:rPr>
          <w:rFonts w:ascii="TimesNewRomanPSMT" w:hAnsi="TimesNewRomanPSMT" w:cs="TimesNewRomanPSMT"/>
          <w:color w:val="000000"/>
          <w:sz w:val="28"/>
          <w:szCs w:val="28"/>
        </w:rPr>
        <w:t>состояние</w:t>
      </w:r>
      <w:proofErr w:type="gramEnd"/>
      <w:r w:rsidRPr="004155E9">
        <w:rPr>
          <w:rFonts w:ascii="TimesNewRomanPSMT" w:hAnsi="TimesNewRomanPSMT" w:cs="TimesNewRomanPSMT"/>
          <w:color w:val="000000"/>
          <w:sz w:val="28"/>
          <w:szCs w:val="28"/>
        </w:rPr>
        <w:t xml:space="preserve"> учебно-методического и информационног</w:t>
      </w:r>
      <w:r w:rsidR="00515780">
        <w:rPr>
          <w:rFonts w:ascii="TimesNewRomanPSMT" w:hAnsi="TimesNewRomanPSMT" w:cs="TimesNewRomanPSMT"/>
          <w:color w:val="000000"/>
          <w:sz w:val="28"/>
          <w:szCs w:val="28"/>
        </w:rPr>
        <w:t>о обеспечения учебного процесса</w:t>
      </w:r>
      <w:r w:rsidR="00515780" w:rsidRPr="00515780">
        <w:rPr>
          <w:rFonts w:ascii="TimesNewRomanPSMT" w:hAnsi="TimesNewRomanPSMT" w:cs="TimesNewRomanPSMT"/>
          <w:color w:val="000000"/>
          <w:sz w:val="28"/>
          <w:szCs w:val="28"/>
        </w:rPr>
        <w:t xml:space="preserve"> </w:t>
      </w:r>
      <w:r w:rsidR="00515780">
        <w:rPr>
          <w:rFonts w:ascii="TimesNewRomanPSMT" w:hAnsi="TimesNewRomanPSMT" w:cs="TimesNewRomanPSMT"/>
          <w:color w:val="000000"/>
          <w:sz w:val="28"/>
          <w:szCs w:val="28"/>
        </w:rPr>
        <w:t xml:space="preserve">техникума </w:t>
      </w:r>
      <w:r w:rsidRPr="004155E9">
        <w:rPr>
          <w:rFonts w:ascii="TimesNewRomanPSMT" w:hAnsi="TimesNewRomanPSMT" w:cs="TimesNewRomanPSMT"/>
          <w:color w:val="000000"/>
          <w:sz w:val="28"/>
          <w:szCs w:val="28"/>
        </w:rPr>
        <w:t>оценивается как достаточное и современ</w:t>
      </w:r>
      <w:r w:rsidR="00515780">
        <w:rPr>
          <w:rFonts w:ascii="TimesNewRomanPSMT" w:hAnsi="TimesNewRomanPSMT" w:cs="TimesNewRomanPSMT"/>
          <w:color w:val="000000"/>
          <w:sz w:val="28"/>
          <w:szCs w:val="28"/>
        </w:rPr>
        <w:t>ное для ведения образовательной деятельности по заявленному уровню</w:t>
      </w:r>
      <w:r w:rsidRPr="004155E9">
        <w:rPr>
          <w:rFonts w:ascii="TimesNewRomanPSMT" w:hAnsi="TimesNewRomanPSMT" w:cs="TimesNewRomanPSMT"/>
          <w:color w:val="000000"/>
          <w:sz w:val="28"/>
          <w:szCs w:val="28"/>
        </w:rPr>
        <w:t xml:space="preserve"> подготовки, а </w:t>
      </w:r>
      <w:r w:rsidR="00515780">
        <w:rPr>
          <w:rFonts w:ascii="TimesNewRomanPSMT" w:hAnsi="TimesNewRomanPSMT" w:cs="TimesNewRomanPSMT"/>
          <w:color w:val="000000"/>
          <w:sz w:val="28"/>
          <w:szCs w:val="28"/>
        </w:rPr>
        <w:t xml:space="preserve">по содержанию – как позволяющее </w:t>
      </w:r>
      <w:r w:rsidRPr="004155E9">
        <w:rPr>
          <w:rFonts w:ascii="TimesNewRomanPSMT" w:hAnsi="TimesNewRomanPSMT" w:cs="TimesNewRomanPSMT"/>
          <w:color w:val="000000"/>
          <w:sz w:val="28"/>
          <w:szCs w:val="28"/>
        </w:rPr>
        <w:t>реализовать в полном объеме профессиональные образовательные программы;</w:t>
      </w:r>
    </w:p>
    <w:p w:rsidR="004155E9" w:rsidRPr="00ED06E2" w:rsidRDefault="004155E9" w:rsidP="004155E9">
      <w:pPr>
        <w:autoSpaceDE w:val="0"/>
        <w:autoSpaceDN w:val="0"/>
        <w:adjustRightInd w:val="0"/>
        <w:spacing w:after="0"/>
        <w:jc w:val="both"/>
        <w:rPr>
          <w:rFonts w:ascii="TimesNewRomanPSMT" w:hAnsi="TimesNewRomanPSMT" w:cs="TimesNewRomanPSMT"/>
          <w:color w:val="FF0000"/>
          <w:sz w:val="28"/>
          <w:szCs w:val="28"/>
        </w:rPr>
      </w:pPr>
      <w:r w:rsidRPr="004155E9">
        <w:rPr>
          <w:rFonts w:ascii="SymbolMT" w:eastAsia="SymbolMT" w:hAnsi="TimesNewRomanPSMT" w:cs="SymbolMT" w:hint="eastAsia"/>
          <w:color w:val="000000"/>
          <w:sz w:val="28"/>
          <w:szCs w:val="28"/>
        </w:rPr>
        <w:t></w:t>
      </w:r>
      <w:r w:rsidRPr="004155E9">
        <w:rPr>
          <w:rFonts w:ascii="SymbolMT" w:eastAsia="SymbolMT" w:hAnsi="TimesNewRomanPSMT" w:cs="SymbolMT"/>
          <w:color w:val="000000"/>
          <w:sz w:val="28"/>
          <w:szCs w:val="28"/>
        </w:rPr>
        <w:t xml:space="preserve"> </w:t>
      </w:r>
      <w:proofErr w:type="gramStart"/>
      <w:r w:rsidRPr="004155E9">
        <w:rPr>
          <w:rFonts w:ascii="TimesNewRomanPSMT" w:hAnsi="TimesNewRomanPSMT" w:cs="TimesNewRomanPSMT"/>
          <w:color w:val="000000"/>
          <w:sz w:val="28"/>
          <w:szCs w:val="28"/>
        </w:rPr>
        <w:t>оптимальный</w:t>
      </w:r>
      <w:proofErr w:type="gramEnd"/>
      <w:r w:rsidRPr="004155E9">
        <w:rPr>
          <w:rFonts w:ascii="TimesNewRomanPSMT" w:hAnsi="TimesNewRomanPSMT" w:cs="TimesNewRomanPSMT"/>
          <w:color w:val="000000"/>
          <w:sz w:val="28"/>
          <w:szCs w:val="28"/>
        </w:rPr>
        <w:t xml:space="preserve"> показатель д</w:t>
      </w:r>
      <w:r w:rsidR="00515780">
        <w:rPr>
          <w:rFonts w:ascii="TimesNewRomanPSMT" w:hAnsi="TimesNewRomanPSMT" w:cs="TimesNewRomanPSMT"/>
          <w:color w:val="000000"/>
          <w:sz w:val="28"/>
          <w:szCs w:val="28"/>
        </w:rPr>
        <w:t xml:space="preserve">оходов </w:t>
      </w:r>
      <w:r w:rsidR="00305245" w:rsidRPr="00100D92">
        <w:rPr>
          <w:rFonts w:ascii="TimesNewRomanPSMT" w:hAnsi="TimesNewRomanPSMT" w:cs="TimesNewRomanPSMT"/>
          <w:color w:val="auto"/>
          <w:sz w:val="28"/>
          <w:szCs w:val="28"/>
        </w:rPr>
        <w:t xml:space="preserve">техникума </w:t>
      </w:r>
      <w:r w:rsidR="00305245" w:rsidRPr="002C3894">
        <w:rPr>
          <w:rFonts w:ascii="TimesNewRomanPSMT" w:hAnsi="TimesNewRomanPSMT" w:cs="TimesNewRomanPSMT"/>
          <w:color w:val="auto"/>
          <w:sz w:val="28"/>
          <w:szCs w:val="28"/>
        </w:rPr>
        <w:t>(более 20</w:t>
      </w:r>
      <w:r w:rsidR="00100D92" w:rsidRPr="002C3894">
        <w:rPr>
          <w:rFonts w:ascii="TimesNewRomanPSMT" w:hAnsi="TimesNewRomanPSMT" w:cs="TimesNewRomanPSMT"/>
          <w:color w:val="auto"/>
          <w:sz w:val="28"/>
          <w:szCs w:val="28"/>
        </w:rPr>
        <w:t xml:space="preserve"> млн</w:t>
      </w:r>
      <w:r w:rsidRPr="002C3894">
        <w:rPr>
          <w:rFonts w:ascii="TimesNewRomanPSMT" w:hAnsi="TimesNewRomanPSMT" w:cs="TimesNewRomanPSMT"/>
          <w:color w:val="auto"/>
          <w:sz w:val="28"/>
          <w:szCs w:val="28"/>
        </w:rPr>
        <w:t>. руб. ежегодно);</w:t>
      </w:r>
    </w:p>
    <w:p w:rsidR="004155E9" w:rsidRPr="004155E9" w:rsidRDefault="004155E9" w:rsidP="004155E9">
      <w:pPr>
        <w:autoSpaceDE w:val="0"/>
        <w:autoSpaceDN w:val="0"/>
        <w:adjustRightInd w:val="0"/>
        <w:spacing w:after="0"/>
        <w:jc w:val="both"/>
        <w:rPr>
          <w:rFonts w:ascii="TimesNewRomanPSMT" w:hAnsi="TimesNewRomanPSMT" w:cs="TimesNewRomanPSMT"/>
          <w:color w:val="000000"/>
          <w:sz w:val="28"/>
          <w:szCs w:val="28"/>
        </w:rPr>
      </w:pPr>
      <w:r w:rsidRPr="004155E9">
        <w:rPr>
          <w:rFonts w:ascii="SymbolMT" w:eastAsia="SymbolMT" w:hAnsi="TimesNewRomanPSMT" w:cs="SymbolMT" w:hint="eastAsia"/>
          <w:color w:val="000000"/>
          <w:sz w:val="28"/>
          <w:szCs w:val="28"/>
        </w:rPr>
        <w:t></w:t>
      </w:r>
      <w:r w:rsidRPr="004155E9">
        <w:rPr>
          <w:rFonts w:ascii="SymbolMT" w:eastAsia="SymbolMT" w:hAnsi="TimesNewRomanPSMT" w:cs="SymbolMT"/>
          <w:color w:val="000000"/>
          <w:sz w:val="28"/>
          <w:szCs w:val="28"/>
        </w:rPr>
        <w:t xml:space="preserve"> </w:t>
      </w:r>
      <w:proofErr w:type="gramStart"/>
      <w:r w:rsidRPr="004155E9">
        <w:rPr>
          <w:rFonts w:ascii="TimesNewRomanPSMT" w:hAnsi="TimesNewRomanPSMT" w:cs="TimesNewRomanPSMT"/>
          <w:color w:val="000000"/>
          <w:sz w:val="28"/>
          <w:szCs w:val="28"/>
        </w:rPr>
        <w:t>эффективность</w:t>
      </w:r>
      <w:proofErr w:type="gramEnd"/>
      <w:r w:rsidRPr="004155E9">
        <w:rPr>
          <w:rFonts w:ascii="TimesNewRomanPSMT" w:hAnsi="TimesNewRomanPSMT" w:cs="TimesNewRomanPSMT"/>
          <w:color w:val="000000"/>
          <w:sz w:val="28"/>
          <w:szCs w:val="28"/>
        </w:rPr>
        <w:t xml:space="preserve"> отношений с социальными партн</w:t>
      </w:r>
      <w:r w:rsidR="00515780">
        <w:rPr>
          <w:rFonts w:ascii="TimesNewRomanPSMT" w:hAnsi="TimesNewRomanPSMT" w:cs="TimesNewRomanPSMT"/>
          <w:color w:val="000000"/>
          <w:sz w:val="28"/>
          <w:szCs w:val="28"/>
        </w:rPr>
        <w:t xml:space="preserve">ерами, способствующих повышению </w:t>
      </w:r>
      <w:r w:rsidRPr="004155E9">
        <w:rPr>
          <w:rFonts w:ascii="TimesNewRomanPSMT" w:hAnsi="TimesNewRomanPSMT" w:cs="TimesNewRomanPSMT"/>
          <w:color w:val="000000"/>
          <w:sz w:val="28"/>
          <w:szCs w:val="28"/>
        </w:rPr>
        <w:t>привлекательности программ СПО (высокий показатель т</w:t>
      </w:r>
      <w:r w:rsidR="00515780">
        <w:rPr>
          <w:rFonts w:ascii="TimesNewRomanPSMT" w:hAnsi="TimesNewRomanPSMT" w:cs="TimesNewRomanPSMT"/>
          <w:color w:val="000000"/>
          <w:sz w:val="28"/>
          <w:szCs w:val="28"/>
        </w:rPr>
        <w:t xml:space="preserve">рудоустройства выпускников, </w:t>
      </w:r>
      <w:r w:rsidRPr="004155E9">
        <w:rPr>
          <w:rFonts w:ascii="TimesNewRomanPSMT" w:hAnsi="TimesNewRomanPSMT" w:cs="TimesNewRomanPSMT"/>
          <w:color w:val="000000"/>
          <w:sz w:val="28"/>
          <w:szCs w:val="28"/>
        </w:rPr>
        <w:t>наличие договоров на предоставление баз практик).</w:t>
      </w:r>
    </w:p>
    <w:p w:rsidR="004155E9" w:rsidRPr="004155E9" w:rsidRDefault="00515780" w:rsidP="004155E9">
      <w:pPr>
        <w:autoSpaceDE w:val="0"/>
        <w:autoSpaceDN w:val="0"/>
        <w:adjustRightInd w:val="0"/>
        <w:spacing w:after="0"/>
        <w:jc w:val="both"/>
        <w:rPr>
          <w:rFonts w:ascii="TimesNewRomanPSMT" w:hAnsi="TimesNewRomanPSMT" w:cs="TimesNewRomanPSMT"/>
          <w:color w:val="000000"/>
          <w:sz w:val="28"/>
          <w:szCs w:val="28"/>
        </w:rPr>
      </w:pPr>
      <w:r>
        <w:rPr>
          <w:rFonts w:ascii="TimesNewRomanPSMT" w:hAnsi="TimesNewRomanPSMT" w:cs="TimesNewRomanPSMT"/>
          <w:color w:val="000000"/>
          <w:sz w:val="28"/>
          <w:szCs w:val="28"/>
        </w:rPr>
        <w:t xml:space="preserve">    </w:t>
      </w:r>
      <w:r w:rsidR="004155E9" w:rsidRPr="004155E9">
        <w:rPr>
          <w:rFonts w:ascii="TimesNewRomanPSMT" w:hAnsi="TimesNewRomanPSMT" w:cs="TimesNewRomanPSMT"/>
          <w:color w:val="000000"/>
          <w:sz w:val="28"/>
          <w:szCs w:val="28"/>
        </w:rPr>
        <w:t>Вместе с тем для сохранения вышеперечисленных преиму</w:t>
      </w:r>
      <w:r>
        <w:rPr>
          <w:rFonts w:ascii="TimesNewRomanPSMT" w:hAnsi="TimesNewRomanPSMT" w:cs="TimesNewRomanPSMT"/>
          <w:color w:val="000000"/>
          <w:sz w:val="28"/>
          <w:szCs w:val="28"/>
        </w:rPr>
        <w:t xml:space="preserve">ществ и выполнения федеральных, </w:t>
      </w:r>
      <w:r w:rsidR="004155E9" w:rsidRPr="004155E9">
        <w:rPr>
          <w:rFonts w:ascii="TimesNewRomanPSMT" w:hAnsi="TimesNewRomanPSMT" w:cs="TimesNewRomanPSMT"/>
          <w:color w:val="000000"/>
          <w:sz w:val="28"/>
          <w:szCs w:val="28"/>
        </w:rPr>
        <w:t>региональных программ в области развития образования</w:t>
      </w:r>
      <w:r>
        <w:rPr>
          <w:rFonts w:ascii="TimesNewRomanPSMT" w:hAnsi="TimesNewRomanPSMT" w:cs="TimesNewRomanPSMT"/>
          <w:color w:val="000000"/>
          <w:sz w:val="28"/>
          <w:szCs w:val="28"/>
        </w:rPr>
        <w:t xml:space="preserve"> и образовательной организации, техникуму </w:t>
      </w:r>
      <w:r w:rsidR="004155E9" w:rsidRPr="004155E9">
        <w:rPr>
          <w:rFonts w:ascii="TimesNewRomanPSMT" w:hAnsi="TimesNewRomanPSMT" w:cs="TimesNewRomanPSMT"/>
          <w:color w:val="000000"/>
          <w:sz w:val="28"/>
          <w:szCs w:val="28"/>
        </w:rPr>
        <w:t>необходимо реализовать спектр новых в</w:t>
      </w:r>
      <w:r>
        <w:rPr>
          <w:rFonts w:ascii="TimesNewRomanPSMT" w:hAnsi="TimesNewRomanPSMT" w:cs="TimesNewRomanPSMT"/>
          <w:color w:val="000000"/>
          <w:sz w:val="28"/>
          <w:szCs w:val="28"/>
        </w:rPr>
        <w:t xml:space="preserve">ажных задач, разрешение которых </w:t>
      </w:r>
      <w:r w:rsidR="004155E9" w:rsidRPr="004155E9">
        <w:rPr>
          <w:rFonts w:ascii="TimesNewRomanPSMT" w:hAnsi="TimesNewRomanPSMT" w:cs="TimesNewRomanPSMT"/>
          <w:color w:val="000000"/>
          <w:sz w:val="28"/>
          <w:szCs w:val="28"/>
        </w:rPr>
        <w:t xml:space="preserve">целесообразно с применением кластерного подхода. Анализ </w:t>
      </w:r>
      <w:proofErr w:type="gramStart"/>
      <w:r w:rsidR="004155E9" w:rsidRPr="004155E9">
        <w:rPr>
          <w:rFonts w:ascii="TimesNewRomanPSMT" w:hAnsi="TimesNewRomanPSMT" w:cs="TimesNewRomanPSMT"/>
          <w:color w:val="000000"/>
          <w:sz w:val="28"/>
          <w:szCs w:val="28"/>
        </w:rPr>
        <w:t>стратегических</w:t>
      </w:r>
      <w:proofErr w:type="gramEnd"/>
      <w:r w:rsidR="004155E9" w:rsidRPr="004155E9">
        <w:rPr>
          <w:rFonts w:ascii="TimesNewRomanPSMT" w:hAnsi="TimesNewRomanPSMT" w:cs="TimesNewRomanPSMT"/>
          <w:color w:val="000000"/>
          <w:sz w:val="28"/>
          <w:szCs w:val="28"/>
        </w:rPr>
        <w:t xml:space="preserve"> и нормативных</w:t>
      </w:r>
    </w:p>
    <w:p w:rsidR="004155E9" w:rsidRPr="004155E9" w:rsidRDefault="004155E9" w:rsidP="004155E9">
      <w:pPr>
        <w:autoSpaceDE w:val="0"/>
        <w:autoSpaceDN w:val="0"/>
        <w:adjustRightInd w:val="0"/>
        <w:spacing w:after="0"/>
        <w:jc w:val="both"/>
        <w:rPr>
          <w:rFonts w:ascii="TimesNewRomanPSMT" w:hAnsi="TimesNewRomanPSMT" w:cs="TimesNewRomanPSMT"/>
          <w:color w:val="000000"/>
          <w:sz w:val="28"/>
          <w:szCs w:val="28"/>
        </w:rPr>
      </w:pPr>
      <w:r w:rsidRPr="004155E9">
        <w:rPr>
          <w:rFonts w:ascii="TimesNewRomanPSMT" w:hAnsi="TimesNewRomanPSMT" w:cs="TimesNewRomanPSMT"/>
          <w:color w:val="000000"/>
          <w:sz w:val="28"/>
          <w:szCs w:val="28"/>
        </w:rPr>
        <w:t>документов показывает, что изменения в социально</w:t>
      </w:r>
      <w:r w:rsidR="00515780">
        <w:rPr>
          <w:rFonts w:ascii="TimesNewRomanPSMT" w:hAnsi="TimesNewRomanPSMT" w:cs="TimesNewRomanPSMT"/>
          <w:color w:val="000000"/>
          <w:sz w:val="28"/>
          <w:szCs w:val="28"/>
        </w:rPr>
        <w:t xml:space="preserve">-экономической жизни общества в </w:t>
      </w:r>
      <w:r w:rsidRPr="004155E9">
        <w:rPr>
          <w:rFonts w:ascii="TimesNewRomanPSMT" w:hAnsi="TimesNewRomanPSMT" w:cs="TimesNewRomanPSMT"/>
          <w:color w:val="000000"/>
          <w:sz w:val="28"/>
          <w:szCs w:val="28"/>
        </w:rPr>
        <w:t>требованиях к качеству профессионального образования об</w:t>
      </w:r>
      <w:r w:rsidR="00515780">
        <w:rPr>
          <w:rFonts w:ascii="TimesNewRomanPSMT" w:hAnsi="TimesNewRomanPSMT" w:cs="TimesNewRomanPSMT"/>
          <w:color w:val="000000"/>
          <w:sz w:val="28"/>
          <w:szCs w:val="28"/>
        </w:rPr>
        <w:t xml:space="preserve">условили новые подходы развития </w:t>
      </w:r>
      <w:r w:rsidRPr="004155E9">
        <w:rPr>
          <w:rFonts w:ascii="TimesNewRomanPSMT" w:hAnsi="TimesNewRomanPSMT" w:cs="TimesNewRomanPSMT"/>
          <w:color w:val="000000"/>
          <w:sz w:val="28"/>
          <w:szCs w:val="28"/>
        </w:rPr>
        <w:t>как системы СПО, так и</w:t>
      </w:r>
      <w:r w:rsidR="00515780">
        <w:rPr>
          <w:rFonts w:ascii="TimesNewRomanPSMT" w:hAnsi="TimesNewRomanPSMT" w:cs="TimesNewRomanPSMT"/>
          <w:color w:val="000000"/>
          <w:sz w:val="28"/>
          <w:szCs w:val="28"/>
        </w:rPr>
        <w:t xml:space="preserve"> техникума</w:t>
      </w:r>
      <w:proofErr w:type="gramStart"/>
      <w:r w:rsidR="00515780">
        <w:rPr>
          <w:rFonts w:ascii="TimesNewRomanPSMT" w:hAnsi="TimesNewRomanPSMT" w:cs="TimesNewRomanPSMT"/>
          <w:color w:val="000000"/>
          <w:sz w:val="28"/>
          <w:szCs w:val="28"/>
        </w:rPr>
        <w:t xml:space="preserve"> </w:t>
      </w:r>
      <w:r w:rsidRPr="004155E9">
        <w:rPr>
          <w:rFonts w:ascii="TimesNewRomanPSMT" w:hAnsi="TimesNewRomanPSMT" w:cs="TimesNewRomanPSMT"/>
          <w:color w:val="000000"/>
          <w:sz w:val="28"/>
          <w:szCs w:val="28"/>
        </w:rPr>
        <w:t>,</w:t>
      </w:r>
      <w:proofErr w:type="gramEnd"/>
      <w:r w:rsidRPr="004155E9">
        <w:rPr>
          <w:rFonts w:ascii="TimesNewRomanPSMT" w:hAnsi="TimesNewRomanPSMT" w:cs="TimesNewRomanPSMT"/>
          <w:color w:val="000000"/>
          <w:sz w:val="28"/>
          <w:szCs w:val="28"/>
        </w:rPr>
        <w:t xml:space="preserve"> в частности.</w:t>
      </w:r>
    </w:p>
    <w:p w:rsidR="00515780" w:rsidRDefault="00515780" w:rsidP="00515780">
      <w:pPr>
        <w:autoSpaceDE w:val="0"/>
        <w:autoSpaceDN w:val="0"/>
        <w:adjustRightInd w:val="0"/>
        <w:spacing w:after="0"/>
        <w:jc w:val="both"/>
      </w:pPr>
      <w:r>
        <w:rPr>
          <w:rFonts w:ascii="TimesNewRomanPSMT" w:hAnsi="TimesNewRomanPSMT" w:cs="TimesNewRomanPSMT"/>
          <w:color w:val="000000"/>
          <w:sz w:val="28"/>
          <w:szCs w:val="28"/>
        </w:rPr>
        <w:t xml:space="preserve">    </w:t>
      </w:r>
    </w:p>
    <w:p w:rsidR="00C269CB" w:rsidRDefault="00284739" w:rsidP="004155E9">
      <w:pPr>
        <w:jc w:val="both"/>
        <w:rPr>
          <w:rFonts w:ascii="Times New Roman" w:eastAsiaTheme="majorEastAsia" w:hAnsi="Times New Roman" w:cs="Times New Roman"/>
          <w:b/>
          <w:bCs/>
          <w:sz w:val="28"/>
          <w:szCs w:val="28"/>
        </w:rPr>
      </w:pPr>
      <w:r>
        <w:br w:type="page"/>
      </w:r>
    </w:p>
    <w:p w:rsidR="00C269CB" w:rsidRDefault="00284739">
      <w:pPr>
        <w:pStyle w:val="1"/>
        <w:keepLines w:val="0"/>
        <w:widowControl w:val="0"/>
        <w:spacing w:before="0" w:after="200" w:line="240" w:lineRule="auto"/>
        <w:jc w:val="center"/>
        <w:rPr>
          <w:rStyle w:val="10"/>
          <w:rFonts w:ascii="Times New Roman" w:hAnsi="Times New Roman" w:cs="Times New Roman"/>
          <w:b/>
          <w:color w:val="00000A"/>
        </w:rPr>
      </w:pPr>
      <w:r>
        <w:rPr>
          <w:rFonts w:ascii="Times New Roman" w:hAnsi="Times New Roman" w:cs="Times New Roman"/>
          <w:color w:val="00000A"/>
        </w:rPr>
        <w:lastRenderedPageBreak/>
        <w:t xml:space="preserve">1. Анализ текущего состояния и </w:t>
      </w:r>
      <w:r>
        <w:rPr>
          <w:rStyle w:val="10"/>
          <w:rFonts w:ascii="Times New Roman" w:hAnsi="Times New Roman" w:cs="Times New Roman"/>
          <w:b/>
          <w:color w:val="00000A"/>
        </w:rPr>
        <w:t>достигнутого уровня развития</w:t>
      </w:r>
    </w:p>
    <w:p w:rsidR="00031862" w:rsidRDefault="00031862">
      <w:pPr>
        <w:pStyle w:val="1"/>
        <w:keepLines w:val="0"/>
        <w:widowControl w:val="0"/>
        <w:spacing w:before="0" w:after="200" w:line="240" w:lineRule="auto"/>
        <w:jc w:val="center"/>
        <w:rPr>
          <w:rStyle w:val="10"/>
          <w:rFonts w:ascii="Times New Roman" w:hAnsi="Times New Roman" w:cs="Times New Roman"/>
          <w:b/>
          <w:color w:val="00000A"/>
        </w:rPr>
      </w:pPr>
      <w:r>
        <w:rPr>
          <w:rStyle w:val="10"/>
          <w:rFonts w:ascii="Times New Roman" w:hAnsi="Times New Roman" w:cs="Times New Roman"/>
          <w:b/>
          <w:color w:val="00000A"/>
        </w:rPr>
        <w:t>ПОЧУ АКТЭиП</w:t>
      </w:r>
    </w:p>
    <w:p w:rsidR="008E1F7B" w:rsidRPr="008E1F7B" w:rsidRDefault="008E1F7B" w:rsidP="00515780">
      <w:pPr>
        <w:spacing w:after="0"/>
        <w:ind w:firstLine="708"/>
        <w:rPr>
          <w:rFonts w:ascii="Times New Roman" w:hAnsi="Times New Roman" w:cs="Times New Roman"/>
          <w:color w:val="auto"/>
          <w:sz w:val="28"/>
          <w:szCs w:val="28"/>
        </w:rPr>
      </w:pPr>
      <w:r w:rsidRPr="008E1F7B">
        <w:rPr>
          <w:rFonts w:ascii="Times New Roman" w:hAnsi="Times New Roman" w:cs="Times New Roman"/>
          <w:color w:val="auto"/>
          <w:sz w:val="28"/>
          <w:szCs w:val="28"/>
        </w:rPr>
        <w:t>Образовательная деятельность потребительской кооперации  в России   и  Астраханской области насчитывает более чем вековую историю.</w:t>
      </w:r>
    </w:p>
    <w:p w:rsidR="008E1F7B" w:rsidRPr="008E1F7B" w:rsidRDefault="008E1F7B" w:rsidP="00515780">
      <w:pPr>
        <w:spacing w:after="0"/>
        <w:ind w:left="150" w:firstLine="558"/>
        <w:jc w:val="both"/>
        <w:rPr>
          <w:rFonts w:ascii="Times New Roman" w:eastAsia="Times New Roman" w:hAnsi="Times New Roman" w:cs="Times New Roman"/>
          <w:color w:val="000000"/>
          <w:sz w:val="28"/>
          <w:szCs w:val="28"/>
          <w:lang w:eastAsia="ru-RU"/>
        </w:rPr>
      </w:pPr>
      <w:r w:rsidRPr="008E1F7B">
        <w:rPr>
          <w:rFonts w:ascii="Times New Roman" w:eastAsia="Times New Roman" w:hAnsi="Times New Roman" w:cs="Times New Roman"/>
          <w:color w:val="000000"/>
          <w:sz w:val="28"/>
          <w:szCs w:val="28"/>
          <w:lang w:eastAsia="ru-RU"/>
        </w:rPr>
        <w:t>В 18-е годы ХХ века  начали работать кооперативные курсы. Первое время на них занимались 15 человек. Программа курсов включала в себя историю, статистику и правовое  положение кооперации, основы бухгалтерии, теорию, практику и счетоводство кредитной и потребительской кооперации, кооперативы других видов и их взаимоотношения, культурно-просветительскую работу кооперативов.</w:t>
      </w:r>
    </w:p>
    <w:p w:rsidR="008E1F7B" w:rsidRPr="008E1F7B" w:rsidRDefault="008E1F7B" w:rsidP="00515780">
      <w:pPr>
        <w:spacing w:after="0"/>
        <w:ind w:left="150" w:firstLine="558"/>
        <w:jc w:val="both"/>
        <w:rPr>
          <w:rFonts w:ascii="Times New Roman" w:eastAsia="Times New Roman" w:hAnsi="Times New Roman" w:cs="Times New Roman"/>
          <w:color w:val="000000"/>
          <w:sz w:val="28"/>
          <w:szCs w:val="28"/>
          <w:lang w:eastAsia="ru-RU"/>
        </w:rPr>
      </w:pPr>
      <w:r w:rsidRPr="008E1F7B">
        <w:rPr>
          <w:rFonts w:ascii="Times New Roman" w:eastAsia="Times New Roman" w:hAnsi="Times New Roman" w:cs="Times New Roman"/>
          <w:color w:val="000000"/>
          <w:sz w:val="28"/>
          <w:szCs w:val="28"/>
          <w:lang w:eastAsia="ru-RU"/>
        </w:rPr>
        <w:t xml:space="preserve">В 1924 году в школе  им. Ленина г. Астрахани был введен кооперативный уклон обучения, организован </w:t>
      </w:r>
      <w:proofErr w:type="spellStart"/>
      <w:r w:rsidRPr="008E1F7B">
        <w:rPr>
          <w:rFonts w:ascii="Times New Roman" w:eastAsia="Times New Roman" w:hAnsi="Times New Roman" w:cs="Times New Roman"/>
          <w:color w:val="000000"/>
          <w:sz w:val="28"/>
          <w:szCs w:val="28"/>
          <w:lang w:eastAsia="ru-RU"/>
        </w:rPr>
        <w:t>коопкабинет</w:t>
      </w:r>
      <w:proofErr w:type="spellEnd"/>
      <w:r w:rsidRPr="008E1F7B">
        <w:rPr>
          <w:rFonts w:ascii="Times New Roman" w:eastAsia="Times New Roman" w:hAnsi="Times New Roman" w:cs="Times New Roman"/>
          <w:color w:val="000000"/>
          <w:sz w:val="28"/>
          <w:szCs w:val="28"/>
          <w:lang w:eastAsia="ru-RU"/>
        </w:rPr>
        <w:t xml:space="preserve">, который существовал до 1935 г. </w:t>
      </w:r>
    </w:p>
    <w:p w:rsidR="008E1F7B" w:rsidRPr="008E1F7B" w:rsidRDefault="008E1F7B" w:rsidP="00515780">
      <w:pPr>
        <w:spacing w:after="0"/>
        <w:ind w:left="150" w:firstLine="558"/>
        <w:jc w:val="both"/>
        <w:rPr>
          <w:rFonts w:ascii="Times New Roman" w:eastAsia="Times New Roman" w:hAnsi="Times New Roman" w:cs="Times New Roman"/>
          <w:color w:val="000000"/>
          <w:sz w:val="28"/>
          <w:szCs w:val="28"/>
          <w:lang w:eastAsia="ru-RU"/>
        </w:rPr>
      </w:pPr>
      <w:r w:rsidRPr="008E1F7B">
        <w:rPr>
          <w:rFonts w:ascii="Times New Roman" w:eastAsia="Times New Roman" w:hAnsi="Times New Roman" w:cs="Times New Roman"/>
          <w:color w:val="000000"/>
          <w:sz w:val="28"/>
          <w:szCs w:val="28"/>
          <w:lang w:eastAsia="ru-RU"/>
        </w:rPr>
        <w:t xml:space="preserve">5 января 1932 года Президиум Астраханского </w:t>
      </w:r>
      <w:proofErr w:type="spellStart"/>
      <w:r w:rsidRPr="008E1F7B">
        <w:rPr>
          <w:rFonts w:ascii="Times New Roman" w:eastAsia="Times New Roman" w:hAnsi="Times New Roman" w:cs="Times New Roman"/>
          <w:color w:val="000000"/>
          <w:sz w:val="28"/>
          <w:szCs w:val="28"/>
          <w:lang w:eastAsia="ru-RU"/>
        </w:rPr>
        <w:t>Рыболовпотребсоюза</w:t>
      </w:r>
      <w:proofErr w:type="spellEnd"/>
      <w:r w:rsidRPr="008E1F7B">
        <w:rPr>
          <w:rFonts w:ascii="Times New Roman" w:eastAsia="Times New Roman" w:hAnsi="Times New Roman" w:cs="Times New Roman"/>
          <w:color w:val="000000"/>
          <w:sz w:val="28"/>
          <w:szCs w:val="28"/>
          <w:lang w:eastAsia="ru-RU"/>
        </w:rPr>
        <w:t xml:space="preserve"> (Председатель Президиума – </w:t>
      </w:r>
      <w:proofErr w:type="spellStart"/>
      <w:r w:rsidRPr="008E1F7B">
        <w:rPr>
          <w:rFonts w:ascii="Times New Roman" w:eastAsia="Times New Roman" w:hAnsi="Times New Roman" w:cs="Times New Roman"/>
          <w:color w:val="000000"/>
          <w:sz w:val="28"/>
          <w:szCs w:val="28"/>
          <w:lang w:eastAsia="ru-RU"/>
        </w:rPr>
        <w:t>Неймарк</w:t>
      </w:r>
      <w:proofErr w:type="spellEnd"/>
      <w:r w:rsidRPr="008E1F7B">
        <w:rPr>
          <w:rFonts w:ascii="Times New Roman" w:eastAsia="Times New Roman" w:hAnsi="Times New Roman" w:cs="Times New Roman"/>
          <w:color w:val="000000"/>
          <w:sz w:val="28"/>
          <w:szCs w:val="28"/>
          <w:lang w:eastAsia="ru-RU"/>
        </w:rPr>
        <w:t xml:space="preserve"> Давид Яковлевич)</w:t>
      </w:r>
      <w:r w:rsidRPr="008E1F7B">
        <w:rPr>
          <w:rFonts w:ascii="Times New Roman" w:eastAsia="Times New Roman" w:hAnsi="Times New Roman" w:cs="Times New Roman"/>
          <w:b/>
          <w:color w:val="000000"/>
          <w:sz w:val="28"/>
          <w:szCs w:val="28"/>
          <w:lang w:eastAsia="ru-RU"/>
        </w:rPr>
        <w:t xml:space="preserve"> </w:t>
      </w:r>
      <w:r w:rsidRPr="008E1F7B">
        <w:rPr>
          <w:rFonts w:ascii="Times New Roman" w:eastAsia="Times New Roman" w:hAnsi="Times New Roman" w:cs="Times New Roman"/>
          <w:color w:val="000000"/>
          <w:sz w:val="28"/>
          <w:szCs w:val="28"/>
          <w:lang w:eastAsia="ru-RU"/>
        </w:rPr>
        <w:t xml:space="preserve">принял постановление «Об организации кооперативного техникума». В постановлении говорится: «Считать своевременным организацию в г. Астрахани кооперативно - экономического техникума  исключительно для системы </w:t>
      </w:r>
      <w:proofErr w:type="spellStart"/>
      <w:r w:rsidRPr="008E1F7B">
        <w:rPr>
          <w:rFonts w:ascii="Times New Roman" w:eastAsia="Times New Roman" w:hAnsi="Times New Roman" w:cs="Times New Roman"/>
          <w:color w:val="000000"/>
          <w:sz w:val="28"/>
          <w:szCs w:val="28"/>
          <w:lang w:eastAsia="ru-RU"/>
        </w:rPr>
        <w:t>Рыболовкооперации</w:t>
      </w:r>
      <w:proofErr w:type="spellEnd"/>
      <w:r w:rsidRPr="008E1F7B">
        <w:rPr>
          <w:rFonts w:ascii="Times New Roman" w:eastAsia="Times New Roman" w:hAnsi="Times New Roman" w:cs="Times New Roman"/>
          <w:color w:val="000000"/>
          <w:sz w:val="28"/>
          <w:szCs w:val="28"/>
          <w:lang w:eastAsia="ru-RU"/>
        </w:rPr>
        <w:t xml:space="preserve">…Направленного ГК ВКП |б| товарища </w:t>
      </w:r>
      <w:proofErr w:type="spellStart"/>
      <w:r w:rsidRPr="008E1F7B">
        <w:rPr>
          <w:rFonts w:ascii="Times New Roman" w:eastAsia="Times New Roman" w:hAnsi="Times New Roman" w:cs="Times New Roman"/>
          <w:color w:val="000000"/>
          <w:sz w:val="28"/>
          <w:szCs w:val="28"/>
          <w:lang w:eastAsia="ru-RU"/>
        </w:rPr>
        <w:t>Зарщикова</w:t>
      </w:r>
      <w:proofErr w:type="spellEnd"/>
      <w:r w:rsidRPr="008E1F7B">
        <w:rPr>
          <w:rFonts w:ascii="Times New Roman" w:eastAsia="Times New Roman" w:hAnsi="Times New Roman" w:cs="Times New Roman"/>
          <w:color w:val="000000"/>
          <w:sz w:val="28"/>
          <w:szCs w:val="28"/>
          <w:lang w:eastAsia="ru-RU"/>
        </w:rPr>
        <w:t xml:space="preserve"> А.И. назначить директором техникума. Техникуму передать здание учебного комбината». </w:t>
      </w:r>
    </w:p>
    <w:p w:rsidR="008E1F7B" w:rsidRPr="008E1F7B" w:rsidRDefault="008E1F7B" w:rsidP="00515780">
      <w:pPr>
        <w:spacing w:after="0"/>
        <w:ind w:left="150" w:firstLine="558"/>
        <w:jc w:val="both"/>
        <w:rPr>
          <w:rFonts w:ascii="Times New Roman" w:eastAsia="Times New Roman" w:hAnsi="Times New Roman" w:cs="Times New Roman"/>
          <w:color w:val="000000"/>
          <w:sz w:val="28"/>
          <w:szCs w:val="28"/>
          <w:lang w:eastAsia="ru-RU"/>
        </w:rPr>
      </w:pPr>
      <w:r w:rsidRPr="008E1F7B">
        <w:rPr>
          <w:rFonts w:ascii="Times New Roman" w:eastAsia="Times New Roman" w:hAnsi="Times New Roman" w:cs="Times New Roman"/>
          <w:color w:val="000000"/>
          <w:sz w:val="28"/>
          <w:szCs w:val="28"/>
          <w:lang w:eastAsia="ru-RU"/>
        </w:rPr>
        <w:t>Учебное заведение Астраханский кооперативный   техникум  Центросоюза РФ  начал  свою деятельность с 1932 года и располагался  в здании нынешнего Театра кукол по ул.  Фиолетовой 12. Впоследствии техникум изменит свое месторасположение на ул. Татищева 18.</w:t>
      </w:r>
    </w:p>
    <w:p w:rsidR="008E1F7B" w:rsidRPr="008E1F7B" w:rsidRDefault="008E1F7B" w:rsidP="00515780">
      <w:pPr>
        <w:spacing w:after="0"/>
        <w:ind w:left="150" w:firstLine="558"/>
        <w:jc w:val="both"/>
        <w:rPr>
          <w:rFonts w:ascii="Times New Roman" w:eastAsia="Times New Roman" w:hAnsi="Times New Roman" w:cs="Times New Roman"/>
          <w:color w:val="000000"/>
          <w:sz w:val="28"/>
          <w:szCs w:val="28"/>
          <w:lang w:eastAsia="ru-RU"/>
        </w:rPr>
      </w:pPr>
      <w:r w:rsidRPr="008E1F7B">
        <w:rPr>
          <w:rFonts w:ascii="Times New Roman" w:eastAsia="Times New Roman" w:hAnsi="Times New Roman" w:cs="Times New Roman"/>
          <w:color w:val="000000"/>
          <w:sz w:val="28"/>
          <w:szCs w:val="28"/>
          <w:lang w:eastAsia="ru-RU"/>
        </w:rPr>
        <w:t>С  первых дней создания техникум был призван готовить специалистов для рыболовецкой секции, которая обслуживала рыбаков Севера, Тюмени, Дальнего Востока, Каспийского бассейна. Также продолжали работать курсы повышения квалификации для работников системы потребительской кооперации Астраханской области.</w:t>
      </w:r>
    </w:p>
    <w:p w:rsidR="008E1F7B" w:rsidRPr="008E1F7B" w:rsidRDefault="008E1F7B" w:rsidP="00515780">
      <w:pPr>
        <w:spacing w:after="0"/>
        <w:ind w:left="150" w:firstLine="558"/>
        <w:jc w:val="both"/>
        <w:rPr>
          <w:rFonts w:ascii="Times New Roman" w:eastAsia="Times New Roman" w:hAnsi="Times New Roman" w:cs="Times New Roman"/>
          <w:color w:val="000000"/>
          <w:sz w:val="28"/>
          <w:szCs w:val="28"/>
          <w:lang w:eastAsia="ru-RU"/>
        </w:rPr>
      </w:pPr>
      <w:r w:rsidRPr="008E1F7B">
        <w:rPr>
          <w:rFonts w:ascii="Times New Roman" w:eastAsia="Times New Roman" w:hAnsi="Times New Roman" w:cs="Times New Roman"/>
          <w:color w:val="000000"/>
          <w:sz w:val="28"/>
          <w:szCs w:val="28"/>
          <w:lang w:eastAsia="ru-RU"/>
        </w:rPr>
        <w:t>Со времен организации и до Великой Отечественной войны техникум выпустил более 800 экономистов, бухгалтеров, товароведов.</w:t>
      </w:r>
    </w:p>
    <w:p w:rsidR="008E1F7B" w:rsidRPr="008E1F7B" w:rsidRDefault="008E1F7B" w:rsidP="00515780">
      <w:pPr>
        <w:spacing w:after="0"/>
        <w:ind w:left="150" w:firstLine="558"/>
        <w:jc w:val="both"/>
        <w:rPr>
          <w:rFonts w:ascii="Times New Roman" w:eastAsia="Times New Roman" w:hAnsi="Times New Roman" w:cs="Times New Roman"/>
          <w:color w:val="000000"/>
          <w:sz w:val="28"/>
          <w:szCs w:val="28"/>
          <w:lang w:eastAsia="ru-RU"/>
        </w:rPr>
      </w:pPr>
      <w:r w:rsidRPr="008E1F7B">
        <w:rPr>
          <w:rFonts w:ascii="Times New Roman" w:eastAsia="Times New Roman" w:hAnsi="Times New Roman" w:cs="Times New Roman"/>
          <w:color w:val="000000"/>
          <w:sz w:val="28"/>
          <w:szCs w:val="28"/>
          <w:lang w:eastAsia="ru-RU"/>
        </w:rPr>
        <w:t>Деятельность техникума была приостановлена  в связи с началом  Великой Отечественной войны.</w:t>
      </w:r>
    </w:p>
    <w:p w:rsidR="008E1F7B" w:rsidRPr="008E1F7B" w:rsidRDefault="008E1F7B" w:rsidP="00515780">
      <w:pPr>
        <w:spacing w:after="0"/>
        <w:ind w:left="150" w:firstLine="558"/>
        <w:jc w:val="both"/>
        <w:rPr>
          <w:rFonts w:ascii="Times New Roman" w:eastAsia="Times New Roman" w:hAnsi="Times New Roman" w:cs="Times New Roman"/>
          <w:color w:val="000000"/>
          <w:sz w:val="28"/>
          <w:szCs w:val="28"/>
          <w:lang w:eastAsia="ru-RU"/>
        </w:rPr>
      </w:pPr>
      <w:r w:rsidRPr="008E1F7B">
        <w:rPr>
          <w:rFonts w:ascii="Times New Roman" w:eastAsia="Times New Roman" w:hAnsi="Times New Roman" w:cs="Times New Roman"/>
          <w:color w:val="000000"/>
          <w:sz w:val="28"/>
          <w:szCs w:val="28"/>
          <w:lang w:eastAsia="ru-RU"/>
        </w:rPr>
        <w:t xml:space="preserve">После окончания войны кооперативный   техникум в 1946 году возобновил подготовку специалистов.   </w:t>
      </w:r>
      <w:proofErr w:type="gramStart"/>
      <w:r w:rsidRPr="008E1F7B">
        <w:rPr>
          <w:rFonts w:ascii="Times New Roman" w:eastAsia="Times New Roman" w:hAnsi="Times New Roman" w:cs="Times New Roman"/>
          <w:color w:val="000000"/>
          <w:sz w:val="28"/>
          <w:szCs w:val="28"/>
          <w:lang w:eastAsia="ru-RU"/>
        </w:rPr>
        <w:t xml:space="preserve">В  трудные послевоенные годы восстановления народного хозяйства техникум подготовил более 400 молодых специалистов, которые были направлены на работу на предприятия и в организации потребительской кооперации, в том числе в районах, бывших в </w:t>
      </w:r>
      <w:proofErr w:type="spellStart"/>
      <w:r w:rsidRPr="008E1F7B">
        <w:rPr>
          <w:rFonts w:ascii="Times New Roman" w:eastAsia="Times New Roman" w:hAnsi="Times New Roman" w:cs="Times New Roman"/>
          <w:color w:val="000000"/>
          <w:sz w:val="28"/>
          <w:szCs w:val="28"/>
          <w:lang w:eastAsia="ru-RU"/>
        </w:rPr>
        <w:t>акупации</w:t>
      </w:r>
      <w:proofErr w:type="spellEnd"/>
      <w:r w:rsidRPr="008E1F7B">
        <w:rPr>
          <w:rFonts w:ascii="Times New Roman" w:eastAsia="Times New Roman" w:hAnsi="Times New Roman" w:cs="Times New Roman"/>
          <w:color w:val="000000"/>
          <w:sz w:val="28"/>
          <w:szCs w:val="28"/>
          <w:lang w:eastAsia="ru-RU"/>
        </w:rPr>
        <w:t xml:space="preserve">, а так же на Дальней Восток, Сахалин, </w:t>
      </w:r>
      <w:r w:rsidRPr="008E1F7B">
        <w:rPr>
          <w:rFonts w:ascii="Times New Roman" w:eastAsia="Times New Roman" w:hAnsi="Times New Roman" w:cs="Times New Roman"/>
          <w:color w:val="000000"/>
          <w:sz w:val="28"/>
          <w:szCs w:val="28"/>
          <w:lang w:eastAsia="ru-RU"/>
        </w:rPr>
        <w:lastRenderedPageBreak/>
        <w:t>Камчатку.</w:t>
      </w:r>
      <w:proofErr w:type="gramEnd"/>
      <w:r w:rsidRPr="008E1F7B">
        <w:rPr>
          <w:rFonts w:ascii="Times New Roman" w:eastAsia="Times New Roman" w:hAnsi="Times New Roman" w:cs="Times New Roman"/>
          <w:color w:val="000000"/>
          <w:sz w:val="28"/>
          <w:szCs w:val="28"/>
          <w:lang w:eastAsia="ru-RU"/>
        </w:rPr>
        <w:t xml:space="preserve"> Когда развернулась всенародная эпопея освоения целинных земель, многие выпускники техникума стали организаторами торгового обслуживания на целине. </w:t>
      </w:r>
    </w:p>
    <w:p w:rsidR="008E1F7B" w:rsidRPr="008E1F7B" w:rsidRDefault="008E1F7B" w:rsidP="00515780">
      <w:pPr>
        <w:spacing w:after="0"/>
        <w:ind w:left="150" w:firstLine="558"/>
        <w:jc w:val="both"/>
        <w:rPr>
          <w:rFonts w:ascii="Times New Roman" w:eastAsia="Times New Roman" w:hAnsi="Times New Roman" w:cs="Times New Roman"/>
          <w:color w:val="000000"/>
          <w:sz w:val="28"/>
          <w:szCs w:val="28"/>
          <w:lang w:eastAsia="ru-RU"/>
        </w:rPr>
      </w:pPr>
      <w:r w:rsidRPr="008E1F7B">
        <w:rPr>
          <w:rFonts w:ascii="Times New Roman" w:eastAsia="Times New Roman" w:hAnsi="Times New Roman" w:cs="Times New Roman"/>
          <w:color w:val="000000"/>
          <w:sz w:val="28"/>
          <w:szCs w:val="28"/>
          <w:lang w:eastAsia="ru-RU"/>
        </w:rPr>
        <w:t xml:space="preserve">В 50-е годы Правление Центросоюза приняло решение провести специализацию учебных заведений. В РСФСР было создано 12 специализированных техникумов. В том числе был специализирован и бывший Астраханский кооперативный техникум Центросоюза РФ, который стал называться Астраханским техникумом общественного питания и хлебопечения </w:t>
      </w:r>
      <w:proofErr w:type="spellStart"/>
      <w:r w:rsidRPr="008E1F7B">
        <w:rPr>
          <w:rFonts w:ascii="Times New Roman" w:eastAsia="Times New Roman" w:hAnsi="Times New Roman" w:cs="Times New Roman"/>
          <w:color w:val="000000"/>
          <w:sz w:val="28"/>
          <w:szCs w:val="28"/>
          <w:lang w:eastAsia="ru-RU"/>
        </w:rPr>
        <w:t>Роспотребсоюза</w:t>
      </w:r>
      <w:proofErr w:type="spellEnd"/>
      <w:r w:rsidRPr="008E1F7B">
        <w:rPr>
          <w:rFonts w:ascii="Times New Roman" w:eastAsia="Times New Roman" w:hAnsi="Times New Roman" w:cs="Times New Roman"/>
          <w:color w:val="000000"/>
          <w:sz w:val="28"/>
          <w:szCs w:val="28"/>
          <w:lang w:eastAsia="ru-RU"/>
        </w:rPr>
        <w:t>, а в дальнейшем -  Астраханским  технологическим техникумом  Центросоюза РФ. Техникум  вёл    подготовку техников – технологов хлебопекарного производства, приготовления пищи, механиков предприятий пищевой промышленности.</w:t>
      </w:r>
    </w:p>
    <w:p w:rsidR="008E1F7B" w:rsidRPr="008E1F7B" w:rsidRDefault="00375ECA" w:rsidP="00515780">
      <w:pPr>
        <w:spacing w:after="0"/>
        <w:ind w:left="150" w:firstLine="55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Астраханском  </w:t>
      </w:r>
      <w:proofErr w:type="spellStart"/>
      <w:r>
        <w:rPr>
          <w:rFonts w:ascii="Times New Roman" w:eastAsia="Times New Roman" w:hAnsi="Times New Roman" w:cs="Times New Roman"/>
          <w:color w:val="000000"/>
          <w:sz w:val="28"/>
          <w:szCs w:val="28"/>
          <w:lang w:eastAsia="ru-RU"/>
        </w:rPr>
        <w:t>О</w:t>
      </w:r>
      <w:r w:rsidR="008E1F7B" w:rsidRPr="008E1F7B">
        <w:rPr>
          <w:rFonts w:ascii="Times New Roman" w:eastAsia="Times New Roman" w:hAnsi="Times New Roman" w:cs="Times New Roman"/>
          <w:color w:val="000000"/>
          <w:sz w:val="28"/>
          <w:szCs w:val="28"/>
          <w:lang w:eastAsia="ru-RU"/>
        </w:rPr>
        <w:t>блрыболовпотребсоюзе</w:t>
      </w:r>
      <w:proofErr w:type="spellEnd"/>
      <w:r w:rsidR="008E1F7B" w:rsidRPr="008E1F7B">
        <w:rPr>
          <w:rFonts w:ascii="Times New Roman" w:eastAsia="Times New Roman" w:hAnsi="Times New Roman" w:cs="Times New Roman"/>
          <w:color w:val="000000"/>
          <w:sz w:val="28"/>
          <w:szCs w:val="28"/>
          <w:lang w:eastAsia="ru-RU"/>
        </w:rPr>
        <w:t xml:space="preserve">   функционировала учебно-курсовая база (дата создания  в архиве  не найдена), директором  которой был  с 1938 по 1941 г.  Гойко Иван Афанасьевич. В 1941 г. в связи с призывом по мобилизации в Красную Армию Гойко И. А.  начальником строительства Торгово-кооперативной школы и её директором утверждён    Харитонов П. Ф. (17.09.1941 по 25.10.41 г.). В дальнейшем директорами Торгово-кооперативной школы были:   </w:t>
      </w:r>
      <w:proofErr w:type="spellStart"/>
      <w:proofErr w:type="gramStart"/>
      <w:r w:rsidR="008E1F7B" w:rsidRPr="008E1F7B">
        <w:rPr>
          <w:rFonts w:ascii="Times New Roman" w:eastAsia="Times New Roman" w:hAnsi="Times New Roman" w:cs="Times New Roman"/>
          <w:color w:val="000000"/>
          <w:sz w:val="28"/>
          <w:szCs w:val="28"/>
          <w:lang w:eastAsia="ru-RU"/>
        </w:rPr>
        <w:t>Апарина</w:t>
      </w:r>
      <w:proofErr w:type="spellEnd"/>
      <w:r w:rsidR="008E1F7B" w:rsidRPr="008E1F7B">
        <w:rPr>
          <w:rFonts w:ascii="Times New Roman" w:eastAsia="Times New Roman" w:hAnsi="Times New Roman" w:cs="Times New Roman"/>
          <w:color w:val="000000"/>
          <w:sz w:val="28"/>
          <w:szCs w:val="28"/>
          <w:lang w:eastAsia="ru-RU"/>
        </w:rPr>
        <w:t xml:space="preserve"> Е. А. с 1941 по 1945 г; Решетников А. И. с 1945-1946 г;  </w:t>
      </w:r>
      <w:proofErr w:type="spellStart"/>
      <w:r w:rsidR="008E1F7B" w:rsidRPr="008E1F7B">
        <w:rPr>
          <w:rFonts w:ascii="Times New Roman" w:eastAsia="Times New Roman" w:hAnsi="Times New Roman" w:cs="Times New Roman"/>
          <w:color w:val="000000"/>
          <w:sz w:val="28"/>
          <w:szCs w:val="28"/>
          <w:lang w:eastAsia="ru-RU"/>
        </w:rPr>
        <w:t>Колдаев</w:t>
      </w:r>
      <w:proofErr w:type="spellEnd"/>
      <w:r w:rsidR="008E1F7B" w:rsidRPr="008E1F7B">
        <w:rPr>
          <w:rFonts w:ascii="Times New Roman" w:eastAsia="Times New Roman" w:hAnsi="Times New Roman" w:cs="Times New Roman"/>
          <w:color w:val="000000"/>
          <w:sz w:val="28"/>
          <w:szCs w:val="28"/>
          <w:lang w:eastAsia="ru-RU"/>
        </w:rPr>
        <w:t xml:space="preserve"> В. М. С 1946 по 1952 г.; </w:t>
      </w:r>
      <w:proofErr w:type="spellStart"/>
      <w:r w:rsidR="008E1F7B" w:rsidRPr="008E1F7B">
        <w:rPr>
          <w:rFonts w:ascii="Times New Roman" w:eastAsia="Times New Roman" w:hAnsi="Times New Roman" w:cs="Times New Roman"/>
          <w:color w:val="000000"/>
          <w:sz w:val="28"/>
          <w:szCs w:val="28"/>
          <w:lang w:eastAsia="ru-RU"/>
        </w:rPr>
        <w:t>Стукин</w:t>
      </w:r>
      <w:proofErr w:type="spellEnd"/>
      <w:r w:rsidR="008E1F7B" w:rsidRPr="008E1F7B">
        <w:rPr>
          <w:rFonts w:ascii="Times New Roman" w:eastAsia="Times New Roman" w:hAnsi="Times New Roman" w:cs="Times New Roman"/>
          <w:color w:val="000000"/>
          <w:sz w:val="28"/>
          <w:szCs w:val="28"/>
          <w:lang w:eastAsia="ru-RU"/>
        </w:rPr>
        <w:t xml:space="preserve"> Н. Г.  с 1952 по 1958 г. </w:t>
      </w:r>
      <w:proofErr w:type="gramEnd"/>
    </w:p>
    <w:p w:rsidR="008E1F7B" w:rsidRPr="008E1F7B" w:rsidRDefault="008E1F7B" w:rsidP="00515780">
      <w:pPr>
        <w:spacing w:after="0"/>
        <w:jc w:val="both"/>
        <w:rPr>
          <w:rFonts w:ascii="Times New Roman" w:eastAsia="Times New Roman" w:hAnsi="Times New Roman" w:cs="Times New Roman"/>
          <w:color w:val="000000"/>
          <w:sz w:val="28"/>
          <w:szCs w:val="28"/>
          <w:lang w:eastAsia="ru-RU"/>
        </w:rPr>
      </w:pPr>
      <w:r w:rsidRPr="008E1F7B">
        <w:rPr>
          <w:rFonts w:ascii="Times New Roman" w:eastAsia="Times New Roman" w:hAnsi="Times New Roman" w:cs="Times New Roman"/>
          <w:color w:val="000000"/>
          <w:sz w:val="28"/>
          <w:szCs w:val="28"/>
          <w:lang w:eastAsia="ru-RU"/>
        </w:rPr>
        <w:t xml:space="preserve">         24 апреля 1958 г. на базе торгово-кооперативной школы по Постановлению №19 </w:t>
      </w:r>
      <w:proofErr w:type="spellStart"/>
      <w:r w:rsidRPr="008E1F7B">
        <w:rPr>
          <w:rFonts w:ascii="Times New Roman" w:eastAsia="Times New Roman" w:hAnsi="Times New Roman" w:cs="Times New Roman"/>
          <w:color w:val="000000"/>
          <w:sz w:val="28"/>
          <w:szCs w:val="28"/>
          <w:lang w:eastAsia="ru-RU"/>
        </w:rPr>
        <w:t>Роспотребсоюза</w:t>
      </w:r>
      <w:proofErr w:type="spellEnd"/>
      <w:r w:rsidRPr="008E1F7B">
        <w:rPr>
          <w:rFonts w:ascii="Times New Roman" w:eastAsia="Times New Roman" w:hAnsi="Times New Roman" w:cs="Times New Roman"/>
          <w:color w:val="000000"/>
          <w:sz w:val="28"/>
          <w:szCs w:val="28"/>
          <w:lang w:eastAsia="ru-RU"/>
        </w:rPr>
        <w:t xml:space="preserve"> (Председатель Правления – Галкин Александр Иванович) был образован Астраханский кооперативный техникум </w:t>
      </w:r>
      <w:proofErr w:type="spellStart"/>
      <w:r w:rsidRPr="008E1F7B">
        <w:rPr>
          <w:rFonts w:ascii="Times New Roman" w:eastAsia="Times New Roman" w:hAnsi="Times New Roman" w:cs="Times New Roman"/>
          <w:color w:val="000000"/>
          <w:sz w:val="28"/>
          <w:szCs w:val="28"/>
          <w:lang w:eastAsia="ru-RU"/>
        </w:rPr>
        <w:t>Облрыболовпотребсоюза</w:t>
      </w:r>
      <w:proofErr w:type="spellEnd"/>
      <w:r w:rsidRPr="008E1F7B">
        <w:rPr>
          <w:rFonts w:ascii="Times New Roman" w:eastAsia="Times New Roman" w:hAnsi="Times New Roman" w:cs="Times New Roman"/>
          <w:color w:val="000000"/>
          <w:sz w:val="28"/>
          <w:szCs w:val="28"/>
          <w:lang w:eastAsia="ru-RU"/>
        </w:rPr>
        <w:t>. Приём составил 130 человек по  специальности «Товароведение» -100 человек;  по специальности  «Бухгалтерский учет» - 30 человек.  В 1962 г. при техникуме было организовано заочное отделение с контингентом учащихся 550 человек, по специальностям:  «Товароведение промышленных и продовольственных товаров», «Бухгалтерский учет», «Экономика и планирование».</w:t>
      </w:r>
    </w:p>
    <w:p w:rsidR="008E1F7B" w:rsidRPr="008E1F7B" w:rsidRDefault="008E1F7B" w:rsidP="00515780">
      <w:pPr>
        <w:spacing w:after="0"/>
        <w:ind w:left="150" w:firstLine="558"/>
        <w:jc w:val="both"/>
        <w:rPr>
          <w:rFonts w:ascii="Times New Roman" w:eastAsia="Times New Roman" w:hAnsi="Times New Roman" w:cs="Times New Roman"/>
          <w:color w:val="000000"/>
          <w:sz w:val="28"/>
          <w:szCs w:val="28"/>
          <w:lang w:eastAsia="ru-RU"/>
        </w:rPr>
      </w:pPr>
      <w:r w:rsidRPr="008E1F7B">
        <w:rPr>
          <w:rFonts w:ascii="Times New Roman" w:eastAsia="Times New Roman" w:hAnsi="Times New Roman" w:cs="Times New Roman"/>
          <w:color w:val="000000"/>
          <w:sz w:val="28"/>
          <w:szCs w:val="28"/>
          <w:lang w:eastAsia="ru-RU"/>
        </w:rPr>
        <w:t xml:space="preserve">Как технологический, так и кооперативный техникумы для подготовки высококвалифицированных специалистов располагали хорошей материально-технической базой. Учебные корпуса, общежития, столовые, учебные мастерские, кабинеты и лаборатории учебных корпусов оснащены необходимым оборудованием  для проведения учебных и лабораторных работ. Обучение и воспитание специалистов осуществляли более 100 преподавателей, лаборантов. В 1993 году Астраханский технологический техникум Центросоюза РФ прекратил своё существование.  Постановлением  Центросоюза РФ № 116 от 05.08.1993 техникум  был ликвидирован, назначена комиссия по приему на </w:t>
      </w:r>
      <w:proofErr w:type="spellStart"/>
      <w:r w:rsidRPr="008E1F7B">
        <w:rPr>
          <w:rFonts w:ascii="Times New Roman" w:eastAsia="Times New Roman" w:hAnsi="Times New Roman" w:cs="Times New Roman"/>
          <w:color w:val="000000"/>
          <w:sz w:val="28"/>
          <w:szCs w:val="28"/>
          <w:lang w:eastAsia="ru-RU"/>
        </w:rPr>
        <w:t>доучивание</w:t>
      </w:r>
      <w:proofErr w:type="spellEnd"/>
      <w:r w:rsidRPr="008E1F7B">
        <w:rPr>
          <w:rFonts w:ascii="Times New Roman" w:eastAsia="Times New Roman" w:hAnsi="Times New Roman" w:cs="Times New Roman"/>
          <w:color w:val="000000"/>
          <w:sz w:val="28"/>
          <w:szCs w:val="28"/>
          <w:lang w:eastAsia="ru-RU"/>
        </w:rPr>
        <w:t xml:space="preserve"> контингента </w:t>
      </w:r>
      <w:r w:rsidRPr="008E1F7B">
        <w:rPr>
          <w:rFonts w:ascii="Times New Roman" w:eastAsia="Times New Roman" w:hAnsi="Times New Roman" w:cs="Times New Roman"/>
          <w:color w:val="000000"/>
          <w:sz w:val="28"/>
          <w:szCs w:val="28"/>
          <w:lang w:eastAsia="ru-RU"/>
        </w:rPr>
        <w:lastRenderedPageBreak/>
        <w:t xml:space="preserve">учащихся и безвозмездной передаче на баланс Астраханскому кооперативному техникуму  </w:t>
      </w:r>
      <w:proofErr w:type="spellStart"/>
      <w:r w:rsidRPr="008E1F7B">
        <w:rPr>
          <w:rFonts w:ascii="Times New Roman" w:eastAsia="Times New Roman" w:hAnsi="Times New Roman" w:cs="Times New Roman"/>
          <w:color w:val="000000"/>
          <w:sz w:val="28"/>
          <w:szCs w:val="28"/>
          <w:lang w:eastAsia="ru-RU"/>
        </w:rPr>
        <w:t>Облрыболовпотребсоюза</w:t>
      </w:r>
      <w:proofErr w:type="spellEnd"/>
      <w:r w:rsidRPr="008E1F7B">
        <w:rPr>
          <w:rFonts w:ascii="Times New Roman" w:eastAsia="Times New Roman" w:hAnsi="Times New Roman" w:cs="Times New Roman"/>
          <w:color w:val="000000"/>
          <w:sz w:val="28"/>
          <w:szCs w:val="28"/>
          <w:lang w:eastAsia="ru-RU"/>
        </w:rPr>
        <w:t xml:space="preserve">  учебно-лабораторное оборудование, мебель и др. имущество ликвидируемого Астраханского технологического техникума Центросоюза РФ. </w:t>
      </w:r>
    </w:p>
    <w:p w:rsidR="008E1F7B" w:rsidRPr="008E1F7B" w:rsidRDefault="008E1F7B" w:rsidP="00515780">
      <w:pPr>
        <w:spacing w:after="0"/>
        <w:ind w:left="150" w:firstLine="558"/>
        <w:jc w:val="both"/>
        <w:rPr>
          <w:rFonts w:ascii="Times New Roman" w:eastAsia="Times New Roman" w:hAnsi="Times New Roman" w:cs="Times New Roman"/>
          <w:color w:val="000000"/>
          <w:sz w:val="28"/>
          <w:szCs w:val="28"/>
          <w:lang w:eastAsia="ru-RU"/>
        </w:rPr>
      </w:pPr>
      <w:r w:rsidRPr="008E1F7B">
        <w:rPr>
          <w:rFonts w:ascii="Times New Roman" w:eastAsia="Times New Roman" w:hAnsi="Times New Roman" w:cs="Times New Roman"/>
          <w:color w:val="000000"/>
          <w:sz w:val="28"/>
          <w:szCs w:val="28"/>
          <w:lang w:eastAsia="ru-RU"/>
        </w:rPr>
        <w:t xml:space="preserve">Астраханский кооперативный техникум </w:t>
      </w:r>
      <w:proofErr w:type="spellStart"/>
      <w:r w:rsidRPr="008E1F7B">
        <w:rPr>
          <w:rFonts w:ascii="Times New Roman" w:eastAsia="Times New Roman" w:hAnsi="Times New Roman" w:cs="Times New Roman"/>
          <w:color w:val="000000"/>
          <w:sz w:val="28"/>
          <w:szCs w:val="28"/>
          <w:lang w:eastAsia="ru-RU"/>
        </w:rPr>
        <w:t>Облрыболовпотребсоюза</w:t>
      </w:r>
      <w:proofErr w:type="spellEnd"/>
      <w:r w:rsidRPr="008E1F7B">
        <w:rPr>
          <w:rFonts w:ascii="Times New Roman" w:eastAsia="Times New Roman" w:hAnsi="Times New Roman" w:cs="Times New Roman"/>
          <w:color w:val="000000"/>
          <w:sz w:val="28"/>
          <w:szCs w:val="28"/>
          <w:lang w:eastAsia="ru-RU"/>
        </w:rPr>
        <w:t xml:space="preserve"> располагался в здании </w:t>
      </w:r>
      <w:proofErr w:type="spellStart"/>
      <w:r w:rsidRPr="008E1F7B">
        <w:rPr>
          <w:rFonts w:ascii="Times New Roman" w:eastAsia="Times New Roman" w:hAnsi="Times New Roman" w:cs="Times New Roman"/>
          <w:color w:val="000000"/>
          <w:sz w:val="28"/>
          <w:szCs w:val="28"/>
          <w:lang w:eastAsia="ru-RU"/>
        </w:rPr>
        <w:t>Облрыболовпотребсоюза</w:t>
      </w:r>
      <w:proofErr w:type="spellEnd"/>
      <w:r w:rsidRPr="008E1F7B">
        <w:rPr>
          <w:rFonts w:ascii="Times New Roman" w:eastAsia="Times New Roman" w:hAnsi="Times New Roman" w:cs="Times New Roman"/>
          <w:color w:val="000000"/>
          <w:sz w:val="28"/>
          <w:szCs w:val="28"/>
          <w:lang w:eastAsia="ru-RU"/>
        </w:rPr>
        <w:t xml:space="preserve"> по адресу: г. Астрахань, ул. Красная Набережная 30. В    связи с увеличением количества учащихся по распоряжению </w:t>
      </w:r>
      <w:proofErr w:type="spellStart"/>
      <w:r w:rsidRPr="008E1F7B">
        <w:rPr>
          <w:rFonts w:ascii="Times New Roman" w:eastAsia="Times New Roman" w:hAnsi="Times New Roman" w:cs="Times New Roman"/>
          <w:color w:val="000000"/>
          <w:sz w:val="28"/>
          <w:szCs w:val="28"/>
          <w:lang w:eastAsia="ru-RU"/>
        </w:rPr>
        <w:t>Облрыболовпотребсоюза</w:t>
      </w:r>
      <w:proofErr w:type="spellEnd"/>
      <w:r w:rsidRPr="008E1F7B">
        <w:rPr>
          <w:rFonts w:ascii="Times New Roman" w:eastAsia="Times New Roman" w:hAnsi="Times New Roman" w:cs="Times New Roman"/>
          <w:color w:val="000000"/>
          <w:sz w:val="28"/>
          <w:szCs w:val="28"/>
          <w:lang w:eastAsia="ru-RU"/>
        </w:rPr>
        <w:t xml:space="preserve">   начато строительство  отдельного здания для кооперативного техникума по ул. Яблочкова, 40А.  которое было  завершено  в 1980 г. в котором техникум располагается и поныне. </w:t>
      </w:r>
    </w:p>
    <w:p w:rsidR="008E1F7B" w:rsidRPr="008E1F7B" w:rsidRDefault="008E1F7B" w:rsidP="00515780">
      <w:pPr>
        <w:spacing w:after="0"/>
        <w:ind w:firstLine="708"/>
        <w:jc w:val="both"/>
        <w:rPr>
          <w:rFonts w:ascii="Verdana" w:hAnsi="Verdana"/>
          <w:color w:val="000000"/>
          <w:sz w:val="18"/>
          <w:szCs w:val="18"/>
        </w:rPr>
      </w:pPr>
      <w:r w:rsidRPr="008E1F7B">
        <w:rPr>
          <w:rFonts w:ascii="Times New Roman" w:eastAsia="Times New Roman" w:hAnsi="Times New Roman" w:cs="Times New Roman"/>
          <w:color w:val="000000"/>
          <w:sz w:val="28"/>
          <w:szCs w:val="28"/>
          <w:lang w:eastAsia="ru-RU"/>
        </w:rPr>
        <w:t xml:space="preserve">История образования кооперативного техникума экономики и права – это вековая история  образовательной деятельности  потребительской кооперации,  представленная сегодня  </w:t>
      </w:r>
      <w:r w:rsidRPr="008E1F7B">
        <w:rPr>
          <w:rFonts w:ascii="Verdana" w:hAnsi="Verdana"/>
          <w:color w:val="000000"/>
          <w:sz w:val="18"/>
          <w:szCs w:val="18"/>
        </w:rPr>
        <w:t xml:space="preserve"> </w:t>
      </w:r>
      <w:r w:rsidRPr="008E1F7B">
        <w:rPr>
          <w:rFonts w:ascii="Times New Roman" w:hAnsi="Times New Roman" w:cs="Times New Roman"/>
          <w:color w:val="000000"/>
          <w:sz w:val="28"/>
          <w:szCs w:val="28"/>
        </w:rPr>
        <w:t>кооперативными вузами, колледжами и техникумами, которые есть практически во всех регионах России.</w:t>
      </w:r>
    </w:p>
    <w:p w:rsidR="008E1F7B" w:rsidRPr="008E1F7B" w:rsidRDefault="008E1F7B" w:rsidP="00515780">
      <w:pPr>
        <w:spacing w:after="0"/>
        <w:rPr>
          <w:rFonts w:ascii="Verdana" w:hAnsi="Verdana"/>
          <w:b/>
          <w:bCs/>
          <w:color w:val="000000"/>
          <w:sz w:val="18"/>
          <w:szCs w:val="18"/>
        </w:rPr>
      </w:pPr>
    </w:p>
    <w:p w:rsidR="008E1F7B" w:rsidRPr="008E1F7B" w:rsidRDefault="008E1F7B" w:rsidP="008E1F7B">
      <w:pPr>
        <w:spacing w:after="0" w:line="240" w:lineRule="auto"/>
        <w:jc w:val="both"/>
        <w:rPr>
          <w:rFonts w:ascii="Verdana" w:hAnsi="Verdana"/>
          <w:b/>
          <w:bCs/>
          <w:color w:val="000000"/>
          <w:sz w:val="18"/>
          <w:szCs w:val="18"/>
        </w:rPr>
      </w:pPr>
      <w:r w:rsidRPr="008E1F7B">
        <w:rPr>
          <w:rFonts w:ascii="Times New Roman" w:eastAsia="Times New Roman" w:hAnsi="Times New Roman" w:cs="Times New Roman"/>
          <w:color w:val="000000"/>
          <w:sz w:val="28"/>
          <w:szCs w:val="28"/>
          <w:lang w:eastAsia="ru-RU"/>
        </w:rPr>
        <w:t xml:space="preserve">     </w:t>
      </w:r>
    </w:p>
    <w:p w:rsidR="008E1F7B" w:rsidRPr="008E1F7B" w:rsidRDefault="008E1F7B" w:rsidP="008E1F7B">
      <w:pPr>
        <w:autoSpaceDE w:val="0"/>
        <w:autoSpaceDN w:val="0"/>
        <w:adjustRightInd w:val="0"/>
        <w:spacing w:after="0" w:line="240" w:lineRule="auto"/>
        <w:jc w:val="center"/>
        <w:rPr>
          <w:rFonts w:ascii="TimesNewRomanPSMT" w:hAnsi="TimesNewRomanPSMT" w:cs="TimesNewRomanPSMT"/>
          <w:color w:val="auto"/>
          <w:sz w:val="28"/>
          <w:szCs w:val="28"/>
        </w:rPr>
      </w:pPr>
      <w:r w:rsidRPr="008E1F7B">
        <w:rPr>
          <w:rFonts w:ascii="Times New Roman" w:hAnsi="Times New Roman" w:cs="Times New Roman"/>
          <w:b/>
          <w:color w:val="auto"/>
          <w:sz w:val="28"/>
          <w:szCs w:val="28"/>
        </w:rPr>
        <w:t>Сведения о реорганизации и переименовании</w:t>
      </w:r>
    </w:p>
    <w:tbl>
      <w:tblPr>
        <w:tblStyle w:val="14"/>
        <w:tblW w:w="10451" w:type="dxa"/>
        <w:tblLayout w:type="fixed"/>
        <w:tblLook w:val="04A0" w:firstRow="1" w:lastRow="0" w:firstColumn="1" w:lastColumn="0" w:noHBand="0" w:noVBand="1"/>
      </w:tblPr>
      <w:tblGrid>
        <w:gridCol w:w="2846"/>
        <w:gridCol w:w="1657"/>
        <w:gridCol w:w="2693"/>
        <w:gridCol w:w="2410"/>
        <w:gridCol w:w="845"/>
      </w:tblGrid>
      <w:tr w:rsidR="008E1F7B" w:rsidRPr="008E1F7B" w:rsidTr="006E7393">
        <w:trPr>
          <w:trHeight w:val="1168"/>
        </w:trPr>
        <w:tc>
          <w:tcPr>
            <w:tcW w:w="2846" w:type="dxa"/>
          </w:tcPr>
          <w:p w:rsidR="008E1F7B" w:rsidRPr="008E1F7B" w:rsidRDefault="008E1F7B" w:rsidP="008E1F7B">
            <w:pPr>
              <w:autoSpaceDE w:val="0"/>
              <w:autoSpaceDN w:val="0"/>
              <w:adjustRightInd w:val="0"/>
              <w:spacing w:after="0" w:line="240" w:lineRule="auto"/>
              <w:jc w:val="center"/>
              <w:rPr>
                <w:rFonts w:ascii="Times New Roman" w:hAnsi="Times New Roman" w:cs="Times New Roman"/>
                <w:bCs/>
                <w:color w:val="auto"/>
                <w:sz w:val="24"/>
                <w:szCs w:val="24"/>
              </w:rPr>
            </w:pPr>
            <w:r w:rsidRPr="008E1F7B">
              <w:rPr>
                <w:rFonts w:ascii="Times New Roman" w:hAnsi="Times New Roman" w:cs="Times New Roman"/>
                <w:bCs/>
                <w:color w:val="auto"/>
                <w:sz w:val="24"/>
                <w:szCs w:val="24"/>
              </w:rPr>
              <w:t>Наименование</w:t>
            </w:r>
          </w:p>
          <w:p w:rsidR="008E1F7B" w:rsidRPr="008E1F7B" w:rsidRDefault="008E1F7B" w:rsidP="008E1F7B">
            <w:pPr>
              <w:autoSpaceDE w:val="0"/>
              <w:autoSpaceDN w:val="0"/>
              <w:adjustRightInd w:val="0"/>
              <w:spacing w:after="0" w:line="240" w:lineRule="auto"/>
              <w:jc w:val="center"/>
              <w:rPr>
                <w:rFonts w:ascii="Times New Roman" w:hAnsi="Times New Roman" w:cs="Times New Roman"/>
                <w:bCs/>
                <w:color w:val="auto"/>
                <w:sz w:val="24"/>
                <w:szCs w:val="24"/>
              </w:rPr>
            </w:pPr>
            <w:r w:rsidRPr="008E1F7B">
              <w:rPr>
                <w:rFonts w:ascii="Times New Roman" w:hAnsi="Times New Roman" w:cs="Times New Roman"/>
                <w:bCs/>
                <w:color w:val="auto"/>
                <w:sz w:val="24"/>
                <w:szCs w:val="24"/>
              </w:rPr>
              <w:t>образовательного</w:t>
            </w:r>
          </w:p>
          <w:p w:rsidR="008E1F7B" w:rsidRPr="008E1F7B" w:rsidRDefault="008E1F7B" w:rsidP="008E1F7B">
            <w:pPr>
              <w:autoSpaceDE w:val="0"/>
              <w:autoSpaceDN w:val="0"/>
              <w:adjustRightInd w:val="0"/>
              <w:spacing w:after="0" w:line="240" w:lineRule="auto"/>
              <w:jc w:val="center"/>
              <w:rPr>
                <w:rFonts w:ascii="Times New Roman" w:hAnsi="Times New Roman" w:cs="Times New Roman"/>
                <w:color w:val="auto"/>
                <w:sz w:val="24"/>
                <w:szCs w:val="24"/>
              </w:rPr>
            </w:pPr>
            <w:r w:rsidRPr="008E1F7B">
              <w:rPr>
                <w:rFonts w:ascii="Times New Roman" w:hAnsi="Times New Roman" w:cs="Times New Roman"/>
                <w:bCs/>
                <w:color w:val="auto"/>
                <w:sz w:val="24"/>
                <w:szCs w:val="24"/>
              </w:rPr>
              <w:t>учреждения</w:t>
            </w:r>
          </w:p>
        </w:tc>
        <w:tc>
          <w:tcPr>
            <w:tcW w:w="1657" w:type="dxa"/>
          </w:tcPr>
          <w:p w:rsidR="008E1F7B" w:rsidRPr="008E1F7B" w:rsidRDefault="008E1F7B" w:rsidP="008E1F7B">
            <w:pPr>
              <w:autoSpaceDE w:val="0"/>
              <w:autoSpaceDN w:val="0"/>
              <w:adjustRightInd w:val="0"/>
              <w:spacing w:after="0" w:line="240" w:lineRule="auto"/>
              <w:rPr>
                <w:rFonts w:ascii="Times New Roman" w:hAnsi="Times New Roman" w:cs="Times New Roman"/>
                <w:bCs/>
                <w:color w:val="auto"/>
                <w:sz w:val="24"/>
                <w:szCs w:val="24"/>
              </w:rPr>
            </w:pPr>
            <w:r w:rsidRPr="008E1F7B">
              <w:rPr>
                <w:rFonts w:ascii="Times New Roman" w:hAnsi="Times New Roman" w:cs="Times New Roman"/>
                <w:bCs/>
                <w:color w:val="auto"/>
                <w:sz w:val="24"/>
                <w:szCs w:val="24"/>
              </w:rPr>
              <w:t>Дата приказа о переименовании</w:t>
            </w:r>
          </w:p>
        </w:tc>
        <w:tc>
          <w:tcPr>
            <w:tcW w:w="2693" w:type="dxa"/>
          </w:tcPr>
          <w:p w:rsidR="008E1F7B" w:rsidRPr="008E1F7B" w:rsidRDefault="008E1F7B" w:rsidP="008E1F7B">
            <w:pPr>
              <w:autoSpaceDE w:val="0"/>
              <w:autoSpaceDN w:val="0"/>
              <w:adjustRightInd w:val="0"/>
              <w:spacing w:after="0" w:line="240" w:lineRule="auto"/>
              <w:jc w:val="center"/>
              <w:rPr>
                <w:rFonts w:ascii="Times New Roman" w:hAnsi="Times New Roman" w:cs="Times New Roman"/>
                <w:color w:val="auto"/>
                <w:sz w:val="24"/>
                <w:szCs w:val="24"/>
              </w:rPr>
            </w:pPr>
            <w:r w:rsidRPr="008E1F7B">
              <w:rPr>
                <w:rFonts w:ascii="Times New Roman" w:hAnsi="Times New Roman" w:cs="Times New Roman"/>
                <w:bCs/>
                <w:color w:val="auto"/>
                <w:sz w:val="24"/>
                <w:szCs w:val="24"/>
              </w:rPr>
              <w:t>Реквизиты документа</w:t>
            </w:r>
          </w:p>
          <w:p w:rsidR="008E1F7B" w:rsidRPr="008E1F7B" w:rsidRDefault="008E1F7B" w:rsidP="008E1F7B">
            <w:pPr>
              <w:suppressAutoHyphens/>
              <w:spacing w:after="0" w:line="240" w:lineRule="auto"/>
              <w:jc w:val="both"/>
              <w:rPr>
                <w:rFonts w:ascii="Times New Roman" w:eastAsia="Times New Roman" w:hAnsi="Times New Roman" w:cs="Times New Roman"/>
                <w:color w:val="auto"/>
                <w:sz w:val="24"/>
                <w:szCs w:val="24"/>
                <w:lang w:eastAsia="ar-SA"/>
              </w:rPr>
            </w:pPr>
          </w:p>
        </w:tc>
        <w:tc>
          <w:tcPr>
            <w:tcW w:w="2410" w:type="dxa"/>
            <w:tcBorders>
              <w:right w:val="single" w:sz="4" w:space="0" w:color="auto"/>
            </w:tcBorders>
          </w:tcPr>
          <w:p w:rsidR="008E1F7B" w:rsidRPr="008E1F7B" w:rsidRDefault="008E1F7B" w:rsidP="008E1F7B">
            <w:pPr>
              <w:autoSpaceDE w:val="0"/>
              <w:autoSpaceDN w:val="0"/>
              <w:adjustRightInd w:val="0"/>
              <w:spacing w:after="0" w:line="240" w:lineRule="auto"/>
              <w:jc w:val="center"/>
              <w:rPr>
                <w:rFonts w:ascii="Times New Roman" w:hAnsi="Times New Roman" w:cs="Times New Roman"/>
                <w:bCs/>
                <w:color w:val="auto"/>
                <w:sz w:val="24"/>
                <w:szCs w:val="24"/>
              </w:rPr>
            </w:pPr>
            <w:r w:rsidRPr="008E1F7B">
              <w:rPr>
                <w:rFonts w:ascii="Times New Roman" w:hAnsi="Times New Roman" w:cs="Times New Roman"/>
                <w:bCs/>
                <w:color w:val="auto"/>
                <w:sz w:val="24"/>
                <w:szCs w:val="24"/>
              </w:rPr>
              <w:t>Орган, издавший</w:t>
            </w:r>
          </w:p>
          <w:p w:rsidR="008E1F7B" w:rsidRPr="008E1F7B" w:rsidRDefault="008E1F7B" w:rsidP="008E1F7B">
            <w:pPr>
              <w:autoSpaceDE w:val="0"/>
              <w:autoSpaceDN w:val="0"/>
              <w:adjustRightInd w:val="0"/>
              <w:spacing w:after="0" w:line="240" w:lineRule="auto"/>
              <w:jc w:val="center"/>
              <w:rPr>
                <w:rFonts w:ascii="Times New Roman" w:hAnsi="Times New Roman" w:cs="Times New Roman"/>
                <w:bCs/>
                <w:color w:val="auto"/>
                <w:sz w:val="24"/>
                <w:szCs w:val="24"/>
              </w:rPr>
            </w:pPr>
            <w:r w:rsidRPr="008E1F7B">
              <w:rPr>
                <w:rFonts w:ascii="Times New Roman" w:hAnsi="Times New Roman" w:cs="Times New Roman"/>
                <w:bCs/>
                <w:color w:val="auto"/>
                <w:sz w:val="24"/>
                <w:szCs w:val="24"/>
              </w:rPr>
              <w:t>документ о</w:t>
            </w:r>
          </w:p>
          <w:p w:rsidR="008E1F7B" w:rsidRPr="008E1F7B" w:rsidRDefault="008E1F7B" w:rsidP="008E1F7B">
            <w:pPr>
              <w:autoSpaceDE w:val="0"/>
              <w:autoSpaceDN w:val="0"/>
              <w:adjustRightInd w:val="0"/>
              <w:spacing w:after="0" w:line="240" w:lineRule="auto"/>
              <w:jc w:val="center"/>
              <w:rPr>
                <w:rFonts w:ascii="TimesNewRomanPS-BoldMT" w:hAnsi="TimesNewRomanPS-BoldMT" w:cs="TimesNewRomanPS-BoldMT"/>
                <w:color w:val="auto"/>
                <w:sz w:val="24"/>
                <w:szCs w:val="24"/>
              </w:rPr>
            </w:pPr>
            <w:proofErr w:type="gramStart"/>
            <w:r w:rsidRPr="008E1F7B">
              <w:rPr>
                <w:rFonts w:ascii="Times New Roman" w:hAnsi="Times New Roman" w:cs="Times New Roman"/>
                <w:bCs/>
                <w:color w:val="auto"/>
                <w:sz w:val="24"/>
                <w:szCs w:val="24"/>
              </w:rPr>
              <w:t>переименовании</w:t>
            </w:r>
            <w:proofErr w:type="gramEnd"/>
          </w:p>
        </w:tc>
        <w:tc>
          <w:tcPr>
            <w:tcW w:w="845" w:type="dxa"/>
            <w:vMerge w:val="restart"/>
            <w:tcBorders>
              <w:top w:val="nil"/>
              <w:left w:val="single" w:sz="4" w:space="0" w:color="auto"/>
            </w:tcBorders>
          </w:tcPr>
          <w:p w:rsidR="008E1F7B" w:rsidRPr="008E1F7B" w:rsidRDefault="008E1F7B" w:rsidP="008E1F7B">
            <w:pPr>
              <w:spacing w:after="0" w:line="240" w:lineRule="auto"/>
              <w:rPr>
                <w:rFonts w:ascii="Times New Roman" w:eastAsia="Times New Roman" w:hAnsi="Times New Roman" w:cs="Times New Roman"/>
                <w:color w:val="auto"/>
                <w:sz w:val="24"/>
                <w:szCs w:val="24"/>
                <w:lang w:eastAsia="ar-SA"/>
              </w:rPr>
            </w:pPr>
          </w:p>
          <w:p w:rsidR="008E1F7B" w:rsidRPr="008E1F7B" w:rsidRDefault="008E1F7B" w:rsidP="008E1F7B">
            <w:pPr>
              <w:spacing w:after="0" w:line="240" w:lineRule="auto"/>
              <w:rPr>
                <w:rFonts w:ascii="Times New Roman" w:eastAsia="Times New Roman" w:hAnsi="Times New Roman" w:cs="Times New Roman"/>
                <w:color w:val="auto"/>
                <w:sz w:val="24"/>
                <w:szCs w:val="24"/>
                <w:lang w:eastAsia="ar-SA"/>
              </w:rPr>
            </w:pPr>
          </w:p>
          <w:p w:rsidR="008E1F7B" w:rsidRPr="008E1F7B" w:rsidRDefault="008E1F7B" w:rsidP="008E1F7B">
            <w:pPr>
              <w:spacing w:after="0" w:line="240" w:lineRule="auto"/>
              <w:rPr>
                <w:rFonts w:ascii="Times New Roman" w:eastAsia="Times New Roman" w:hAnsi="Times New Roman" w:cs="Times New Roman"/>
                <w:color w:val="auto"/>
                <w:sz w:val="24"/>
                <w:szCs w:val="24"/>
                <w:lang w:eastAsia="ar-SA"/>
              </w:rPr>
            </w:pPr>
          </w:p>
          <w:p w:rsidR="008E1F7B" w:rsidRPr="008E1F7B" w:rsidRDefault="008E1F7B" w:rsidP="008E1F7B">
            <w:pPr>
              <w:spacing w:after="0" w:line="240" w:lineRule="auto"/>
              <w:rPr>
                <w:rFonts w:ascii="Times New Roman" w:hAnsi="Times New Roman" w:cs="Times New Roman"/>
                <w:bCs/>
                <w:color w:val="auto"/>
                <w:sz w:val="24"/>
                <w:szCs w:val="24"/>
              </w:rPr>
            </w:pPr>
          </w:p>
          <w:p w:rsidR="008E1F7B" w:rsidRPr="008E1F7B" w:rsidRDefault="008E1F7B" w:rsidP="008E1F7B">
            <w:pPr>
              <w:suppressAutoHyphens/>
              <w:autoSpaceDE w:val="0"/>
              <w:autoSpaceDN w:val="0"/>
              <w:adjustRightInd w:val="0"/>
              <w:spacing w:after="0" w:line="240" w:lineRule="auto"/>
              <w:rPr>
                <w:rFonts w:ascii="Times New Roman" w:eastAsia="Times New Roman" w:hAnsi="Times New Roman" w:cs="Times New Roman"/>
                <w:color w:val="auto"/>
                <w:sz w:val="24"/>
                <w:szCs w:val="24"/>
                <w:lang w:eastAsia="ar-SA"/>
              </w:rPr>
            </w:pPr>
          </w:p>
        </w:tc>
      </w:tr>
      <w:tr w:rsidR="008E1F7B" w:rsidRPr="008E1F7B" w:rsidTr="006E7393">
        <w:tc>
          <w:tcPr>
            <w:tcW w:w="2846" w:type="dxa"/>
          </w:tcPr>
          <w:p w:rsidR="008E1F7B" w:rsidRPr="008E1F7B" w:rsidRDefault="008E1F7B" w:rsidP="008E1F7B">
            <w:pPr>
              <w:autoSpaceDE w:val="0"/>
              <w:autoSpaceDN w:val="0"/>
              <w:adjustRightInd w:val="0"/>
              <w:spacing w:after="0" w:line="240" w:lineRule="auto"/>
              <w:rPr>
                <w:rFonts w:ascii="Times New Roman" w:hAnsi="Times New Roman" w:cs="Times New Roman"/>
                <w:bCs/>
                <w:color w:val="auto"/>
                <w:sz w:val="24"/>
                <w:szCs w:val="24"/>
              </w:rPr>
            </w:pPr>
            <w:r w:rsidRPr="008E1F7B">
              <w:rPr>
                <w:rFonts w:ascii="Times New Roman" w:hAnsi="Times New Roman" w:cs="Times New Roman"/>
                <w:bCs/>
                <w:color w:val="auto"/>
                <w:sz w:val="24"/>
                <w:szCs w:val="24"/>
              </w:rPr>
              <w:t>Астраханский кооперативный техникум</w:t>
            </w:r>
          </w:p>
        </w:tc>
        <w:tc>
          <w:tcPr>
            <w:tcW w:w="1657" w:type="dxa"/>
          </w:tcPr>
          <w:p w:rsidR="008E1F7B" w:rsidRPr="008E1F7B" w:rsidRDefault="008E1F7B" w:rsidP="008E1F7B">
            <w:pPr>
              <w:autoSpaceDE w:val="0"/>
              <w:autoSpaceDN w:val="0"/>
              <w:adjustRightInd w:val="0"/>
              <w:spacing w:after="0" w:line="240" w:lineRule="auto"/>
              <w:jc w:val="center"/>
              <w:rPr>
                <w:rFonts w:ascii="Times New Roman" w:hAnsi="Times New Roman" w:cs="Times New Roman"/>
                <w:bCs/>
                <w:color w:val="auto"/>
                <w:sz w:val="24"/>
                <w:szCs w:val="24"/>
              </w:rPr>
            </w:pPr>
            <w:r w:rsidRPr="008E1F7B">
              <w:rPr>
                <w:rFonts w:ascii="Times New Roman" w:hAnsi="Times New Roman" w:cs="Times New Roman"/>
                <w:bCs/>
                <w:color w:val="auto"/>
                <w:sz w:val="24"/>
                <w:szCs w:val="24"/>
              </w:rPr>
              <w:t xml:space="preserve">24 апреля </w:t>
            </w:r>
          </w:p>
          <w:p w:rsidR="008E1F7B" w:rsidRPr="008E1F7B" w:rsidRDefault="008E1F7B" w:rsidP="008E1F7B">
            <w:pPr>
              <w:autoSpaceDE w:val="0"/>
              <w:autoSpaceDN w:val="0"/>
              <w:adjustRightInd w:val="0"/>
              <w:spacing w:after="0" w:line="240" w:lineRule="auto"/>
              <w:jc w:val="center"/>
              <w:rPr>
                <w:rFonts w:ascii="Times New Roman" w:hAnsi="Times New Roman" w:cs="Times New Roman"/>
                <w:bCs/>
                <w:color w:val="auto"/>
                <w:sz w:val="24"/>
                <w:szCs w:val="24"/>
              </w:rPr>
            </w:pPr>
            <w:r w:rsidRPr="008E1F7B">
              <w:rPr>
                <w:rFonts w:ascii="Times New Roman" w:hAnsi="Times New Roman" w:cs="Times New Roman"/>
                <w:bCs/>
                <w:color w:val="auto"/>
                <w:sz w:val="24"/>
                <w:szCs w:val="24"/>
              </w:rPr>
              <w:t>1958 г.</w:t>
            </w:r>
          </w:p>
        </w:tc>
        <w:tc>
          <w:tcPr>
            <w:tcW w:w="2693" w:type="dxa"/>
          </w:tcPr>
          <w:p w:rsidR="008E1F7B" w:rsidRPr="008E1F7B" w:rsidRDefault="008E1F7B" w:rsidP="008E1F7B">
            <w:pPr>
              <w:autoSpaceDE w:val="0"/>
              <w:autoSpaceDN w:val="0"/>
              <w:adjustRightInd w:val="0"/>
              <w:spacing w:after="0" w:line="240" w:lineRule="auto"/>
              <w:jc w:val="center"/>
              <w:rPr>
                <w:rFonts w:ascii="Times New Roman" w:hAnsi="Times New Roman" w:cs="Times New Roman"/>
                <w:bCs/>
                <w:color w:val="auto"/>
                <w:sz w:val="24"/>
                <w:szCs w:val="24"/>
              </w:rPr>
            </w:pPr>
            <w:r w:rsidRPr="008E1F7B">
              <w:rPr>
                <w:rFonts w:ascii="Times New Roman" w:hAnsi="Times New Roman" w:cs="Times New Roman"/>
                <w:bCs/>
                <w:color w:val="auto"/>
                <w:sz w:val="24"/>
                <w:szCs w:val="24"/>
              </w:rPr>
              <w:t xml:space="preserve">Постановление № 19 </w:t>
            </w:r>
          </w:p>
          <w:p w:rsidR="008E1F7B" w:rsidRPr="008E1F7B" w:rsidRDefault="008E1F7B" w:rsidP="008E1F7B">
            <w:pPr>
              <w:autoSpaceDE w:val="0"/>
              <w:autoSpaceDN w:val="0"/>
              <w:adjustRightInd w:val="0"/>
              <w:spacing w:after="0" w:line="240" w:lineRule="auto"/>
              <w:jc w:val="center"/>
              <w:rPr>
                <w:rFonts w:ascii="Times New Roman" w:hAnsi="Times New Roman" w:cs="Times New Roman"/>
                <w:bCs/>
                <w:color w:val="auto"/>
                <w:sz w:val="24"/>
                <w:szCs w:val="24"/>
              </w:rPr>
            </w:pPr>
            <w:r w:rsidRPr="008E1F7B">
              <w:rPr>
                <w:rFonts w:ascii="Times New Roman" w:hAnsi="Times New Roman" w:cs="Times New Roman"/>
                <w:bCs/>
                <w:color w:val="auto"/>
                <w:sz w:val="24"/>
                <w:szCs w:val="24"/>
              </w:rPr>
              <w:t>от 24.04.1958 г.</w:t>
            </w:r>
          </w:p>
        </w:tc>
        <w:tc>
          <w:tcPr>
            <w:tcW w:w="2410" w:type="dxa"/>
            <w:tcBorders>
              <w:right w:val="single" w:sz="4" w:space="0" w:color="auto"/>
            </w:tcBorders>
          </w:tcPr>
          <w:p w:rsidR="008E1F7B" w:rsidRPr="008E1F7B" w:rsidRDefault="008E1F7B" w:rsidP="008E1F7B">
            <w:pPr>
              <w:autoSpaceDE w:val="0"/>
              <w:autoSpaceDN w:val="0"/>
              <w:adjustRightInd w:val="0"/>
              <w:spacing w:after="0" w:line="240" w:lineRule="auto"/>
              <w:rPr>
                <w:rFonts w:ascii="Times New Roman" w:hAnsi="Times New Roman" w:cs="Times New Roman"/>
                <w:bCs/>
                <w:color w:val="auto"/>
                <w:sz w:val="24"/>
                <w:szCs w:val="24"/>
              </w:rPr>
            </w:pPr>
            <w:r w:rsidRPr="008E1F7B">
              <w:rPr>
                <w:rFonts w:ascii="Times New Roman" w:hAnsi="Times New Roman" w:cs="Times New Roman"/>
                <w:bCs/>
                <w:color w:val="auto"/>
                <w:sz w:val="24"/>
                <w:szCs w:val="24"/>
              </w:rPr>
              <w:t xml:space="preserve">Правление </w:t>
            </w:r>
            <w:proofErr w:type="spellStart"/>
            <w:r w:rsidRPr="008E1F7B">
              <w:rPr>
                <w:rFonts w:ascii="Times New Roman" w:hAnsi="Times New Roman" w:cs="Times New Roman"/>
                <w:bCs/>
                <w:color w:val="auto"/>
                <w:sz w:val="24"/>
                <w:szCs w:val="24"/>
              </w:rPr>
              <w:t>Роспотребсоюза</w:t>
            </w:r>
            <w:proofErr w:type="spellEnd"/>
          </w:p>
        </w:tc>
        <w:tc>
          <w:tcPr>
            <w:tcW w:w="845" w:type="dxa"/>
            <w:vMerge/>
            <w:tcBorders>
              <w:left w:val="single" w:sz="4" w:space="0" w:color="auto"/>
            </w:tcBorders>
          </w:tcPr>
          <w:p w:rsidR="008E1F7B" w:rsidRPr="008E1F7B" w:rsidRDefault="008E1F7B" w:rsidP="008E1F7B">
            <w:pPr>
              <w:autoSpaceDE w:val="0"/>
              <w:autoSpaceDN w:val="0"/>
              <w:adjustRightInd w:val="0"/>
              <w:spacing w:after="0" w:line="240" w:lineRule="auto"/>
              <w:rPr>
                <w:rFonts w:ascii="Times New Roman" w:hAnsi="Times New Roman" w:cs="Times New Roman"/>
                <w:bCs/>
                <w:color w:val="auto"/>
                <w:sz w:val="24"/>
                <w:szCs w:val="24"/>
              </w:rPr>
            </w:pPr>
          </w:p>
        </w:tc>
      </w:tr>
      <w:tr w:rsidR="008E1F7B" w:rsidRPr="008E1F7B" w:rsidTr="006E7393">
        <w:tc>
          <w:tcPr>
            <w:tcW w:w="2846" w:type="dxa"/>
          </w:tcPr>
          <w:p w:rsidR="008E1F7B" w:rsidRPr="008E1F7B" w:rsidRDefault="008E1F7B" w:rsidP="008E1F7B">
            <w:pPr>
              <w:autoSpaceDE w:val="0"/>
              <w:autoSpaceDN w:val="0"/>
              <w:adjustRightInd w:val="0"/>
              <w:spacing w:after="0" w:line="240" w:lineRule="auto"/>
              <w:rPr>
                <w:rFonts w:ascii="Times New Roman" w:hAnsi="Times New Roman" w:cs="Times New Roman"/>
                <w:bCs/>
                <w:color w:val="auto"/>
                <w:sz w:val="24"/>
                <w:szCs w:val="24"/>
              </w:rPr>
            </w:pPr>
            <w:r w:rsidRPr="008E1F7B">
              <w:rPr>
                <w:rFonts w:ascii="Times New Roman" w:eastAsia="Times New Roman" w:hAnsi="Times New Roman" w:cs="Times New Roman"/>
                <w:color w:val="auto"/>
                <w:spacing w:val="-2"/>
                <w:sz w:val="24"/>
                <w:szCs w:val="24"/>
                <w:lang w:eastAsia="ar-SA"/>
              </w:rPr>
              <w:t>Образовательное учреждение  «Астраханский кооперативный техникум»</w:t>
            </w:r>
          </w:p>
        </w:tc>
        <w:tc>
          <w:tcPr>
            <w:tcW w:w="1657" w:type="dxa"/>
          </w:tcPr>
          <w:p w:rsidR="008E1F7B" w:rsidRPr="008E1F7B" w:rsidRDefault="008E1F7B" w:rsidP="008E1F7B">
            <w:pPr>
              <w:autoSpaceDE w:val="0"/>
              <w:autoSpaceDN w:val="0"/>
              <w:adjustRightInd w:val="0"/>
              <w:spacing w:after="0" w:line="240" w:lineRule="auto"/>
              <w:jc w:val="center"/>
              <w:rPr>
                <w:rFonts w:ascii="Times New Roman" w:hAnsi="Times New Roman" w:cs="Times New Roman"/>
                <w:bCs/>
                <w:color w:val="auto"/>
                <w:sz w:val="24"/>
                <w:szCs w:val="24"/>
              </w:rPr>
            </w:pPr>
            <w:r w:rsidRPr="008E1F7B">
              <w:rPr>
                <w:rFonts w:ascii="Times New Roman" w:hAnsi="Times New Roman" w:cs="Times New Roman"/>
                <w:bCs/>
                <w:color w:val="auto"/>
                <w:sz w:val="24"/>
                <w:szCs w:val="24"/>
              </w:rPr>
              <w:t xml:space="preserve">11 января </w:t>
            </w:r>
          </w:p>
          <w:p w:rsidR="008E1F7B" w:rsidRPr="008E1F7B" w:rsidRDefault="008E1F7B" w:rsidP="008E1F7B">
            <w:pPr>
              <w:autoSpaceDE w:val="0"/>
              <w:autoSpaceDN w:val="0"/>
              <w:adjustRightInd w:val="0"/>
              <w:spacing w:after="0" w:line="240" w:lineRule="auto"/>
              <w:jc w:val="center"/>
              <w:rPr>
                <w:rFonts w:ascii="Times New Roman" w:hAnsi="Times New Roman" w:cs="Times New Roman"/>
                <w:bCs/>
                <w:color w:val="auto"/>
                <w:sz w:val="24"/>
                <w:szCs w:val="24"/>
              </w:rPr>
            </w:pPr>
            <w:r w:rsidRPr="008E1F7B">
              <w:rPr>
                <w:rFonts w:ascii="Times New Roman" w:hAnsi="Times New Roman" w:cs="Times New Roman"/>
                <w:bCs/>
                <w:color w:val="auto"/>
                <w:sz w:val="24"/>
                <w:szCs w:val="24"/>
              </w:rPr>
              <w:t>2000 г.</w:t>
            </w:r>
          </w:p>
        </w:tc>
        <w:tc>
          <w:tcPr>
            <w:tcW w:w="2693" w:type="dxa"/>
          </w:tcPr>
          <w:p w:rsidR="008E1F7B" w:rsidRPr="008E1F7B" w:rsidRDefault="008E1F7B" w:rsidP="008E1F7B">
            <w:pPr>
              <w:autoSpaceDE w:val="0"/>
              <w:autoSpaceDN w:val="0"/>
              <w:adjustRightInd w:val="0"/>
              <w:spacing w:after="0" w:line="240" w:lineRule="auto"/>
              <w:jc w:val="center"/>
              <w:rPr>
                <w:rFonts w:ascii="Times New Roman" w:eastAsia="Times New Roman" w:hAnsi="Times New Roman" w:cs="Times New Roman"/>
                <w:color w:val="auto"/>
                <w:spacing w:val="-1"/>
                <w:sz w:val="24"/>
                <w:szCs w:val="24"/>
                <w:lang w:eastAsia="ar-SA"/>
              </w:rPr>
            </w:pPr>
            <w:r w:rsidRPr="008E1F7B">
              <w:rPr>
                <w:rFonts w:ascii="Times New Roman" w:eastAsia="Times New Roman" w:hAnsi="Times New Roman" w:cs="Times New Roman"/>
                <w:color w:val="auto"/>
                <w:spacing w:val="-2"/>
                <w:sz w:val="24"/>
                <w:szCs w:val="24"/>
                <w:lang w:eastAsia="ar-SA"/>
              </w:rPr>
              <w:t xml:space="preserve">Постановление </w:t>
            </w:r>
            <w:r w:rsidRPr="008E1F7B">
              <w:rPr>
                <w:rFonts w:ascii="Times New Roman" w:eastAsia="Times New Roman" w:hAnsi="Times New Roman" w:cs="Times New Roman"/>
                <w:color w:val="auto"/>
                <w:spacing w:val="-1"/>
                <w:sz w:val="24"/>
                <w:szCs w:val="24"/>
                <w:lang w:eastAsia="ar-SA"/>
              </w:rPr>
              <w:t>№ 2с</w:t>
            </w:r>
          </w:p>
          <w:p w:rsidR="008E1F7B" w:rsidRPr="008E1F7B" w:rsidRDefault="008E1F7B" w:rsidP="008E1F7B">
            <w:pPr>
              <w:autoSpaceDE w:val="0"/>
              <w:autoSpaceDN w:val="0"/>
              <w:adjustRightInd w:val="0"/>
              <w:spacing w:after="0" w:line="240" w:lineRule="auto"/>
              <w:jc w:val="center"/>
              <w:rPr>
                <w:rFonts w:ascii="Times New Roman" w:eastAsia="Times New Roman" w:hAnsi="Times New Roman" w:cs="Times New Roman"/>
                <w:color w:val="auto"/>
                <w:spacing w:val="-2"/>
                <w:sz w:val="24"/>
                <w:szCs w:val="24"/>
                <w:lang w:eastAsia="ar-SA"/>
              </w:rPr>
            </w:pPr>
            <w:r w:rsidRPr="008E1F7B">
              <w:rPr>
                <w:rFonts w:ascii="Times New Roman" w:eastAsia="Times New Roman" w:hAnsi="Times New Roman" w:cs="Times New Roman"/>
                <w:color w:val="auto"/>
                <w:spacing w:val="-1"/>
                <w:sz w:val="24"/>
                <w:szCs w:val="24"/>
                <w:lang w:eastAsia="ar-SA"/>
              </w:rPr>
              <w:t xml:space="preserve"> от 11.01.2000 г.</w:t>
            </w:r>
          </w:p>
        </w:tc>
        <w:tc>
          <w:tcPr>
            <w:tcW w:w="2410" w:type="dxa"/>
            <w:tcBorders>
              <w:right w:val="single" w:sz="4" w:space="0" w:color="auto"/>
            </w:tcBorders>
          </w:tcPr>
          <w:p w:rsidR="008E1F7B" w:rsidRPr="008E1F7B" w:rsidRDefault="008E1F7B" w:rsidP="008E1F7B">
            <w:pPr>
              <w:shd w:val="clear" w:color="auto" w:fill="FFFFFF"/>
              <w:suppressAutoHyphens/>
              <w:spacing w:after="0" w:line="240" w:lineRule="auto"/>
              <w:ind w:firstLine="34"/>
              <w:rPr>
                <w:rFonts w:ascii="Times New Roman" w:eastAsia="Times New Roman" w:hAnsi="Times New Roman" w:cs="Times New Roman"/>
                <w:color w:val="auto"/>
                <w:sz w:val="24"/>
                <w:szCs w:val="24"/>
                <w:lang w:eastAsia="ar-SA"/>
              </w:rPr>
            </w:pPr>
            <w:r w:rsidRPr="008E1F7B">
              <w:rPr>
                <w:rFonts w:ascii="Times New Roman" w:eastAsia="Times New Roman" w:hAnsi="Times New Roman" w:cs="Times New Roman"/>
                <w:color w:val="auto"/>
                <w:spacing w:val="-2"/>
                <w:sz w:val="24"/>
                <w:szCs w:val="24"/>
                <w:lang w:eastAsia="ar-SA"/>
              </w:rPr>
              <w:t xml:space="preserve">Президиум Совета Астраханского </w:t>
            </w:r>
            <w:proofErr w:type="spellStart"/>
            <w:r w:rsidRPr="008E1F7B">
              <w:rPr>
                <w:rFonts w:ascii="Times New Roman" w:eastAsia="Times New Roman" w:hAnsi="Times New Roman" w:cs="Times New Roman"/>
                <w:color w:val="auto"/>
                <w:spacing w:val="-1"/>
                <w:sz w:val="24"/>
                <w:szCs w:val="24"/>
                <w:lang w:eastAsia="ar-SA"/>
              </w:rPr>
              <w:t>Облрыболовпотреб</w:t>
            </w:r>
            <w:proofErr w:type="spellEnd"/>
            <w:r w:rsidRPr="008E1F7B">
              <w:rPr>
                <w:rFonts w:ascii="Times New Roman" w:eastAsia="Times New Roman" w:hAnsi="Times New Roman" w:cs="Times New Roman"/>
                <w:color w:val="auto"/>
                <w:spacing w:val="-1"/>
                <w:sz w:val="24"/>
                <w:szCs w:val="24"/>
                <w:lang w:eastAsia="ar-SA"/>
              </w:rPr>
              <w:t xml:space="preserve">-союза </w:t>
            </w:r>
          </w:p>
        </w:tc>
        <w:tc>
          <w:tcPr>
            <w:tcW w:w="845" w:type="dxa"/>
            <w:vMerge/>
            <w:tcBorders>
              <w:left w:val="single" w:sz="4" w:space="0" w:color="auto"/>
            </w:tcBorders>
          </w:tcPr>
          <w:p w:rsidR="008E1F7B" w:rsidRPr="008E1F7B" w:rsidRDefault="008E1F7B" w:rsidP="008E1F7B">
            <w:pPr>
              <w:autoSpaceDE w:val="0"/>
              <w:autoSpaceDN w:val="0"/>
              <w:adjustRightInd w:val="0"/>
              <w:spacing w:after="0" w:line="240" w:lineRule="auto"/>
              <w:rPr>
                <w:rFonts w:ascii="Times New Roman" w:hAnsi="Times New Roman" w:cs="Times New Roman"/>
                <w:bCs/>
                <w:color w:val="auto"/>
                <w:sz w:val="24"/>
                <w:szCs w:val="24"/>
              </w:rPr>
            </w:pPr>
          </w:p>
        </w:tc>
      </w:tr>
      <w:tr w:rsidR="008E1F7B" w:rsidRPr="008E1F7B" w:rsidTr="006E7393">
        <w:tc>
          <w:tcPr>
            <w:tcW w:w="2846" w:type="dxa"/>
          </w:tcPr>
          <w:p w:rsidR="008E1F7B" w:rsidRPr="008E1F7B" w:rsidRDefault="008E1F7B" w:rsidP="008E1F7B">
            <w:pPr>
              <w:autoSpaceDE w:val="0"/>
              <w:autoSpaceDN w:val="0"/>
              <w:adjustRightInd w:val="0"/>
              <w:spacing w:after="0" w:line="240" w:lineRule="auto"/>
              <w:rPr>
                <w:rFonts w:ascii="Times New Roman" w:hAnsi="Times New Roman" w:cs="Times New Roman"/>
                <w:bCs/>
                <w:color w:val="auto"/>
                <w:sz w:val="24"/>
                <w:szCs w:val="24"/>
              </w:rPr>
            </w:pPr>
            <w:r w:rsidRPr="008E1F7B">
              <w:rPr>
                <w:rFonts w:ascii="Times New Roman" w:hAnsi="Times New Roman" w:cs="Times New Roman"/>
                <w:bCs/>
                <w:color w:val="auto"/>
                <w:sz w:val="24"/>
                <w:szCs w:val="24"/>
              </w:rPr>
              <w:t>Негосударственное образовательное учреждение «Астраханский кооперативный техникум»</w:t>
            </w:r>
          </w:p>
        </w:tc>
        <w:tc>
          <w:tcPr>
            <w:tcW w:w="1657" w:type="dxa"/>
          </w:tcPr>
          <w:p w:rsidR="008E1F7B" w:rsidRPr="008E1F7B" w:rsidRDefault="008E1F7B" w:rsidP="008E1F7B">
            <w:pPr>
              <w:autoSpaceDE w:val="0"/>
              <w:autoSpaceDN w:val="0"/>
              <w:adjustRightInd w:val="0"/>
              <w:spacing w:after="0" w:line="240" w:lineRule="auto"/>
              <w:jc w:val="center"/>
              <w:rPr>
                <w:rFonts w:ascii="Times New Roman" w:hAnsi="Times New Roman" w:cs="Times New Roman"/>
                <w:bCs/>
                <w:color w:val="auto"/>
                <w:sz w:val="24"/>
                <w:szCs w:val="24"/>
              </w:rPr>
            </w:pPr>
            <w:r w:rsidRPr="008E1F7B">
              <w:rPr>
                <w:rFonts w:ascii="Times New Roman" w:hAnsi="Times New Roman" w:cs="Times New Roman"/>
                <w:bCs/>
                <w:color w:val="auto"/>
                <w:sz w:val="24"/>
                <w:szCs w:val="24"/>
              </w:rPr>
              <w:t xml:space="preserve">12 марта </w:t>
            </w:r>
          </w:p>
          <w:p w:rsidR="008E1F7B" w:rsidRPr="008E1F7B" w:rsidRDefault="008E1F7B" w:rsidP="008E1F7B">
            <w:pPr>
              <w:autoSpaceDE w:val="0"/>
              <w:autoSpaceDN w:val="0"/>
              <w:adjustRightInd w:val="0"/>
              <w:spacing w:after="0" w:line="240" w:lineRule="auto"/>
              <w:jc w:val="center"/>
              <w:rPr>
                <w:rFonts w:ascii="Times New Roman" w:hAnsi="Times New Roman" w:cs="Times New Roman"/>
                <w:bCs/>
                <w:color w:val="auto"/>
                <w:sz w:val="24"/>
                <w:szCs w:val="24"/>
              </w:rPr>
            </w:pPr>
            <w:r w:rsidRPr="008E1F7B">
              <w:rPr>
                <w:rFonts w:ascii="Times New Roman" w:hAnsi="Times New Roman" w:cs="Times New Roman"/>
                <w:bCs/>
                <w:color w:val="auto"/>
                <w:sz w:val="24"/>
                <w:szCs w:val="24"/>
              </w:rPr>
              <w:t>2009 г.</w:t>
            </w:r>
          </w:p>
        </w:tc>
        <w:tc>
          <w:tcPr>
            <w:tcW w:w="2693" w:type="dxa"/>
          </w:tcPr>
          <w:p w:rsidR="008E1F7B" w:rsidRPr="008E1F7B" w:rsidRDefault="008E1F7B" w:rsidP="008E1F7B">
            <w:pPr>
              <w:autoSpaceDE w:val="0"/>
              <w:autoSpaceDN w:val="0"/>
              <w:adjustRightInd w:val="0"/>
              <w:spacing w:after="0" w:line="240" w:lineRule="auto"/>
              <w:jc w:val="center"/>
              <w:rPr>
                <w:rFonts w:ascii="Times New Roman" w:eastAsia="Times New Roman" w:hAnsi="Times New Roman" w:cs="Times New Roman"/>
                <w:color w:val="auto"/>
                <w:spacing w:val="-2"/>
                <w:sz w:val="24"/>
                <w:szCs w:val="24"/>
                <w:lang w:eastAsia="ar-SA"/>
              </w:rPr>
            </w:pPr>
            <w:r w:rsidRPr="008E1F7B">
              <w:rPr>
                <w:rFonts w:ascii="Times New Roman" w:eastAsia="Times New Roman" w:hAnsi="Times New Roman" w:cs="Times New Roman"/>
                <w:color w:val="auto"/>
                <w:spacing w:val="-2"/>
                <w:sz w:val="24"/>
                <w:szCs w:val="24"/>
                <w:lang w:eastAsia="ar-SA"/>
              </w:rPr>
              <w:t xml:space="preserve">Постановление </w:t>
            </w:r>
            <w:r w:rsidRPr="008E1F7B">
              <w:rPr>
                <w:rFonts w:ascii="Times New Roman" w:eastAsia="Times New Roman" w:hAnsi="Times New Roman" w:cs="Times New Roman"/>
                <w:color w:val="auto"/>
                <w:spacing w:val="-1"/>
                <w:sz w:val="24"/>
                <w:szCs w:val="24"/>
                <w:lang w:eastAsia="ar-SA"/>
              </w:rPr>
              <w:t>№ 2а-Пс от 10.02.2009 г.</w:t>
            </w:r>
          </w:p>
        </w:tc>
        <w:tc>
          <w:tcPr>
            <w:tcW w:w="2410" w:type="dxa"/>
            <w:tcBorders>
              <w:right w:val="single" w:sz="4" w:space="0" w:color="auto"/>
            </w:tcBorders>
          </w:tcPr>
          <w:p w:rsidR="008E1F7B" w:rsidRPr="008E1F7B" w:rsidRDefault="008E1F7B" w:rsidP="008E1F7B">
            <w:pPr>
              <w:shd w:val="clear" w:color="auto" w:fill="FFFFFF"/>
              <w:suppressAutoHyphens/>
              <w:spacing w:after="0" w:line="240" w:lineRule="auto"/>
              <w:ind w:firstLine="34"/>
              <w:rPr>
                <w:rFonts w:ascii="Times New Roman" w:eastAsia="Times New Roman" w:hAnsi="Times New Roman" w:cs="Times New Roman"/>
                <w:color w:val="auto"/>
                <w:sz w:val="24"/>
                <w:szCs w:val="24"/>
                <w:lang w:eastAsia="ar-SA"/>
              </w:rPr>
            </w:pPr>
            <w:r w:rsidRPr="008E1F7B">
              <w:rPr>
                <w:rFonts w:ascii="Times New Roman" w:eastAsia="Times New Roman" w:hAnsi="Times New Roman" w:cs="Times New Roman"/>
                <w:color w:val="auto"/>
                <w:spacing w:val="-2"/>
                <w:sz w:val="24"/>
                <w:szCs w:val="24"/>
                <w:lang w:eastAsia="ar-SA"/>
              </w:rPr>
              <w:t xml:space="preserve">Президиум Совета Астраханского </w:t>
            </w:r>
            <w:proofErr w:type="spellStart"/>
            <w:r w:rsidRPr="008E1F7B">
              <w:rPr>
                <w:rFonts w:ascii="Times New Roman" w:eastAsia="Times New Roman" w:hAnsi="Times New Roman" w:cs="Times New Roman"/>
                <w:color w:val="auto"/>
                <w:spacing w:val="-1"/>
                <w:sz w:val="24"/>
                <w:szCs w:val="24"/>
                <w:lang w:eastAsia="ar-SA"/>
              </w:rPr>
              <w:t>Облрыболовпотреб</w:t>
            </w:r>
            <w:proofErr w:type="spellEnd"/>
            <w:r w:rsidRPr="008E1F7B">
              <w:rPr>
                <w:rFonts w:ascii="Times New Roman" w:eastAsia="Times New Roman" w:hAnsi="Times New Roman" w:cs="Times New Roman"/>
                <w:color w:val="auto"/>
                <w:spacing w:val="-1"/>
                <w:sz w:val="24"/>
                <w:szCs w:val="24"/>
                <w:lang w:eastAsia="ar-SA"/>
              </w:rPr>
              <w:t xml:space="preserve">-союза </w:t>
            </w:r>
          </w:p>
        </w:tc>
        <w:tc>
          <w:tcPr>
            <w:tcW w:w="845" w:type="dxa"/>
            <w:vMerge/>
            <w:tcBorders>
              <w:left w:val="single" w:sz="4" w:space="0" w:color="auto"/>
            </w:tcBorders>
          </w:tcPr>
          <w:p w:rsidR="008E1F7B" w:rsidRPr="008E1F7B" w:rsidRDefault="008E1F7B" w:rsidP="008E1F7B">
            <w:pPr>
              <w:autoSpaceDE w:val="0"/>
              <w:autoSpaceDN w:val="0"/>
              <w:adjustRightInd w:val="0"/>
              <w:spacing w:after="0" w:line="240" w:lineRule="auto"/>
              <w:rPr>
                <w:rFonts w:ascii="Times New Roman" w:hAnsi="Times New Roman" w:cs="Times New Roman"/>
                <w:bCs/>
                <w:color w:val="auto"/>
                <w:sz w:val="24"/>
                <w:szCs w:val="24"/>
              </w:rPr>
            </w:pPr>
          </w:p>
        </w:tc>
      </w:tr>
      <w:tr w:rsidR="008E1F7B" w:rsidRPr="008E1F7B" w:rsidTr="006E7393">
        <w:tc>
          <w:tcPr>
            <w:tcW w:w="2846" w:type="dxa"/>
          </w:tcPr>
          <w:p w:rsidR="008E1F7B" w:rsidRPr="008E1F7B" w:rsidRDefault="008E1F7B" w:rsidP="008E1F7B">
            <w:pPr>
              <w:autoSpaceDE w:val="0"/>
              <w:autoSpaceDN w:val="0"/>
              <w:adjustRightInd w:val="0"/>
              <w:spacing w:after="0" w:line="240" w:lineRule="auto"/>
              <w:rPr>
                <w:rFonts w:ascii="Times New Roman" w:hAnsi="Times New Roman" w:cs="Times New Roman"/>
                <w:bCs/>
                <w:color w:val="auto"/>
                <w:sz w:val="24"/>
                <w:szCs w:val="24"/>
              </w:rPr>
            </w:pPr>
            <w:r w:rsidRPr="008E1F7B">
              <w:rPr>
                <w:rFonts w:ascii="Times New Roman" w:hAnsi="Times New Roman" w:cs="Times New Roman"/>
                <w:bCs/>
                <w:color w:val="auto"/>
                <w:sz w:val="24"/>
                <w:szCs w:val="24"/>
              </w:rPr>
              <w:t>Негосударственное образовательное учреждение среднего профессионального образования «Астраханский кооперативный техникум»</w:t>
            </w:r>
          </w:p>
        </w:tc>
        <w:tc>
          <w:tcPr>
            <w:tcW w:w="1657" w:type="dxa"/>
          </w:tcPr>
          <w:p w:rsidR="008E1F7B" w:rsidRPr="008E1F7B" w:rsidRDefault="008E1F7B" w:rsidP="008E1F7B">
            <w:pPr>
              <w:autoSpaceDE w:val="0"/>
              <w:autoSpaceDN w:val="0"/>
              <w:adjustRightInd w:val="0"/>
              <w:spacing w:after="0" w:line="240" w:lineRule="auto"/>
              <w:jc w:val="center"/>
              <w:rPr>
                <w:rFonts w:ascii="Times New Roman" w:hAnsi="Times New Roman" w:cs="Times New Roman"/>
                <w:bCs/>
                <w:color w:val="auto"/>
                <w:sz w:val="24"/>
                <w:szCs w:val="24"/>
              </w:rPr>
            </w:pPr>
            <w:r w:rsidRPr="008E1F7B">
              <w:rPr>
                <w:rFonts w:ascii="Times New Roman" w:hAnsi="Times New Roman" w:cs="Times New Roman"/>
                <w:bCs/>
                <w:color w:val="auto"/>
                <w:sz w:val="24"/>
                <w:szCs w:val="24"/>
              </w:rPr>
              <w:t xml:space="preserve">17 марта </w:t>
            </w:r>
          </w:p>
          <w:p w:rsidR="008E1F7B" w:rsidRPr="008E1F7B" w:rsidRDefault="008E1F7B" w:rsidP="008E1F7B">
            <w:pPr>
              <w:autoSpaceDE w:val="0"/>
              <w:autoSpaceDN w:val="0"/>
              <w:adjustRightInd w:val="0"/>
              <w:spacing w:after="0" w:line="240" w:lineRule="auto"/>
              <w:jc w:val="center"/>
              <w:rPr>
                <w:rFonts w:ascii="Times New Roman" w:hAnsi="Times New Roman" w:cs="Times New Roman"/>
                <w:bCs/>
                <w:color w:val="auto"/>
                <w:sz w:val="24"/>
                <w:szCs w:val="24"/>
              </w:rPr>
            </w:pPr>
            <w:r w:rsidRPr="008E1F7B">
              <w:rPr>
                <w:rFonts w:ascii="Times New Roman" w:hAnsi="Times New Roman" w:cs="Times New Roman"/>
                <w:bCs/>
                <w:color w:val="auto"/>
                <w:sz w:val="24"/>
                <w:szCs w:val="24"/>
              </w:rPr>
              <w:t>2010 г.</w:t>
            </w:r>
          </w:p>
        </w:tc>
        <w:tc>
          <w:tcPr>
            <w:tcW w:w="2693" w:type="dxa"/>
          </w:tcPr>
          <w:p w:rsidR="008E1F7B" w:rsidRPr="008E1F7B" w:rsidRDefault="008E1F7B" w:rsidP="008E1F7B">
            <w:pPr>
              <w:autoSpaceDE w:val="0"/>
              <w:autoSpaceDN w:val="0"/>
              <w:adjustRightInd w:val="0"/>
              <w:spacing w:after="0" w:line="240" w:lineRule="auto"/>
              <w:jc w:val="center"/>
              <w:rPr>
                <w:rFonts w:ascii="Times New Roman" w:eastAsia="Times New Roman" w:hAnsi="Times New Roman" w:cs="Times New Roman"/>
                <w:color w:val="auto"/>
                <w:spacing w:val="-2"/>
                <w:sz w:val="24"/>
                <w:szCs w:val="24"/>
                <w:lang w:eastAsia="ar-SA"/>
              </w:rPr>
            </w:pPr>
            <w:r w:rsidRPr="008E1F7B">
              <w:rPr>
                <w:rFonts w:ascii="Times New Roman" w:eastAsia="Times New Roman" w:hAnsi="Times New Roman" w:cs="Times New Roman"/>
                <w:color w:val="auto"/>
                <w:spacing w:val="-2"/>
                <w:sz w:val="24"/>
                <w:szCs w:val="24"/>
                <w:lang w:eastAsia="ar-SA"/>
              </w:rPr>
              <w:t xml:space="preserve">Постановление </w:t>
            </w:r>
            <w:r w:rsidRPr="008E1F7B">
              <w:rPr>
                <w:rFonts w:ascii="Times New Roman" w:eastAsia="Times New Roman" w:hAnsi="Times New Roman" w:cs="Times New Roman"/>
                <w:color w:val="auto"/>
                <w:spacing w:val="-1"/>
                <w:sz w:val="24"/>
                <w:szCs w:val="24"/>
                <w:lang w:eastAsia="ar-SA"/>
              </w:rPr>
              <w:t>№ 3-Пс от 02.02.2010 г.</w:t>
            </w:r>
          </w:p>
        </w:tc>
        <w:tc>
          <w:tcPr>
            <w:tcW w:w="2410" w:type="dxa"/>
            <w:tcBorders>
              <w:right w:val="single" w:sz="4" w:space="0" w:color="auto"/>
            </w:tcBorders>
          </w:tcPr>
          <w:p w:rsidR="008E1F7B" w:rsidRPr="008E1F7B" w:rsidRDefault="008E1F7B" w:rsidP="008E1F7B">
            <w:pPr>
              <w:shd w:val="clear" w:color="auto" w:fill="FFFFFF"/>
              <w:suppressAutoHyphens/>
              <w:spacing w:after="0" w:line="240" w:lineRule="auto"/>
              <w:ind w:firstLine="34"/>
              <w:rPr>
                <w:rFonts w:ascii="Times New Roman" w:eastAsia="Times New Roman" w:hAnsi="Times New Roman" w:cs="Times New Roman"/>
                <w:color w:val="auto"/>
                <w:sz w:val="24"/>
                <w:szCs w:val="24"/>
                <w:lang w:eastAsia="ar-SA"/>
              </w:rPr>
            </w:pPr>
            <w:r w:rsidRPr="008E1F7B">
              <w:rPr>
                <w:rFonts w:ascii="Times New Roman" w:eastAsia="Times New Roman" w:hAnsi="Times New Roman" w:cs="Times New Roman"/>
                <w:color w:val="auto"/>
                <w:spacing w:val="-2"/>
                <w:sz w:val="24"/>
                <w:szCs w:val="24"/>
                <w:lang w:eastAsia="ar-SA"/>
              </w:rPr>
              <w:t xml:space="preserve">Президиум Совета Астраханского </w:t>
            </w:r>
            <w:proofErr w:type="spellStart"/>
            <w:r w:rsidRPr="008E1F7B">
              <w:rPr>
                <w:rFonts w:ascii="Times New Roman" w:eastAsia="Times New Roman" w:hAnsi="Times New Roman" w:cs="Times New Roman"/>
                <w:color w:val="auto"/>
                <w:spacing w:val="-1"/>
                <w:sz w:val="24"/>
                <w:szCs w:val="24"/>
                <w:lang w:eastAsia="ar-SA"/>
              </w:rPr>
              <w:t>Облрыболовпотреб</w:t>
            </w:r>
            <w:proofErr w:type="spellEnd"/>
            <w:r w:rsidRPr="008E1F7B">
              <w:rPr>
                <w:rFonts w:ascii="Times New Roman" w:eastAsia="Times New Roman" w:hAnsi="Times New Roman" w:cs="Times New Roman"/>
                <w:color w:val="auto"/>
                <w:spacing w:val="-1"/>
                <w:sz w:val="24"/>
                <w:szCs w:val="24"/>
                <w:lang w:eastAsia="ar-SA"/>
              </w:rPr>
              <w:t xml:space="preserve">-союза </w:t>
            </w:r>
          </w:p>
          <w:p w:rsidR="008E1F7B" w:rsidRPr="008E1F7B" w:rsidRDefault="008E1F7B" w:rsidP="008E1F7B">
            <w:pPr>
              <w:autoSpaceDE w:val="0"/>
              <w:autoSpaceDN w:val="0"/>
              <w:adjustRightInd w:val="0"/>
              <w:spacing w:after="0" w:line="240" w:lineRule="auto"/>
              <w:rPr>
                <w:rFonts w:ascii="Times New Roman" w:hAnsi="Times New Roman" w:cs="Times New Roman"/>
                <w:bCs/>
                <w:color w:val="auto"/>
                <w:sz w:val="24"/>
                <w:szCs w:val="24"/>
              </w:rPr>
            </w:pPr>
          </w:p>
        </w:tc>
        <w:tc>
          <w:tcPr>
            <w:tcW w:w="845" w:type="dxa"/>
            <w:vMerge/>
            <w:tcBorders>
              <w:left w:val="single" w:sz="4" w:space="0" w:color="auto"/>
            </w:tcBorders>
          </w:tcPr>
          <w:p w:rsidR="008E1F7B" w:rsidRPr="008E1F7B" w:rsidRDefault="008E1F7B" w:rsidP="008E1F7B">
            <w:pPr>
              <w:autoSpaceDE w:val="0"/>
              <w:autoSpaceDN w:val="0"/>
              <w:adjustRightInd w:val="0"/>
              <w:spacing w:after="0" w:line="240" w:lineRule="auto"/>
              <w:rPr>
                <w:rFonts w:ascii="Times New Roman" w:hAnsi="Times New Roman" w:cs="Times New Roman"/>
                <w:bCs/>
                <w:color w:val="auto"/>
                <w:sz w:val="24"/>
                <w:szCs w:val="24"/>
              </w:rPr>
            </w:pPr>
          </w:p>
        </w:tc>
      </w:tr>
      <w:tr w:rsidR="008E1F7B" w:rsidRPr="008E1F7B" w:rsidTr="006E7393">
        <w:tc>
          <w:tcPr>
            <w:tcW w:w="2846" w:type="dxa"/>
          </w:tcPr>
          <w:p w:rsidR="008E1F7B" w:rsidRPr="008E1F7B" w:rsidRDefault="008E1F7B" w:rsidP="008E1F7B">
            <w:pPr>
              <w:autoSpaceDE w:val="0"/>
              <w:autoSpaceDN w:val="0"/>
              <w:adjustRightInd w:val="0"/>
              <w:spacing w:after="0" w:line="240" w:lineRule="auto"/>
              <w:rPr>
                <w:rFonts w:ascii="Times New Roman" w:hAnsi="Times New Roman" w:cs="Times New Roman"/>
                <w:bCs/>
                <w:color w:val="auto"/>
                <w:sz w:val="24"/>
                <w:szCs w:val="24"/>
              </w:rPr>
            </w:pPr>
            <w:r w:rsidRPr="008E1F7B">
              <w:rPr>
                <w:rFonts w:ascii="Times New Roman" w:hAnsi="Times New Roman" w:cs="Times New Roman"/>
                <w:bCs/>
                <w:color w:val="auto"/>
                <w:sz w:val="24"/>
                <w:szCs w:val="24"/>
              </w:rPr>
              <w:t>Профессиональное образовательное частное учреждение «Астраханский кооперативный техникум экономики и права»</w:t>
            </w:r>
          </w:p>
        </w:tc>
        <w:tc>
          <w:tcPr>
            <w:tcW w:w="1657" w:type="dxa"/>
          </w:tcPr>
          <w:p w:rsidR="008E1F7B" w:rsidRPr="008E1F7B" w:rsidRDefault="008E1F7B" w:rsidP="008E1F7B">
            <w:pPr>
              <w:autoSpaceDE w:val="0"/>
              <w:autoSpaceDN w:val="0"/>
              <w:adjustRightInd w:val="0"/>
              <w:spacing w:after="0" w:line="240" w:lineRule="auto"/>
              <w:jc w:val="center"/>
              <w:rPr>
                <w:rFonts w:ascii="Times New Roman" w:hAnsi="Times New Roman" w:cs="Times New Roman"/>
                <w:bCs/>
                <w:color w:val="auto"/>
                <w:sz w:val="24"/>
                <w:szCs w:val="24"/>
              </w:rPr>
            </w:pPr>
            <w:r w:rsidRPr="008E1F7B">
              <w:rPr>
                <w:rFonts w:ascii="Times New Roman" w:hAnsi="Times New Roman" w:cs="Times New Roman"/>
                <w:bCs/>
                <w:color w:val="auto"/>
                <w:sz w:val="24"/>
                <w:szCs w:val="24"/>
              </w:rPr>
              <w:t>12 декабря 2013 г.</w:t>
            </w:r>
          </w:p>
        </w:tc>
        <w:tc>
          <w:tcPr>
            <w:tcW w:w="2693" w:type="dxa"/>
          </w:tcPr>
          <w:p w:rsidR="008E1F7B" w:rsidRPr="008E1F7B" w:rsidRDefault="008E1F7B" w:rsidP="008E1F7B">
            <w:pPr>
              <w:autoSpaceDE w:val="0"/>
              <w:autoSpaceDN w:val="0"/>
              <w:adjustRightInd w:val="0"/>
              <w:spacing w:after="0" w:line="240" w:lineRule="auto"/>
              <w:jc w:val="center"/>
              <w:rPr>
                <w:rFonts w:ascii="Times New Roman" w:eastAsia="Times New Roman" w:hAnsi="Times New Roman" w:cs="Times New Roman"/>
                <w:color w:val="auto"/>
                <w:spacing w:val="-2"/>
                <w:sz w:val="24"/>
                <w:szCs w:val="24"/>
                <w:lang w:eastAsia="ar-SA"/>
              </w:rPr>
            </w:pPr>
            <w:r w:rsidRPr="008E1F7B">
              <w:rPr>
                <w:rFonts w:ascii="Times New Roman" w:eastAsia="Times New Roman" w:hAnsi="Times New Roman" w:cs="Times New Roman"/>
                <w:color w:val="auto"/>
                <w:spacing w:val="-2"/>
                <w:sz w:val="24"/>
                <w:szCs w:val="24"/>
                <w:lang w:eastAsia="ar-SA"/>
              </w:rPr>
              <w:t xml:space="preserve">Постановление </w:t>
            </w:r>
            <w:r w:rsidRPr="008E1F7B">
              <w:rPr>
                <w:rFonts w:ascii="Times New Roman" w:eastAsia="Times New Roman" w:hAnsi="Times New Roman" w:cs="Times New Roman"/>
                <w:color w:val="auto"/>
                <w:spacing w:val="-1"/>
                <w:sz w:val="24"/>
                <w:szCs w:val="24"/>
                <w:lang w:eastAsia="ar-SA"/>
              </w:rPr>
              <w:t>№ 46-Пс от 12.11.2013 г.</w:t>
            </w:r>
          </w:p>
        </w:tc>
        <w:tc>
          <w:tcPr>
            <w:tcW w:w="2410" w:type="dxa"/>
            <w:tcBorders>
              <w:right w:val="single" w:sz="4" w:space="0" w:color="auto"/>
            </w:tcBorders>
          </w:tcPr>
          <w:p w:rsidR="008E1F7B" w:rsidRPr="008E1F7B" w:rsidRDefault="008E1F7B" w:rsidP="008E1F7B">
            <w:pPr>
              <w:shd w:val="clear" w:color="auto" w:fill="FFFFFF"/>
              <w:suppressAutoHyphens/>
              <w:spacing w:after="0" w:line="240" w:lineRule="auto"/>
              <w:ind w:firstLine="34"/>
              <w:rPr>
                <w:rFonts w:ascii="Times New Roman" w:eastAsia="Times New Roman" w:hAnsi="Times New Roman" w:cs="Times New Roman"/>
                <w:color w:val="auto"/>
                <w:sz w:val="24"/>
                <w:szCs w:val="24"/>
                <w:lang w:eastAsia="ar-SA"/>
              </w:rPr>
            </w:pPr>
            <w:r w:rsidRPr="008E1F7B">
              <w:rPr>
                <w:rFonts w:ascii="Times New Roman" w:eastAsia="Times New Roman" w:hAnsi="Times New Roman" w:cs="Times New Roman"/>
                <w:color w:val="auto"/>
                <w:spacing w:val="-2"/>
                <w:sz w:val="24"/>
                <w:szCs w:val="24"/>
                <w:lang w:eastAsia="ar-SA"/>
              </w:rPr>
              <w:t xml:space="preserve">Президиум Совета Астраханского </w:t>
            </w:r>
            <w:proofErr w:type="spellStart"/>
            <w:r w:rsidRPr="008E1F7B">
              <w:rPr>
                <w:rFonts w:ascii="Times New Roman" w:eastAsia="Times New Roman" w:hAnsi="Times New Roman" w:cs="Times New Roman"/>
                <w:color w:val="auto"/>
                <w:spacing w:val="-1"/>
                <w:sz w:val="24"/>
                <w:szCs w:val="24"/>
                <w:lang w:eastAsia="ar-SA"/>
              </w:rPr>
              <w:t>Облрыболовпотреб</w:t>
            </w:r>
            <w:proofErr w:type="spellEnd"/>
            <w:r w:rsidRPr="008E1F7B">
              <w:rPr>
                <w:rFonts w:ascii="Times New Roman" w:eastAsia="Times New Roman" w:hAnsi="Times New Roman" w:cs="Times New Roman"/>
                <w:color w:val="auto"/>
                <w:spacing w:val="-1"/>
                <w:sz w:val="24"/>
                <w:szCs w:val="24"/>
                <w:lang w:eastAsia="ar-SA"/>
              </w:rPr>
              <w:t xml:space="preserve">-союза </w:t>
            </w:r>
          </w:p>
          <w:p w:rsidR="008E1F7B" w:rsidRPr="008E1F7B" w:rsidRDefault="008E1F7B" w:rsidP="008E1F7B">
            <w:pPr>
              <w:shd w:val="clear" w:color="auto" w:fill="FFFFFF"/>
              <w:suppressAutoHyphens/>
              <w:spacing w:after="0" w:line="240" w:lineRule="auto"/>
              <w:ind w:firstLine="34"/>
              <w:rPr>
                <w:rFonts w:ascii="Times New Roman" w:eastAsia="Times New Roman" w:hAnsi="Times New Roman" w:cs="Times New Roman"/>
                <w:color w:val="auto"/>
                <w:spacing w:val="-2"/>
                <w:sz w:val="24"/>
                <w:szCs w:val="24"/>
                <w:lang w:eastAsia="ar-SA"/>
              </w:rPr>
            </w:pPr>
          </w:p>
        </w:tc>
        <w:tc>
          <w:tcPr>
            <w:tcW w:w="845" w:type="dxa"/>
            <w:vMerge/>
            <w:tcBorders>
              <w:left w:val="single" w:sz="4" w:space="0" w:color="auto"/>
              <w:bottom w:val="nil"/>
            </w:tcBorders>
          </w:tcPr>
          <w:p w:rsidR="008E1F7B" w:rsidRPr="008E1F7B" w:rsidRDefault="008E1F7B" w:rsidP="008E1F7B">
            <w:pPr>
              <w:shd w:val="clear" w:color="auto" w:fill="FFFFFF"/>
              <w:suppressAutoHyphens/>
              <w:spacing w:after="0" w:line="240" w:lineRule="auto"/>
              <w:ind w:firstLine="34"/>
              <w:rPr>
                <w:rFonts w:ascii="Times New Roman" w:eastAsia="Times New Roman" w:hAnsi="Times New Roman" w:cs="Times New Roman"/>
                <w:color w:val="auto"/>
                <w:spacing w:val="-2"/>
                <w:sz w:val="24"/>
                <w:szCs w:val="24"/>
                <w:lang w:eastAsia="ar-SA"/>
              </w:rPr>
            </w:pPr>
          </w:p>
        </w:tc>
      </w:tr>
    </w:tbl>
    <w:p w:rsidR="008E1F7B" w:rsidRPr="008E1F7B" w:rsidRDefault="008E1F7B" w:rsidP="008E1F7B">
      <w:pPr>
        <w:suppressAutoHyphens/>
        <w:spacing w:after="0" w:line="240" w:lineRule="auto"/>
        <w:rPr>
          <w:rFonts w:ascii="Times New Roman" w:eastAsia="Times New Roman" w:hAnsi="Times New Roman" w:cs="Times New Roman"/>
          <w:b/>
          <w:color w:val="auto"/>
          <w:sz w:val="24"/>
          <w:szCs w:val="24"/>
          <w:lang w:eastAsia="ar-SA"/>
        </w:rPr>
      </w:pPr>
    </w:p>
    <w:p w:rsidR="008E1F7B" w:rsidRPr="008E1F7B" w:rsidRDefault="008E1F7B" w:rsidP="008E1F7B">
      <w:pPr>
        <w:suppressAutoHyphens/>
        <w:spacing w:after="0" w:line="240" w:lineRule="auto"/>
        <w:rPr>
          <w:rFonts w:ascii="Times New Roman" w:eastAsia="Times New Roman" w:hAnsi="Times New Roman" w:cs="Times New Roman"/>
          <w:color w:val="auto"/>
          <w:sz w:val="28"/>
          <w:szCs w:val="28"/>
          <w:lang w:eastAsia="ar-SA"/>
        </w:rPr>
      </w:pPr>
      <w:r w:rsidRPr="008E1F7B">
        <w:rPr>
          <w:rFonts w:ascii="Times New Roman" w:eastAsia="Times New Roman" w:hAnsi="Times New Roman" w:cs="Times New Roman"/>
          <w:b/>
          <w:color w:val="auto"/>
          <w:sz w:val="28"/>
          <w:szCs w:val="28"/>
          <w:lang w:eastAsia="ar-SA"/>
        </w:rPr>
        <w:lastRenderedPageBreak/>
        <w:t xml:space="preserve">Учредитель: </w:t>
      </w:r>
      <w:r w:rsidRPr="008E1F7B">
        <w:rPr>
          <w:rFonts w:ascii="Times New Roman" w:eastAsia="Times New Roman" w:hAnsi="Times New Roman" w:cs="Times New Roman"/>
          <w:color w:val="auto"/>
          <w:sz w:val="28"/>
          <w:szCs w:val="28"/>
          <w:lang w:eastAsia="ar-SA"/>
        </w:rPr>
        <w:t>Астраханский областной рыболовецкий союз потребительских обществ</w:t>
      </w:r>
    </w:p>
    <w:p w:rsidR="008E1F7B" w:rsidRPr="008E1F7B" w:rsidRDefault="008E1F7B" w:rsidP="008E1F7B">
      <w:pPr>
        <w:suppressAutoHyphens/>
        <w:spacing w:after="0" w:line="240" w:lineRule="auto"/>
        <w:rPr>
          <w:rFonts w:ascii="Times New Roman" w:eastAsia="Times New Roman" w:hAnsi="Times New Roman" w:cs="Times New Roman"/>
          <w:b/>
          <w:color w:val="auto"/>
          <w:sz w:val="28"/>
          <w:szCs w:val="28"/>
          <w:lang w:eastAsia="ar-SA"/>
        </w:rPr>
      </w:pPr>
      <w:r w:rsidRPr="008E1F7B">
        <w:rPr>
          <w:rFonts w:ascii="Times New Roman" w:eastAsia="Times New Roman" w:hAnsi="Times New Roman" w:cs="Times New Roman"/>
          <w:b/>
          <w:color w:val="auto"/>
          <w:sz w:val="28"/>
          <w:szCs w:val="28"/>
          <w:lang w:eastAsia="ar-SA"/>
        </w:rPr>
        <w:t>Юридический адрес:</w:t>
      </w:r>
      <w:r w:rsidRPr="008E1F7B">
        <w:rPr>
          <w:rFonts w:ascii="Times New Roman" w:eastAsia="Times New Roman" w:hAnsi="Times New Roman" w:cs="Times New Roman"/>
          <w:color w:val="auto"/>
          <w:sz w:val="28"/>
          <w:szCs w:val="28"/>
          <w:lang w:eastAsia="ar-SA"/>
        </w:rPr>
        <w:t>414052, Астраханская область, город Астрахань, улица Яблочкова, 40 «А».</w:t>
      </w:r>
    </w:p>
    <w:p w:rsidR="008E1F7B" w:rsidRPr="008E1F7B" w:rsidRDefault="008E1F7B" w:rsidP="008E1F7B">
      <w:pPr>
        <w:suppressAutoHyphens/>
        <w:spacing w:after="0" w:line="240" w:lineRule="auto"/>
        <w:rPr>
          <w:rFonts w:ascii="Times New Roman" w:eastAsia="Times New Roman" w:hAnsi="Times New Roman" w:cs="Times New Roman"/>
          <w:color w:val="auto"/>
          <w:sz w:val="28"/>
          <w:szCs w:val="28"/>
          <w:lang w:eastAsia="ar-SA"/>
        </w:rPr>
      </w:pPr>
      <w:r w:rsidRPr="008E1F7B">
        <w:rPr>
          <w:rFonts w:ascii="Times New Roman" w:eastAsia="Times New Roman" w:hAnsi="Times New Roman" w:cs="Times New Roman"/>
          <w:b/>
          <w:color w:val="auto"/>
          <w:sz w:val="28"/>
          <w:szCs w:val="28"/>
          <w:lang w:eastAsia="ar-SA"/>
        </w:rPr>
        <w:t>Фактический адрес:</w:t>
      </w:r>
      <w:r w:rsidRPr="008E1F7B">
        <w:rPr>
          <w:rFonts w:ascii="Times New Roman" w:eastAsia="Times New Roman" w:hAnsi="Times New Roman" w:cs="Times New Roman"/>
          <w:color w:val="auto"/>
          <w:sz w:val="28"/>
          <w:szCs w:val="28"/>
          <w:lang w:eastAsia="ar-SA"/>
        </w:rPr>
        <w:t>414052, Астраханская область, город Астрахань, улица Яблочкова, 40 «А».</w:t>
      </w:r>
    </w:p>
    <w:p w:rsidR="008E1F7B" w:rsidRPr="008E1F7B" w:rsidRDefault="008E1F7B" w:rsidP="008E1F7B">
      <w:pPr>
        <w:spacing w:after="0" w:line="360" w:lineRule="auto"/>
        <w:rPr>
          <w:rFonts w:ascii="Times New Roman" w:hAnsi="Times New Roman" w:cs="Times New Roman"/>
          <w:b/>
          <w:color w:val="auto"/>
          <w:sz w:val="28"/>
          <w:szCs w:val="28"/>
        </w:rPr>
      </w:pPr>
    </w:p>
    <w:p w:rsidR="009D79A2" w:rsidRPr="009D79A2" w:rsidRDefault="009D79A2" w:rsidP="009D79A2">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D79A2">
        <w:rPr>
          <w:rFonts w:ascii="Times New Roman" w:hAnsi="Times New Roman" w:cs="Times New Roman"/>
          <w:color w:val="000000"/>
          <w:sz w:val="28"/>
          <w:szCs w:val="28"/>
        </w:rPr>
        <w:t>Подготовка специалистов среднего звена является основой устойчивого и эффективного развития нашей страны</w:t>
      </w:r>
      <w:r>
        <w:rPr>
          <w:rFonts w:ascii="Times New Roman" w:hAnsi="Times New Roman" w:cs="Times New Roman"/>
          <w:color w:val="000000"/>
          <w:sz w:val="28"/>
          <w:szCs w:val="28"/>
        </w:rPr>
        <w:t xml:space="preserve"> и Астраханского рег</w:t>
      </w:r>
      <w:r w:rsidR="0016269F">
        <w:rPr>
          <w:rFonts w:ascii="Times New Roman" w:hAnsi="Times New Roman" w:cs="Times New Roman"/>
          <w:color w:val="000000"/>
          <w:sz w:val="28"/>
          <w:szCs w:val="28"/>
        </w:rPr>
        <w:t>и</w:t>
      </w:r>
      <w:r>
        <w:rPr>
          <w:rFonts w:ascii="Times New Roman" w:hAnsi="Times New Roman" w:cs="Times New Roman"/>
          <w:color w:val="000000"/>
          <w:sz w:val="28"/>
          <w:szCs w:val="28"/>
        </w:rPr>
        <w:t>она</w:t>
      </w:r>
      <w:r w:rsidRPr="009D79A2">
        <w:rPr>
          <w:rFonts w:ascii="Times New Roman" w:hAnsi="Times New Roman" w:cs="Times New Roman"/>
          <w:color w:val="000000"/>
          <w:sz w:val="28"/>
          <w:szCs w:val="28"/>
        </w:rPr>
        <w:t xml:space="preserve">. </w:t>
      </w:r>
    </w:p>
    <w:p w:rsidR="009D79A2" w:rsidRPr="009D79A2" w:rsidRDefault="009D79A2" w:rsidP="009D79A2">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D79A2">
        <w:rPr>
          <w:rFonts w:ascii="Times New Roman" w:hAnsi="Times New Roman" w:cs="Times New Roman"/>
          <w:color w:val="000000"/>
          <w:sz w:val="28"/>
          <w:szCs w:val="28"/>
        </w:rPr>
        <w:t xml:space="preserve">В соответствии с ростом потребности в квалифицированных рабочих кадрах и специалистах среднего звена государственная политика страны предусматривает опережающее развитие системы среднего профессионального образования, внедрение передовых подходов к подготовке рабочих кадров и специалистов среднего звена. Опережающее развитие – это не только увеличение количества подготовленных кадров, но и необходимость качественно нового уровня их подготовки. </w:t>
      </w:r>
    </w:p>
    <w:p w:rsidR="009D79A2" w:rsidRPr="009D79A2" w:rsidRDefault="009D79A2" w:rsidP="009D79A2">
      <w:pPr>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D79A2">
        <w:rPr>
          <w:rFonts w:ascii="Times New Roman" w:hAnsi="Times New Roman" w:cs="Times New Roman"/>
          <w:color w:val="000000"/>
          <w:sz w:val="28"/>
          <w:szCs w:val="28"/>
        </w:rPr>
        <w:t>Данн</w:t>
      </w:r>
      <w:r w:rsidR="0016269F">
        <w:rPr>
          <w:rFonts w:ascii="Times New Roman" w:hAnsi="Times New Roman" w:cs="Times New Roman"/>
          <w:color w:val="000000"/>
          <w:sz w:val="28"/>
          <w:szCs w:val="28"/>
        </w:rPr>
        <w:t>ого</w:t>
      </w:r>
      <w:r w:rsidRPr="009D79A2">
        <w:rPr>
          <w:rFonts w:ascii="Times New Roman" w:hAnsi="Times New Roman" w:cs="Times New Roman"/>
          <w:color w:val="000000"/>
          <w:sz w:val="28"/>
          <w:szCs w:val="28"/>
        </w:rPr>
        <w:t xml:space="preserve"> результат</w:t>
      </w:r>
      <w:r w:rsidR="0016269F">
        <w:rPr>
          <w:rFonts w:ascii="Times New Roman" w:hAnsi="Times New Roman" w:cs="Times New Roman"/>
          <w:color w:val="000000"/>
          <w:sz w:val="28"/>
          <w:szCs w:val="28"/>
        </w:rPr>
        <w:t>а</w:t>
      </w:r>
      <w:r w:rsidRPr="009D79A2">
        <w:rPr>
          <w:rFonts w:ascii="Times New Roman" w:hAnsi="Times New Roman" w:cs="Times New Roman"/>
          <w:color w:val="000000"/>
          <w:sz w:val="28"/>
          <w:szCs w:val="28"/>
        </w:rPr>
        <w:t xml:space="preserve"> возможно достичь посредством перехода на инновационный путь развития, позволяющий обеспечить подготовку кадров на уровне лучших мировых практик, передовых технологий. </w:t>
      </w:r>
    </w:p>
    <w:p w:rsidR="008E1F7B" w:rsidRDefault="009D79A2" w:rsidP="009D79A2">
      <w:pPr>
        <w:pStyle w:val="1"/>
        <w:keepLines w:val="0"/>
        <w:widowControl w:val="0"/>
        <w:spacing w:before="0" w:after="200"/>
        <w:jc w:val="both"/>
        <w:rPr>
          <w:rStyle w:val="10"/>
          <w:rFonts w:ascii="Times New Roman" w:hAnsi="Times New Roman" w:cs="Times New Roman"/>
          <w:b/>
          <w:color w:val="00000A"/>
        </w:rPr>
      </w:pPr>
      <w:r>
        <w:rPr>
          <w:rFonts w:ascii="Times New Roman" w:eastAsiaTheme="minorHAnsi" w:hAnsi="Times New Roman" w:cs="Times New Roman"/>
          <w:b w:val="0"/>
          <w:bCs w:val="0"/>
          <w:color w:val="000000"/>
        </w:rPr>
        <w:t xml:space="preserve">    Профессиональное образовательное частное учреждение «Астраханский кооперативный техникум экономики и права»  </w:t>
      </w:r>
      <w:r w:rsidRPr="009D79A2">
        <w:rPr>
          <w:rFonts w:ascii="Times New Roman" w:eastAsiaTheme="minorHAnsi" w:hAnsi="Times New Roman" w:cs="Times New Roman"/>
          <w:b w:val="0"/>
          <w:bCs w:val="0"/>
          <w:color w:val="000000"/>
        </w:rPr>
        <w:t xml:space="preserve">осуществляет подготовку по </w:t>
      </w:r>
      <w:r>
        <w:rPr>
          <w:rFonts w:ascii="Times New Roman" w:eastAsiaTheme="minorHAnsi" w:hAnsi="Times New Roman" w:cs="Times New Roman"/>
          <w:b w:val="0"/>
          <w:bCs w:val="0"/>
          <w:color w:val="000000"/>
        </w:rPr>
        <w:t xml:space="preserve">программам подготовки специалистов среднего звена </w:t>
      </w:r>
      <w:r w:rsidRPr="009D79A2">
        <w:rPr>
          <w:rFonts w:ascii="Times New Roman" w:eastAsiaTheme="minorHAnsi" w:hAnsi="Times New Roman" w:cs="Times New Roman"/>
          <w:b w:val="0"/>
          <w:bCs w:val="0"/>
          <w:color w:val="000000"/>
        </w:rPr>
        <w:t>по следующим специальностям:</w:t>
      </w:r>
    </w:p>
    <w:p w:rsidR="00C269CB" w:rsidRPr="00242C66" w:rsidRDefault="00284739" w:rsidP="004F39F7">
      <w:pPr>
        <w:widowControl w:val="0"/>
        <w:tabs>
          <w:tab w:val="left" w:pos="1134"/>
        </w:tabs>
        <w:spacing w:after="0" w:line="240" w:lineRule="auto"/>
        <w:jc w:val="right"/>
        <w:rPr>
          <w:rFonts w:ascii="Times New Roman" w:hAnsi="Times New Roman" w:cs="Times New Roman"/>
          <w:bCs/>
          <w:color w:val="auto"/>
          <w:sz w:val="28"/>
          <w:szCs w:val="28"/>
        </w:rPr>
      </w:pPr>
      <w:r w:rsidRPr="00242C66">
        <w:rPr>
          <w:rFonts w:ascii="Times New Roman" w:hAnsi="Times New Roman" w:cs="Times New Roman"/>
          <w:bCs/>
          <w:color w:val="auto"/>
          <w:sz w:val="28"/>
          <w:szCs w:val="28"/>
        </w:rPr>
        <w:t>Таблица 1.1</w:t>
      </w:r>
    </w:p>
    <w:p w:rsidR="00C269CB" w:rsidRPr="004155E9" w:rsidRDefault="00284739">
      <w:pPr>
        <w:widowControl w:val="0"/>
        <w:tabs>
          <w:tab w:val="left" w:pos="1134"/>
        </w:tabs>
        <w:spacing w:after="0" w:line="240" w:lineRule="auto"/>
        <w:jc w:val="center"/>
        <w:rPr>
          <w:rFonts w:ascii="Times New Roman" w:hAnsi="Times New Roman" w:cs="Times New Roman"/>
          <w:bCs/>
          <w:color w:val="auto"/>
          <w:sz w:val="28"/>
          <w:szCs w:val="28"/>
        </w:rPr>
      </w:pPr>
      <w:r w:rsidRPr="004155E9">
        <w:rPr>
          <w:rFonts w:ascii="Times New Roman" w:hAnsi="Times New Roman" w:cs="Times New Roman"/>
          <w:bCs/>
          <w:color w:val="auto"/>
          <w:sz w:val="28"/>
          <w:szCs w:val="28"/>
        </w:rPr>
        <w:t xml:space="preserve">Сведения о </w:t>
      </w:r>
      <w:proofErr w:type="gramStart"/>
      <w:r w:rsidRPr="004155E9">
        <w:rPr>
          <w:rFonts w:ascii="Times New Roman" w:hAnsi="Times New Roman" w:cs="Times New Roman"/>
          <w:bCs/>
          <w:color w:val="auto"/>
          <w:sz w:val="28"/>
          <w:szCs w:val="28"/>
        </w:rPr>
        <w:t>реализуемых</w:t>
      </w:r>
      <w:proofErr w:type="gramEnd"/>
      <w:r w:rsidRPr="004155E9">
        <w:rPr>
          <w:rFonts w:ascii="Times New Roman" w:hAnsi="Times New Roman" w:cs="Times New Roman"/>
          <w:bCs/>
          <w:color w:val="auto"/>
          <w:sz w:val="28"/>
          <w:szCs w:val="28"/>
        </w:rPr>
        <w:t xml:space="preserve"> основные профессиональных</w:t>
      </w:r>
    </w:p>
    <w:p w:rsidR="00C269CB" w:rsidRPr="004155E9" w:rsidRDefault="00284739">
      <w:pPr>
        <w:widowControl w:val="0"/>
        <w:tabs>
          <w:tab w:val="left" w:pos="1134"/>
        </w:tabs>
        <w:spacing w:after="0" w:line="240" w:lineRule="auto"/>
        <w:jc w:val="center"/>
        <w:rPr>
          <w:rFonts w:ascii="Times New Roman" w:hAnsi="Times New Roman" w:cs="Times New Roman"/>
          <w:bCs/>
          <w:color w:val="auto"/>
          <w:sz w:val="28"/>
          <w:szCs w:val="28"/>
        </w:rPr>
      </w:pPr>
      <w:r w:rsidRPr="004155E9">
        <w:rPr>
          <w:rFonts w:ascii="Times New Roman" w:hAnsi="Times New Roman" w:cs="Times New Roman"/>
          <w:bCs/>
          <w:color w:val="auto"/>
          <w:sz w:val="28"/>
          <w:szCs w:val="28"/>
        </w:rPr>
        <w:t xml:space="preserve">образовательных </w:t>
      </w:r>
      <w:proofErr w:type="gramStart"/>
      <w:r w:rsidRPr="004155E9">
        <w:rPr>
          <w:rFonts w:ascii="Times New Roman" w:hAnsi="Times New Roman" w:cs="Times New Roman"/>
          <w:bCs/>
          <w:color w:val="auto"/>
          <w:sz w:val="28"/>
          <w:szCs w:val="28"/>
        </w:rPr>
        <w:t>программах</w:t>
      </w:r>
      <w:proofErr w:type="gramEnd"/>
      <w:r w:rsidRPr="004155E9">
        <w:rPr>
          <w:rFonts w:ascii="Times New Roman" w:hAnsi="Times New Roman" w:cs="Times New Roman"/>
          <w:bCs/>
          <w:color w:val="auto"/>
          <w:sz w:val="28"/>
          <w:szCs w:val="28"/>
        </w:rPr>
        <w:t xml:space="preserve">, численности обучающихся </w:t>
      </w:r>
    </w:p>
    <w:p w:rsidR="00857E0C" w:rsidRPr="004155E9" w:rsidRDefault="007101AA">
      <w:pPr>
        <w:widowControl w:val="0"/>
        <w:tabs>
          <w:tab w:val="left" w:pos="1134"/>
        </w:tabs>
        <w:spacing w:after="0" w:line="240" w:lineRule="auto"/>
        <w:jc w:val="center"/>
        <w:rPr>
          <w:color w:val="auto"/>
        </w:rPr>
      </w:pPr>
      <w:r>
        <w:rPr>
          <w:rFonts w:ascii="Times New Roman" w:hAnsi="Times New Roman" w:cs="Times New Roman"/>
          <w:bCs/>
          <w:color w:val="auto"/>
          <w:sz w:val="28"/>
          <w:szCs w:val="28"/>
        </w:rPr>
        <w:t>(по состоянию на 01.09.201</w:t>
      </w:r>
      <w:r>
        <w:rPr>
          <w:rFonts w:ascii="Times New Roman" w:hAnsi="Times New Roman" w:cs="Times New Roman"/>
          <w:bCs/>
          <w:color w:val="auto"/>
          <w:sz w:val="28"/>
          <w:szCs w:val="28"/>
          <w:lang w:val="en-US"/>
        </w:rPr>
        <w:t>8</w:t>
      </w:r>
      <w:r w:rsidR="00284739" w:rsidRPr="004155E9">
        <w:rPr>
          <w:rFonts w:ascii="Times New Roman" w:hAnsi="Times New Roman" w:cs="Times New Roman"/>
          <w:bCs/>
          <w:color w:val="auto"/>
          <w:sz w:val="28"/>
          <w:szCs w:val="28"/>
        </w:rPr>
        <w:t>)</w:t>
      </w:r>
    </w:p>
    <w:tbl>
      <w:tblPr>
        <w:tblStyle w:val="afff3"/>
        <w:tblW w:w="9782" w:type="dxa"/>
        <w:tblInd w:w="88" w:type="dxa"/>
        <w:tblCellMar>
          <w:left w:w="88" w:type="dxa"/>
        </w:tblCellMar>
        <w:tblLook w:val="04A0" w:firstRow="1" w:lastRow="0" w:firstColumn="1" w:lastColumn="0" w:noHBand="0" w:noVBand="1"/>
      </w:tblPr>
      <w:tblGrid>
        <w:gridCol w:w="1383"/>
        <w:gridCol w:w="2690"/>
        <w:gridCol w:w="556"/>
        <w:gridCol w:w="621"/>
        <w:gridCol w:w="858"/>
        <w:gridCol w:w="1099"/>
        <w:gridCol w:w="621"/>
        <w:gridCol w:w="858"/>
        <w:gridCol w:w="1096"/>
      </w:tblGrid>
      <w:tr w:rsidR="00C269CB" w:rsidTr="00602276">
        <w:tc>
          <w:tcPr>
            <w:tcW w:w="1383" w:type="dxa"/>
            <w:vMerge w:val="restart"/>
            <w:shd w:val="clear" w:color="auto" w:fill="auto"/>
            <w:tcMar>
              <w:left w:w="88" w:type="dxa"/>
            </w:tcMar>
            <w:vAlign w:val="center"/>
          </w:tcPr>
          <w:p w:rsidR="00C269CB" w:rsidRDefault="00284739">
            <w:pPr>
              <w:widowControl w:val="0"/>
              <w:tabs>
                <w:tab w:val="left" w:pos="1134"/>
              </w:tabs>
              <w:spacing w:after="0" w:line="240" w:lineRule="auto"/>
              <w:jc w:val="center"/>
              <w:rPr>
                <w:rFonts w:ascii="Times New Roman" w:hAnsi="Times New Roman" w:cs="Times New Roman"/>
                <w:bCs/>
                <w:spacing w:val="-14"/>
                <w:sz w:val="24"/>
                <w:szCs w:val="24"/>
              </w:rPr>
            </w:pPr>
            <w:r>
              <w:rPr>
                <w:rFonts w:ascii="Times New Roman" w:hAnsi="Times New Roman" w:cs="Times New Roman"/>
                <w:bCs/>
                <w:spacing w:val="-14"/>
                <w:sz w:val="24"/>
                <w:szCs w:val="24"/>
              </w:rPr>
              <w:t>Направление подготовки</w:t>
            </w:r>
          </w:p>
        </w:tc>
        <w:tc>
          <w:tcPr>
            <w:tcW w:w="2690" w:type="dxa"/>
            <w:vMerge w:val="restart"/>
            <w:shd w:val="clear" w:color="auto" w:fill="auto"/>
            <w:tcMar>
              <w:left w:w="88" w:type="dxa"/>
            </w:tcMar>
            <w:vAlign w:val="center"/>
          </w:tcPr>
          <w:p w:rsidR="00C269CB" w:rsidRDefault="00284739">
            <w:pPr>
              <w:widowControl w:val="0"/>
              <w:tabs>
                <w:tab w:val="left" w:pos="1134"/>
              </w:tabs>
              <w:spacing w:after="0" w:line="240" w:lineRule="auto"/>
              <w:jc w:val="center"/>
              <w:rPr>
                <w:rFonts w:ascii="Times New Roman" w:hAnsi="Times New Roman" w:cs="Times New Roman"/>
                <w:bCs/>
                <w:spacing w:val="-14"/>
                <w:sz w:val="24"/>
                <w:szCs w:val="24"/>
              </w:rPr>
            </w:pPr>
            <w:r>
              <w:rPr>
                <w:rFonts w:ascii="Times New Roman" w:hAnsi="Times New Roman" w:cs="Times New Roman"/>
                <w:bCs/>
                <w:spacing w:val="-14"/>
                <w:sz w:val="24"/>
                <w:szCs w:val="24"/>
              </w:rPr>
              <w:t>Код и наименование профессии/</w:t>
            </w:r>
          </w:p>
          <w:p w:rsidR="00C269CB" w:rsidRDefault="00284739">
            <w:pPr>
              <w:widowControl w:val="0"/>
              <w:tabs>
                <w:tab w:val="left" w:pos="1134"/>
              </w:tabs>
              <w:spacing w:after="0" w:line="240" w:lineRule="auto"/>
              <w:ind w:right="-108"/>
              <w:jc w:val="center"/>
              <w:rPr>
                <w:rFonts w:ascii="Times New Roman" w:hAnsi="Times New Roman" w:cs="Times New Roman"/>
                <w:bCs/>
                <w:spacing w:val="-14"/>
                <w:sz w:val="24"/>
                <w:szCs w:val="24"/>
              </w:rPr>
            </w:pPr>
            <w:r>
              <w:rPr>
                <w:rFonts w:ascii="Times New Roman" w:hAnsi="Times New Roman" w:cs="Times New Roman"/>
                <w:bCs/>
                <w:spacing w:val="-14"/>
                <w:sz w:val="24"/>
                <w:szCs w:val="24"/>
              </w:rPr>
              <w:t>специальности</w:t>
            </w:r>
          </w:p>
        </w:tc>
        <w:tc>
          <w:tcPr>
            <w:tcW w:w="5709" w:type="dxa"/>
            <w:gridSpan w:val="7"/>
            <w:shd w:val="clear" w:color="auto" w:fill="auto"/>
            <w:tcMar>
              <w:left w:w="88" w:type="dxa"/>
            </w:tcMar>
          </w:tcPr>
          <w:p w:rsidR="00C269CB" w:rsidRDefault="00284739">
            <w:pPr>
              <w:widowControl w:val="0"/>
              <w:tabs>
                <w:tab w:val="left" w:pos="1134"/>
              </w:tabs>
              <w:spacing w:after="0" w:line="240" w:lineRule="auto"/>
              <w:jc w:val="center"/>
              <w:rPr>
                <w:rFonts w:ascii="Times New Roman" w:hAnsi="Times New Roman" w:cs="Times New Roman"/>
                <w:bCs/>
                <w:spacing w:val="-14"/>
                <w:sz w:val="24"/>
                <w:szCs w:val="24"/>
              </w:rPr>
            </w:pPr>
            <w:r>
              <w:rPr>
                <w:rFonts w:ascii="Times New Roman" w:hAnsi="Times New Roman" w:cs="Times New Roman"/>
                <w:bCs/>
                <w:spacing w:val="-14"/>
                <w:sz w:val="24"/>
                <w:szCs w:val="24"/>
              </w:rPr>
              <w:t xml:space="preserve">Численность </w:t>
            </w:r>
            <w:proofErr w:type="gramStart"/>
            <w:r>
              <w:rPr>
                <w:rFonts w:ascii="Times New Roman" w:hAnsi="Times New Roman" w:cs="Times New Roman"/>
                <w:bCs/>
                <w:spacing w:val="-14"/>
                <w:sz w:val="24"/>
                <w:szCs w:val="24"/>
              </w:rPr>
              <w:t>обучающихся</w:t>
            </w:r>
            <w:proofErr w:type="gramEnd"/>
          </w:p>
        </w:tc>
      </w:tr>
      <w:tr w:rsidR="00C269CB" w:rsidTr="00602276">
        <w:tc>
          <w:tcPr>
            <w:tcW w:w="1383" w:type="dxa"/>
            <w:vMerge/>
            <w:shd w:val="clear" w:color="auto" w:fill="auto"/>
            <w:tcMar>
              <w:left w:w="88" w:type="dxa"/>
            </w:tcMar>
            <w:vAlign w:val="center"/>
          </w:tcPr>
          <w:p w:rsidR="00C269CB" w:rsidRDefault="00C269CB">
            <w:pPr>
              <w:widowControl w:val="0"/>
              <w:tabs>
                <w:tab w:val="left" w:pos="1134"/>
              </w:tabs>
              <w:spacing w:after="0" w:line="240" w:lineRule="auto"/>
              <w:jc w:val="center"/>
              <w:rPr>
                <w:rFonts w:ascii="Times New Roman" w:hAnsi="Times New Roman" w:cs="Times New Roman"/>
                <w:bCs/>
                <w:spacing w:val="-14"/>
                <w:sz w:val="24"/>
                <w:szCs w:val="24"/>
              </w:rPr>
            </w:pPr>
          </w:p>
        </w:tc>
        <w:tc>
          <w:tcPr>
            <w:tcW w:w="2690" w:type="dxa"/>
            <w:vMerge/>
            <w:shd w:val="clear" w:color="auto" w:fill="auto"/>
            <w:tcMar>
              <w:left w:w="88" w:type="dxa"/>
            </w:tcMar>
            <w:vAlign w:val="center"/>
          </w:tcPr>
          <w:p w:rsidR="00C269CB" w:rsidRDefault="00C269CB">
            <w:pPr>
              <w:widowControl w:val="0"/>
              <w:tabs>
                <w:tab w:val="left" w:pos="1134"/>
              </w:tabs>
              <w:spacing w:after="0" w:line="240" w:lineRule="auto"/>
              <w:jc w:val="center"/>
              <w:rPr>
                <w:rFonts w:ascii="Times New Roman" w:hAnsi="Times New Roman" w:cs="Times New Roman"/>
                <w:bCs/>
                <w:spacing w:val="-14"/>
                <w:sz w:val="24"/>
                <w:szCs w:val="24"/>
              </w:rPr>
            </w:pPr>
          </w:p>
        </w:tc>
        <w:tc>
          <w:tcPr>
            <w:tcW w:w="556" w:type="dxa"/>
            <w:vMerge w:val="restart"/>
            <w:shd w:val="clear" w:color="auto" w:fill="auto"/>
            <w:tcMar>
              <w:left w:w="88" w:type="dxa"/>
            </w:tcMar>
            <w:textDirection w:val="btLr"/>
            <w:vAlign w:val="center"/>
          </w:tcPr>
          <w:p w:rsidR="00C269CB" w:rsidRDefault="00284739">
            <w:pPr>
              <w:widowControl w:val="0"/>
              <w:tabs>
                <w:tab w:val="left" w:pos="1134"/>
              </w:tabs>
              <w:spacing w:after="0" w:line="240" w:lineRule="auto"/>
              <w:ind w:left="113" w:right="113"/>
              <w:jc w:val="center"/>
              <w:rPr>
                <w:rFonts w:ascii="Times New Roman" w:hAnsi="Times New Roman" w:cs="Times New Roman"/>
                <w:bCs/>
                <w:spacing w:val="-14"/>
                <w:sz w:val="24"/>
                <w:szCs w:val="24"/>
              </w:rPr>
            </w:pPr>
            <w:r>
              <w:rPr>
                <w:rFonts w:ascii="Times New Roman" w:hAnsi="Times New Roman" w:cs="Times New Roman"/>
                <w:bCs/>
                <w:spacing w:val="-14"/>
                <w:sz w:val="24"/>
                <w:szCs w:val="24"/>
              </w:rPr>
              <w:t>ИТОГО</w:t>
            </w:r>
          </w:p>
        </w:tc>
        <w:tc>
          <w:tcPr>
            <w:tcW w:w="5153" w:type="dxa"/>
            <w:gridSpan w:val="6"/>
            <w:shd w:val="clear" w:color="auto" w:fill="auto"/>
            <w:tcMar>
              <w:left w:w="88" w:type="dxa"/>
            </w:tcMar>
            <w:vAlign w:val="center"/>
          </w:tcPr>
          <w:p w:rsidR="00C269CB" w:rsidRDefault="00284739">
            <w:pPr>
              <w:widowControl w:val="0"/>
              <w:tabs>
                <w:tab w:val="left" w:pos="1134"/>
              </w:tabs>
              <w:spacing w:after="0" w:line="240" w:lineRule="auto"/>
              <w:jc w:val="center"/>
              <w:rPr>
                <w:rFonts w:ascii="Times New Roman" w:hAnsi="Times New Roman" w:cs="Times New Roman"/>
                <w:bCs/>
                <w:spacing w:val="-14"/>
                <w:sz w:val="24"/>
                <w:szCs w:val="24"/>
              </w:rPr>
            </w:pPr>
            <w:r>
              <w:rPr>
                <w:rFonts w:ascii="Times New Roman" w:hAnsi="Times New Roman" w:cs="Times New Roman"/>
                <w:bCs/>
                <w:spacing w:val="-14"/>
                <w:sz w:val="24"/>
                <w:szCs w:val="24"/>
              </w:rPr>
              <w:t>в том числе по формам обучения</w:t>
            </w:r>
          </w:p>
        </w:tc>
      </w:tr>
      <w:tr w:rsidR="00C269CB" w:rsidTr="00602276">
        <w:tc>
          <w:tcPr>
            <w:tcW w:w="1383" w:type="dxa"/>
            <w:vMerge/>
            <w:shd w:val="clear" w:color="auto" w:fill="auto"/>
            <w:tcMar>
              <w:left w:w="88" w:type="dxa"/>
            </w:tcMar>
            <w:vAlign w:val="center"/>
          </w:tcPr>
          <w:p w:rsidR="00C269CB" w:rsidRDefault="00C269CB">
            <w:pPr>
              <w:widowControl w:val="0"/>
              <w:tabs>
                <w:tab w:val="left" w:pos="1134"/>
              </w:tabs>
              <w:spacing w:after="0" w:line="240" w:lineRule="auto"/>
              <w:jc w:val="center"/>
              <w:rPr>
                <w:rFonts w:ascii="Times New Roman" w:hAnsi="Times New Roman" w:cs="Times New Roman"/>
                <w:bCs/>
                <w:spacing w:val="-14"/>
                <w:sz w:val="24"/>
                <w:szCs w:val="24"/>
              </w:rPr>
            </w:pPr>
          </w:p>
        </w:tc>
        <w:tc>
          <w:tcPr>
            <w:tcW w:w="2690" w:type="dxa"/>
            <w:vMerge/>
            <w:shd w:val="clear" w:color="auto" w:fill="auto"/>
            <w:tcMar>
              <w:left w:w="88" w:type="dxa"/>
            </w:tcMar>
            <w:vAlign w:val="center"/>
          </w:tcPr>
          <w:p w:rsidR="00C269CB" w:rsidRDefault="00C269CB">
            <w:pPr>
              <w:widowControl w:val="0"/>
              <w:tabs>
                <w:tab w:val="left" w:pos="1134"/>
              </w:tabs>
              <w:spacing w:after="0" w:line="240" w:lineRule="auto"/>
              <w:jc w:val="center"/>
              <w:rPr>
                <w:rFonts w:ascii="Times New Roman" w:hAnsi="Times New Roman" w:cs="Times New Roman"/>
                <w:bCs/>
                <w:spacing w:val="-14"/>
                <w:sz w:val="24"/>
                <w:szCs w:val="24"/>
              </w:rPr>
            </w:pPr>
          </w:p>
        </w:tc>
        <w:tc>
          <w:tcPr>
            <w:tcW w:w="556" w:type="dxa"/>
            <w:vMerge/>
            <w:shd w:val="clear" w:color="auto" w:fill="auto"/>
            <w:tcMar>
              <w:left w:w="88" w:type="dxa"/>
            </w:tcMar>
          </w:tcPr>
          <w:p w:rsidR="00C269CB" w:rsidRDefault="00C269CB">
            <w:pPr>
              <w:widowControl w:val="0"/>
              <w:tabs>
                <w:tab w:val="left" w:pos="1134"/>
              </w:tabs>
              <w:spacing w:after="0" w:line="240" w:lineRule="auto"/>
              <w:jc w:val="center"/>
              <w:rPr>
                <w:rFonts w:ascii="Times New Roman" w:hAnsi="Times New Roman" w:cs="Times New Roman"/>
                <w:bCs/>
                <w:spacing w:val="-14"/>
                <w:sz w:val="24"/>
                <w:szCs w:val="24"/>
              </w:rPr>
            </w:pPr>
          </w:p>
        </w:tc>
        <w:tc>
          <w:tcPr>
            <w:tcW w:w="2578" w:type="dxa"/>
            <w:gridSpan w:val="3"/>
            <w:shd w:val="clear" w:color="auto" w:fill="auto"/>
            <w:tcMar>
              <w:left w:w="88" w:type="dxa"/>
            </w:tcMar>
            <w:vAlign w:val="center"/>
          </w:tcPr>
          <w:p w:rsidR="00C269CB" w:rsidRDefault="00284739">
            <w:pPr>
              <w:widowControl w:val="0"/>
              <w:tabs>
                <w:tab w:val="left" w:pos="1134"/>
              </w:tabs>
              <w:spacing w:after="0" w:line="240" w:lineRule="auto"/>
              <w:jc w:val="center"/>
              <w:rPr>
                <w:rFonts w:ascii="Times New Roman" w:hAnsi="Times New Roman" w:cs="Times New Roman"/>
                <w:bCs/>
                <w:spacing w:val="-14"/>
                <w:sz w:val="24"/>
                <w:szCs w:val="24"/>
              </w:rPr>
            </w:pPr>
            <w:r>
              <w:rPr>
                <w:rFonts w:ascii="Times New Roman" w:hAnsi="Times New Roman" w:cs="Times New Roman"/>
                <w:bCs/>
                <w:spacing w:val="-14"/>
                <w:sz w:val="24"/>
                <w:szCs w:val="24"/>
              </w:rPr>
              <w:t>по очной форме, чел.</w:t>
            </w:r>
          </w:p>
        </w:tc>
        <w:tc>
          <w:tcPr>
            <w:tcW w:w="2575" w:type="dxa"/>
            <w:gridSpan w:val="3"/>
            <w:shd w:val="clear" w:color="auto" w:fill="auto"/>
            <w:tcMar>
              <w:left w:w="88" w:type="dxa"/>
            </w:tcMar>
            <w:vAlign w:val="center"/>
          </w:tcPr>
          <w:p w:rsidR="00C269CB" w:rsidRDefault="00284739">
            <w:pPr>
              <w:widowControl w:val="0"/>
              <w:tabs>
                <w:tab w:val="left" w:pos="1134"/>
              </w:tabs>
              <w:spacing w:after="0" w:line="240" w:lineRule="auto"/>
              <w:jc w:val="center"/>
              <w:rPr>
                <w:rFonts w:ascii="Times New Roman" w:hAnsi="Times New Roman" w:cs="Times New Roman"/>
                <w:bCs/>
                <w:spacing w:val="-14"/>
                <w:sz w:val="24"/>
                <w:szCs w:val="24"/>
              </w:rPr>
            </w:pPr>
            <w:r>
              <w:rPr>
                <w:rFonts w:ascii="Times New Roman" w:hAnsi="Times New Roman" w:cs="Times New Roman"/>
                <w:bCs/>
                <w:spacing w:val="-14"/>
                <w:sz w:val="24"/>
                <w:szCs w:val="24"/>
              </w:rPr>
              <w:t>по заочной форме, чел.</w:t>
            </w:r>
          </w:p>
        </w:tc>
      </w:tr>
      <w:tr w:rsidR="00C269CB" w:rsidTr="00602276">
        <w:tc>
          <w:tcPr>
            <w:tcW w:w="1383" w:type="dxa"/>
            <w:vMerge/>
            <w:shd w:val="clear" w:color="auto" w:fill="auto"/>
            <w:tcMar>
              <w:left w:w="88" w:type="dxa"/>
            </w:tcMar>
            <w:vAlign w:val="center"/>
          </w:tcPr>
          <w:p w:rsidR="00C269CB" w:rsidRDefault="00C269CB">
            <w:pPr>
              <w:widowControl w:val="0"/>
              <w:tabs>
                <w:tab w:val="left" w:pos="1134"/>
              </w:tabs>
              <w:spacing w:after="0" w:line="240" w:lineRule="auto"/>
              <w:jc w:val="center"/>
              <w:rPr>
                <w:rFonts w:ascii="Times New Roman" w:hAnsi="Times New Roman" w:cs="Times New Roman"/>
                <w:bCs/>
                <w:spacing w:val="-14"/>
                <w:sz w:val="24"/>
                <w:szCs w:val="24"/>
              </w:rPr>
            </w:pPr>
          </w:p>
        </w:tc>
        <w:tc>
          <w:tcPr>
            <w:tcW w:w="2690" w:type="dxa"/>
            <w:vMerge/>
            <w:shd w:val="clear" w:color="auto" w:fill="auto"/>
            <w:tcMar>
              <w:left w:w="88" w:type="dxa"/>
            </w:tcMar>
            <w:vAlign w:val="center"/>
          </w:tcPr>
          <w:p w:rsidR="00C269CB" w:rsidRDefault="00C269CB">
            <w:pPr>
              <w:widowControl w:val="0"/>
              <w:tabs>
                <w:tab w:val="left" w:pos="1134"/>
              </w:tabs>
              <w:spacing w:after="0" w:line="240" w:lineRule="auto"/>
              <w:jc w:val="center"/>
              <w:rPr>
                <w:rFonts w:ascii="Times New Roman" w:hAnsi="Times New Roman" w:cs="Times New Roman"/>
                <w:bCs/>
                <w:spacing w:val="-14"/>
                <w:sz w:val="24"/>
                <w:szCs w:val="24"/>
              </w:rPr>
            </w:pPr>
          </w:p>
        </w:tc>
        <w:tc>
          <w:tcPr>
            <w:tcW w:w="556" w:type="dxa"/>
            <w:vMerge/>
            <w:shd w:val="clear" w:color="auto" w:fill="auto"/>
            <w:tcMar>
              <w:left w:w="88" w:type="dxa"/>
            </w:tcMar>
          </w:tcPr>
          <w:p w:rsidR="00C269CB" w:rsidRDefault="00C269CB">
            <w:pPr>
              <w:widowControl w:val="0"/>
              <w:tabs>
                <w:tab w:val="left" w:pos="1134"/>
              </w:tabs>
              <w:spacing w:after="0" w:line="240" w:lineRule="auto"/>
              <w:jc w:val="center"/>
              <w:rPr>
                <w:rFonts w:ascii="Times New Roman" w:hAnsi="Times New Roman" w:cs="Times New Roman"/>
                <w:bCs/>
                <w:spacing w:val="-14"/>
                <w:sz w:val="20"/>
                <w:szCs w:val="20"/>
              </w:rPr>
            </w:pPr>
          </w:p>
        </w:tc>
        <w:tc>
          <w:tcPr>
            <w:tcW w:w="621" w:type="dxa"/>
            <w:vMerge w:val="restart"/>
            <w:shd w:val="clear" w:color="auto" w:fill="auto"/>
            <w:tcMar>
              <w:left w:w="88" w:type="dxa"/>
            </w:tcMar>
            <w:vAlign w:val="center"/>
          </w:tcPr>
          <w:p w:rsidR="00C269CB" w:rsidRDefault="00284739">
            <w:pPr>
              <w:widowControl w:val="0"/>
              <w:tabs>
                <w:tab w:val="left" w:pos="1134"/>
              </w:tabs>
              <w:spacing w:after="0" w:line="240" w:lineRule="auto"/>
              <w:jc w:val="center"/>
              <w:rPr>
                <w:rFonts w:ascii="Times New Roman" w:hAnsi="Times New Roman" w:cs="Times New Roman"/>
                <w:bCs/>
                <w:spacing w:val="-14"/>
                <w:sz w:val="20"/>
                <w:szCs w:val="20"/>
              </w:rPr>
            </w:pPr>
            <w:r>
              <w:rPr>
                <w:rFonts w:ascii="Times New Roman" w:hAnsi="Times New Roman" w:cs="Times New Roman"/>
                <w:bCs/>
                <w:spacing w:val="-14"/>
                <w:sz w:val="20"/>
                <w:szCs w:val="20"/>
              </w:rPr>
              <w:t>Всего</w:t>
            </w:r>
          </w:p>
        </w:tc>
        <w:tc>
          <w:tcPr>
            <w:tcW w:w="1957" w:type="dxa"/>
            <w:gridSpan w:val="2"/>
            <w:shd w:val="clear" w:color="auto" w:fill="auto"/>
            <w:tcMar>
              <w:left w:w="88" w:type="dxa"/>
            </w:tcMar>
            <w:vAlign w:val="center"/>
          </w:tcPr>
          <w:p w:rsidR="00C269CB" w:rsidRDefault="00284739">
            <w:pPr>
              <w:widowControl w:val="0"/>
              <w:tabs>
                <w:tab w:val="left" w:pos="1134"/>
              </w:tabs>
              <w:spacing w:after="0" w:line="240" w:lineRule="auto"/>
              <w:jc w:val="center"/>
              <w:rPr>
                <w:rFonts w:ascii="Times New Roman" w:hAnsi="Times New Roman" w:cs="Times New Roman"/>
                <w:bCs/>
                <w:spacing w:val="-14"/>
                <w:sz w:val="20"/>
                <w:szCs w:val="20"/>
              </w:rPr>
            </w:pPr>
            <w:r>
              <w:rPr>
                <w:rFonts w:ascii="Times New Roman" w:hAnsi="Times New Roman" w:cs="Times New Roman"/>
                <w:bCs/>
                <w:spacing w:val="-14"/>
                <w:sz w:val="20"/>
                <w:szCs w:val="20"/>
              </w:rPr>
              <w:t>в том числе</w:t>
            </w:r>
          </w:p>
        </w:tc>
        <w:tc>
          <w:tcPr>
            <w:tcW w:w="621" w:type="dxa"/>
            <w:shd w:val="clear" w:color="auto" w:fill="auto"/>
            <w:tcMar>
              <w:left w:w="88" w:type="dxa"/>
            </w:tcMar>
            <w:vAlign w:val="center"/>
          </w:tcPr>
          <w:p w:rsidR="00C269CB" w:rsidRDefault="00284739">
            <w:pPr>
              <w:widowControl w:val="0"/>
              <w:tabs>
                <w:tab w:val="left" w:pos="1134"/>
              </w:tabs>
              <w:spacing w:after="0" w:line="240" w:lineRule="auto"/>
              <w:jc w:val="center"/>
              <w:rPr>
                <w:rFonts w:ascii="Times New Roman" w:hAnsi="Times New Roman" w:cs="Times New Roman"/>
                <w:bCs/>
                <w:spacing w:val="-14"/>
                <w:sz w:val="20"/>
                <w:szCs w:val="20"/>
              </w:rPr>
            </w:pPr>
            <w:r>
              <w:rPr>
                <w:rFonts w:ascii="Times New Roman" w:hAnsi="Times New Roman" w:cs="Times New Roman"/>
                <w:bCs/>
                <w:spacing w:val="-14"/>
                <w:sz w:val="20"/>
                <w:szCs w:val="20"/>
              </w:rPr>
              <w:t>Всего</w:t>
            </w:r>
          </w:p>
        </w:tc>
        <w:tc>
          <w:tcPr>
            <w:tcW w:w="1954" w:type="dxa"/>
            <w:gridSpan w:val="2"/>
            <w:shd w:val="clear" w:color="auto" w:fill="auto"/>
            <w:tcMar>
              <w:left w:w="88" w:type="dxa"/>
            </w:tcMar>
            <w:vAlign w:val="center"/>
          </w:tcPr>
          <w:p w:rsidR="00C269CB" w:rsidRDefault="00284739">
            <w:pPr>
              <w:widowControl w:val="0"/>
              <w:tabs>
                <w:tab w:val="left" w:pos="1134"/>
              </w:tabs>
              <w:spacing w:after="0" w:line="240" w:lineRule="auto"/>
              <w:jc w:val="center"/>
              <w:rPr>
                <w:rFonts w:ascii="Times New Roman" w:hAnsi="Times New Roman" w:cs="Times New Roman"/>
                <w:bCs/>
                <w:spacing w:val="-14"/>
                <w:sz w:val="20"/>
                <w:szCs w:val="20"/>
              </w:rPr>
            </w:pPr>
            <w:r>
              <w:rPr>
                <w:rFonts w:ascii="Times New Roman" w:hAnsi="Times New Roman" w:cs="Times New Roman"/>
                <w:bCs/>
                <w:spacing w:val="-14"/>
                <w:sz w:val="20"/>
                <w:szCs w:val="20"/>
              </w:rPr>
              <w:t>в том числе</w:t>
            </w:r>
          </w:p>
        </w:tc>
      </w:tr>
      <w:tr w:rsidR="00C269CB" w:rsidTr="00602276">
        <w:trPr>
          <w:cantSplit/>
          <w:trHeight w:val="786"/>
        </w:trPr>
        <w:tc>
          <w:tcPr>
            <w:tcW w:w="1383" w:type="dxa"/>
            <w:vMerge/>
            <w:shd w:val="clear" w:color="auto" w:fill="auto"/>
            <w:tcMar>
              <w:left w:w="88" w:type="dxa"/>
            </w:tcMar>
          </w:tcPr>
          <w:p w:rsidR="00C269CB" w:rsidRDefault="00C269CB">
            <w:pPr>
              <w:widowControl w:val="0"/>
              <w:tabs>
                <w:tab w:val="left" w:pos="1134"/>
              </w:tabs>
              <w:spacing w:after="0" w:line="240" w:lineRule="auto"/>
              <w:jc w:val="both"/>
              <w:rPr>
                <w:rFonts w:ascii="Times New Roman" w:hAnsi="Times New Roman" w:cs="Times New Roman"/>
                <w:bCs/>
                <w:spacing w:val="-14"/>
                <w:sz w:val="24"/>
                <w:szCs w:val="24"/>
              </w:rPr>
            </w:pPr>
          </w:p>
        </w:tc>
        <w:tc>
          <w:tcPr>
            <w:tcW w:w="2690" w:type="dxa"/>
            <w:vMerge/>
            <w:shd w:val="clear" w:color="auto" w:fill="auto"/>
            <w:tcMar>
              <w:left w:w="88" w:type="dxa"/>
            </w:tcMar>
          </w:tcPr>
          <w:p w:rsidR="00C269CB" w:rsidRDefault="00C269CB">
            <w:pPr>
              <w:widowControl w:val="0"/>
              <w:tabs>
                <w:tab w:val="left" w:pos="1134"/>
              </w:tabs>
              <w:spacing w:after="0" w:line="240" w:lineRule="auto"/>
              <w:jc w:val="both"/>
              <w:rPr>
                <w:rFonts w:ascii="Times New Roman" w:hAnsi="Times New Roman" w:cs="Times New Roman"/>
                <w:bCs/>
                <w:spacing w:val="-14"/>
                <w:sz w:val="24"/>
                <w:szCs w:val="24"/>
              </w:rPr>
            </w:pPr>
          </w:p>
        </w:tc>
        <w:tc>
          <w:tcPr>
            <w:tcW w:w="556" w:type="dxa"/>
            <w:vMerge/>
            <w:shd w:val="clear" w:color="auto" w:fill="auto"/>
            <w:tcMar>
              <w:left w:w="88" w:type="dxa"/>
            </w:tcMar>
          </w:tcPr>
          <w:p w:rsidR="00C269CB" w:rsidRDefault="00C269CB">
            <w:pPr>
              <w:widowControl w:val="0"/>
              <w:tabs>
                <w:tab w:val="left" w:pos="1134"/>
              </w:tabs>
              <w:spacing w:after="0" w:line="240" w:lineRule="auto"/>
              <w:jc w:val="center"/>
              <w:rPr>
                <w:rFonts w:ascii="Times New Roman" w:hAnsi="Times New Roman" w:cs="Times New Roman"/>
                <w:bCs/>
                <w:spacing w:val="-14"/>
                <w:sz w:val="20"/>
                <w:szCs w:val="20"/>
              </w:rPr>
            </w:pPr>
          </w:p>
        </w:tc>
        <w:tc>
          <w:tcPr>
            <w:tcW w:w="621" w:type="dxa"/>
            <w:vMerge/>
            <w:shd w:val="clear" w:color="auto" w:fill="auto"/>
            <w:tcMar>
              <w:left w:w="88" w:type="dxa"/>
            </w:tcMar>
            <w:vAlign w:val="center"/>
          </w:tcPr>
          <w:p w:rsidR="00C269CB" w:rsidRDefault="00C269CB">
            <w:pPr>
              <w:widowControl w:val="0"/>
              <w:tabs>
                <w:tab w:val="left" w:pos="1134"/>
              </w:tabs>
              <w:spacing w:after="0" w:line="240" w:lineRule="auto"/>
              <w:jc w:val="center"/>
              <w:rPr>
                <w:rFonts w:ascii="Times New Roman" w:hAnsi="Times New Roman" w:cs="Times New Roman"/>
                <w:bCs/>
                <w:spacing w:val="-14"/>
                <w:sz w:val="20"/>
                <w:szCs w:val="20"/>
              </w:rPr>
            </w:pPr>
          </w:p>
        </w:tc>
        <w:tc>
          <w:tcPr>
            <w:tcW w:w="858" w:type="dxa"/>
            <w:shd w:val="clear" w:color="auto" w:fill="auto"/>
            <w:tcMar>
              <w:left w:w="88" w:type="dxa"/>
            </w:tcMar>
            <w:vAlign w:val="center"/>
          </w:tcPr>
          <w:p w:rsidR="00C269CB" w:rsidRDefault="00284739">
            <w:pPr>
              <w:widowControl w:val="0"/>
              <w:tabs>
                <w:tab w:val="left" w:pos="1134"/>
              </w:tabs>
              <w:spacing w:after="0" w:line="216" w:lineRule="auto"/>
              <w:jc w:val="center"/>
              <w:rPr>
                <w:rFonts w:ascii="Times New Roman" w:hAnsi="Times New Roman" w:cs="Times New Roman"/>
                <w:bCs/>
                <w:spacing w:val="-14"/>
                <w:sz w:val="20"/>
                <w:szCs w:val="20"/>
              </w:rPr>
            </w:pPr>
            <w:r>
              <w:rPr>
                <w:rFonts w:ascii="Times New Roman" w:hAnsi="Times New Roman" w:cs="Times New Roman"/>
                <w:bCs/>
                <w:spacing w:val="-14"/>
                <w:sz w:val="20"/>
                <w:szCs w:val="20"/>
              </w:rPr>
              <w:t>за счет сре</w:t>
            </w:r>
            <w:proofErr w:type="gramStart"/>
            <w:r>
              <w:rPr>
                <w:rFonts w:ascii="Times New Roman" w:hAnsi="Times New Roman" w:cs="Times New Roman"/>
                <w:bCs/>
                <w:spacing w:val="-14"/>
                <w:sz w:val="20"/>
                <w:szCs w:val="20"/>
              </w:rPr>
              <w:t>дств кр</w:t>
            </w:r>
            <w:proofErr w:type="gramEnd"/>
            <w:r>
              <w:rPr>
                <w:rFonts w:ascii="Times New Roman" w:hAnsi="Times New Roman" w:cs="Times New Roman"/>
                <w:bCs/>
                <w:spacing w:val="-14"/>
                <w:sz w:val="20"/>
                <w:szCs w:val="20"/>
              </w:rPr>
              <w:t>аевого бюджета</w:t>
            </w:r>
          </w:p>
        </w:tc>
        <w:tc>
          <w:tcPr>
            <w:tcW w:w="1099" w:type="dxa"/>
            <w:shd w:val="clear" w:color="auto" w:fill="auto"/>
            <w:tcMar>
              <w:left w:w="88" w:type="dxa"/>
            </w:tcMar>
            <w:vAlign w:val="center"/>
          </w:tcPr>
          <w:p w:rsidR="00C269CB" w:rsidRDefault="00284739">
            <w:pPr>
              <w:widowControl w:val="0"/>
              <w:tabs>
                <w:tab w:val="left" w:pos="1134"/>
              </w:tabs>
              <w:spacing w:after="0" w:line="216" w:lineRule="auto"/>
              <w:ind w:left="-108"/>
              <w:jc w:val="center"/>
              <w:rPr>
                <w:rFonts w:ascii="Times New Roman" w:hAnsi="Times New Roman" w:cs="Times New Roman"/>
                <w:bCs/>
                <w:spacing w:val="-14"/>
                <w:sz w:val="20"/>
                <w:szCs w:val="20"/>
              </w:rPr>
            </w:pPr>
            <w:r>
              <w:rPr>
                <w:rFonts w:ascii="Times New Roman" w:hAnsi="Times New Roman" w:cs="Times New Roman"/>
                <w:bCs/>
                <w:spacing w:val="-14"/>
                <w:sz w:val="20"/>
                <w:szCs w:val="20"/>
              </w:rPr>
              <w:t>с возмещением стоимости обучения</w:t>
            </w:r>
          </w:p>
        </w:tc>
        <w:tc>
          <w:tcPr>
            <w:tcW w:w="621" w:type="dxa"/>
            <w:shd w:val="clear" w:color="auto" w:fill="auto"/>
            <w:tcMar>
              <w:left w:w="88" w:type="dxa"/>
            </w:tcMar>
            <w:vAlign w:val="center"/>
          </w:tcPr>
          <w:p w:rsidR="00C269CB" w:rsidRDefault="00C269CB">
            <w:pPr>
              <w:widowControl w:val="0"/>
              <w:tabs>
                <w:tab w:val="left" w:pos="1134"/>
              </w:tabs>
              <w:spacing w:after="0" w:line="240" w:lineRule="auto"/>
              <w:jc w:val="center"/>
              <w:rPr>
                <w:rFonts w:ascii="Times New Roman" w:hAnsi="Times New Roman" w:cs="Times New Roman"/>
                <w:bCs/>
                <w:spacing w:val="-14"/>
                <w:sz w:val="20"/>
                <w:szCs w:val="20"/>
              </w:rPr>
            </w:pPr>
          </w:p>
        </w:tc>
        <w:tc>
          <w:tcPr>
            <w:tcW w:w="858" w:type="dxa"/>
            <w:shd w:val="clear" w:color="auto" w:fill="auto"/>
            <w:tcMar>
              <w:left w:w="88" w:type="dxa"/>
            </w:tcMar>
            <w:vAlign w:val="center"/>
          </w:tcPr>
          <w:p w:rsidR="00C269CB" w:rsidRDefault="00284739">
            <w:pPr>
              <w:widowControl w:val="0"/>
              <w:tabs>
                <w:tab w:val="left" w:pos="1134"/>
              </w:tabs>
              <w:spacing w:after="0" w:line="216" w:lineRule="auto"/>
              <w:jc w:val="center"/>
              <w:rPr>
                <w:rFonts w:ascii="Times New Roman" w:hAnsi="Times New Roman" w:cs="Times New Roman"/>
                <w:bCs/>
                <w:spacing w:val="-14"/>
                <w:sz w:val="20"/>
                <w:szCs w:val="20"/>
              </w:rPr>
            </w:pPr>
            <w:r>
              <w:rPr>
                <w:rFonts w:ascii="Times New Roman" w:hAnsi="Times New Roman" w:cs="Times New Roman"/>
                <w:bCs/>
                <w:spacing w:val="-14"/>
                <w:sz w:val="20"/>
                <w:szCs w:val="20"/>
              </w:rPr>
              <w:t>за счет сре</w:t>
            </w:r>
            <w:proofErr w:type="gramStart"/>
            <w:r>
              <w:rPr>
                <w:rFonts w:ascii="Times New Roman" w:hAnsi="Times New Roman" w:cs="Times New Roman"/>
                <w:bCs/>
                <w:spacing w:val="-14"/>
                <w:sz w:val="20"/>
                <w:szCs w:val="20"/>
              </w:rPr>
              <w:t>дств кр</w:t>
            </w:r>
            <w:proofErr w:type="gramEnd"/>
            <w:r>
              <w:rPr>
                <w:rFonts w:ascii="Times New Roman" w:hAnsi="Times New Roman" w:cs="Times New Roman"/>
                <w:bCs/>
                <w:spacing w:val="-14"/>
                <w:sz w:val="20"/>
                <w:szCs w:val="20"/>
              </w:rPr>
              <w:t>аевого бюджета</w:t>
            </w:r>
          </w:p>
        </w:tc>
        <w:tc>
          <w:tcPr>
            <w:tcW w:w="1096" w:type="dxa"/>
            <w:shd w:val="clear" w:color="auto" w:fill="auto"/>
            <w:tcMar>
              <w:left w:w="88" w:type="dxa"/>
            </w:tcMar>
            <w:vAlign w:val="center"/>
          </w:tcPr>
          <w:p w:rsidR="00C269CB" w:rsidRDefault="00284739">
            <w:pPr>
              <w:widowControl w:val="0"/>
              <w:tabs>
                <w:tab w:val="left" w:pos="1134"/>
              </w:tabs>
              <w:spacing w:after="0" w:line="216" w:lineRule="auto"/>
              <w:ind w:left="-108"/>
              <w:jc w:val="center"/>
              <w:rPr>
                <w:rFonts w:ascii="Times New Roman" w:hAnsi="Times New Roman" w:cs="Times New Roman"/>
                <w:bCs/>
                <w:spacing w:val="-14"/>
                <w:sz w:val="20"/>
                <w:szCs w:val="20"/>
              </w:rPr>
            </w:pPr>
            <w:r>
              <w:rPr>
                <w:rFonts w:ascii="Times New Roman" w:hAnsi="Times New Roman" w:cs="Times New Roman"/>
                <w:bCs/>
                <w:spacing w:val="-14"/>
                <w:sz w:val="20"/>
                <w:szCs w:val="20"/>
              </w:rPr>
              <w:t>с возмещением стоимости обучения</w:t>
            </w:r>
          </w:p>
        </w:tc>
      </w:tr>
      <w:tr w:rsidR="00C269CB" w:rsidTr="00857E0C">
        <w:tc>
          <w:tcPr>
            <w:tcW w:w="9782" w:type="dxa"/>
            <w:gridSpan w:val="9"/>
            <w:shd w:val="clear" w:color="auto" w:fill="auto"/>
            <w:tcMar>
              <w:left w:w="88" w:type="dxa"/>
            </w:tcMar>
          </w:tcPr>
          <w:p w:rsidR="00C269CB" w:rsidRPr="008E1F7B" w:rsidRDefault="00284739">
            <w:pPr>
              <w:widowControl w:val="0"/>
              <w:tabs>
                <w:tab w:val="left" w:pos="1134"/>
              </w:tabs>
              <w:spacing w:after="0" w:line="240" w:lineRule="auto"/>
              <w:jc w:val="center"/>
              <w:rPr>
                <w:rFonts w:ascii="Times New Roman" w:hAnsi="Times New Roman" w:cs="Times New Roman"/>
                <w:b/>
                <w:bCs/>
                <w:color w:val="FF0000"/>
                <w:sz w:val="24"/>
                <w:szCs w:val="24"/>
              </w:rPr>
            </w:pPr>
            <w:r w:rsidRPr="004155E9">
              <w:rPr>
                <w:rFonts w:ascii="Times New Roman" w:hAnsi="Times New Roman" w:cs="Times New Roman"/>
                <w:b/>
                <w:bCs/>
                <w:color w:val="auto"/>
                <w:sz w:val="24"/>
                <w:szCs w:val="24"/>
              </w:rPr>
              <w:t>Программы подготовки квалифицированных рабочих, служащих</w:t>
            </w:r>
          </w:p>
        </w:tc>
      </w:tr>
      <w:tr w:rsidR="00C269CB" w:rsidTr="00857E0C">
        <w:tc>
          <w:tcPr>
            <w:tcW w:w="9782" w:type="dxa"/>
            <w:gridSpan w:val="9"/>
            <w:shd w:val="clear" w:color="auto" w:fill="auto"/>
            <w:tcMar>
              <w:left w:w="88" w:type="dxa"/>
            </w:tcMar>
          </w:tcPr>
          <w:p w:rsidR="00C269CB" w:rsidRDefault="00284739">
            <w:pPr>
              <w:widowControl w:val="0"/>
              <w:tabs>
                <w:tab w:val="left" w:pos="1134"/>
              </w:tabs>
              <w:spacing w:after="0" w:line="240" w:lineRule="auto"/>
              <w:rPr>
                <w:rFonts w:ascii="Times New Roman" w:hAnsi="Times New Roman" w:cs="Times New Roman"/>
                <w:bCs/>
                <w:sz w:val="24"/>
                <w:szCs w:val="24"/>
              </w:rPr>
            </w:pPr>
            <w:r>
              <w:rPr>
                <w:rFonts w:ascii="Times New Roman" w:hAnsi="Times New Roman" w:cs="Times New Roman"/>
                <w:bCs/>
                <w:sz w:val="24"/>
                <w:szCs w:val="24"/>
              </w:rPr>
              <w:t>на базе основного общего образования (9 классов)</w:t>
            </w:r>
          </w:p>
        </w:tc>
      </w:tr>
      <w:tr w:rsidR="00C269CB" w:rsidTr="00602276">
        <w:tc>
          <w:tcPr>
            <w:tcW w:w="1383" w:type="dxa"/>
            <w:shd w:val="clear" w:color="auto" w:fill="auto"/>
            <w:tcMar>
              <w:left w:w="88" w:type="dxa"/>
            </w:tcMar>
          </w:tcPr>
          <w:p w:rsidR="00C269CB" w:rsidRDefault="00C269CB">
            <w:pPr>
              <w:widowControl w:val="0"/>
              <w:tabs>
                <w:tab w:val="left" w:pos="1134"/>
              </w:tabs>
              <w:spacing w:after="0" w:line="240" w:lineRule="auto"/>
              <w:jc w:val="both"/>
              <w:rPr>
                <w:rFonts w:ascii="Times New Roman" w:hAnsi="Times New Roman" w:cs="Times New Roman"/>
                <w:bCs/>
                <w:sz w:val="24"/>
                <w:szCs w:val="24"/>
              </w:rPr>
            </w:pPr>
          </w:p>
        </w:tc>
        <w:tc>
          <w:tcPr>
            <w:tcW w:w="2690" w:type="dxa"/>
            <w:shd w:val="clear" w:color="auto" w:fill="auto"/>
            <w:tcMar>
              <w:left w:w="88" w:type="dxa"/>
            </w:tcMar>
          </w:tcPr>
          <w:p w:rsidR="00C269CB" w:rsidRDefault="009D79A2" w:rsidP="009D79A2">
            <w:pPr>
              <w:suppressAutoHyphens/>
              <w:spacing w:after="0" w:line="240" w:lineRule="auto"/>
              <w:jc w:val="center"/>
              <w:rPr>
                <w:rFonts w:ascii="Times New Roman" w:hAnsi="Times New Roman" w:cs="Times New Roman"/>
                <w:bCs/>
                <w:sz w:val="24"/>
                <w:szCs w:val="24"/>
              </w:rPr>
            </w:pPr>
            <w:r>
              <w:rPr>
                <w:rFonts w:ascii="Times New Roman" w:eastAsia="Times New Roman" w:hAnsi="Times New Roman" w:cs="Times New Roman"/>
                <w:i/>
                <w:sz w:val="16"/>
                <w:szCs w:val="16"/>
                <w:lang w:eastAsia="ar-SA"/>
              </w:rPr>
              <w:t>-</w:t>
            </w:r>
          </w:p>
        </w:tc>
        <w:tc>
          <w:tcPr>
            <w:tcW w:w="556" w:type="dxa"/>
            <w:shd w:val="clear" w:color="auto" w:fill="auto"/>
            <w:tcMar>
              <w:left w:w="88" w:type="dxa"/>
            </w:tcMar>
          </w:tcPr>
          <w:p w:rsidR="00C269CB" w:rsidRDefault="00C269CB">
            <w:pPr>
              <w:widowControl w:val="0"/>
              <w:tabs>
                <w:tab w:val="left" w:pos="1134"/>
              </w:tabs>
              <w:spacing w:after="0" w:line="240" w:lineRule="auto"/>
              <w:jc w:val="center"/>
              <w:rPr>
                <w:rFonts w:ascii="Times New Roman" w:hAnsi="Times New Roman" w:cs="Times New Roman"/>
                <w:bCs/>
                <w:sz w:val="24"/>
                <w:szCs w:val="24"/>
              </w:rPr>
            </w:pPr>
          </w:p>
        </w:tc>
        <w:tc>
          <w:tcPr>
            <w:tcW w:w="621" w:type="dxa"/>
            <w:shd w:val="clear" w:color="auto" w:fill="auto"/>
            <w:tcMar>
              <w:left w:w="88" w:type="dxa"/>
            </w:tcMar>
          </w:tcPr>
          <w:p w:rsidR="00C269CB" w:rsidRDefault="00C269CB">
            <w:pPr>
              <w:widowControl w:val="0"/>
              <w:tabs>
                <w:tab w:val="left" w:pos="1134"/>
              </w:tabs>
              <w:spacing w:after="0" w:line="240" w:lineRule="auto"/>
              <w:jc w:val="center"/>
              <w:rPr>
                <w:rFonts w:ascii="Times New Roman" w:hAnsi="Times New Roman" w:cs="Times New Roman"/>
                <w:bCs/>
                <w:sz w:val="24"/>
                <w:szCs w:val="24"/>
              </w:rPr>
            </w:pPr>
          </w:p>
        </w:tc>
        <w:tc>
          <w:tcPr>
            <w:tcW w:w="858" w:type="dxa"/>
            <w:shd w:val="clear" w:color="auto" w:fill="auto"/>
            <w:tcMar>
              <w:left w:w="88" w:type="dxa"/>
            </w:tcMar>
          </w:tcPr>
          <w:p w:rsidR="00C269CB" w:rsidRPr="004155E9" w:rsidRDefault="004155E9">
            <w:pPr>
              <w:widowControl w:val="0"/>
              <w:tabs>
                <w:tab w:val="left" w:pos="1134"/>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w:t>
            </w:r>
          </w:p>
        </w:tc>
        <w:tc>
          <w:tcPr>
            <w:tcW w:w="1099" w:type="dxa"/>
            <w:shd w:val="clear" w:color="auto" w:fill="auto"/>
            <w:tcMar>
              <w:left w:w="88" w:type="dxa"/>
            </w:tcMar>
          </w:tcPr>
          <w:p w:rsidR="00C269CB" w:rsidRPr="004155E9" w:rsidRDefault="004155E9">
            <w:pPr>
              <w:widowControl w:val="0"/>
              <w:tabs>
                <w:tab w:val="left" w:pos="1134"/>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w:t>
            </w:r>
          </w:p>
        </w:tc>
        <w:tc>
          <w:tcPr>
            <w:tcW w:w="621" w:type="dxa"/>
            <w:shd w:val="clear" w:color="auto" w:fill="auto"/>
            <w:tcMar>
              <w:left w:w="88" w:type="dxa"/>
            </w:tcMar>
          </w:tcPr>
          <w:p w:rsidR="00C269CB" w:rsidRPr="004155E9" w:rsidRDefault="004155E9">
            <w:pPr>
              <w:widowControl w:val="0"/>
              <w:tabs>
                <w:tab w:val="left" w:pos="1134"/>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w:t>
            </w:r>
          </w:p>
        </w:tc>
        <w:tc>
          <w:tcPr>
            <w:tcW w:w="858" w:type="dxa"/>
            <w:shd w:val="clear" w:color="auto" w:fill="auto"/>
            <w:tcMar>
              <w:left w:w="88" w:type="dxa"/>
            </w:tcMar>
          </w:tcPr>
          <w:p w:rsidR="00C269CB" w:rsidRPr="004155E9" w:rsidRDefault="004155E9">
            <w:pPr>
              <w:widowControl w:val="0"/>
              <w:tabs>
                <w:tab w:val="left" w:pos="1134"/>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w:t>
            </w:r>
          </w:p>
        </w:tc>
        <w:tc>
          <w:tcPr>
            <w:tcW w:w="1096" w:type="dxa"/>
            <w:shd w:val="clear" w:color="auto" w:fill="auto"/>
            <w:tcMar>
              <w:left w:w="88" w:type="dxa"/>
            </w:tcMar>
          </w:tcPr>
          <w:p w:rsidR="00C269CB" w:rsidRPr="004155E9" w:rsidRDefault="004155E9">
            <w:pPr>
              <w:widowControl w:val="0"/>
              <w:tabs>
                <w:tab w:val="left" w:pos="1134"/>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w:t>
            </w:r>
          </w:p>
        </w:tc>
      </w:tr>
      <w:tr w:rsidR="00C269CB" w:rsidTr="00857E0C">
        <w:tc>
          <w:tcPr>
            <w:tcW w:w="9782" w:type="dxa"/>
            <w:gridSpan w:val="9"/>
            <w:shd w:val="clear" w:color="auto" w:fill="auto"/>
            <w:tcMar>
              <w:left w:w="88" w:type="dxa"/>
            </w:tcMar>
          </w:tcPr>
          <w:p w:rsidR="00C269CB" w:rsidRDefault="00284739">
            <w:pPr>
              <w:widowControl w:val="0"/>
              <w:tabs>
                <w:tab w:val="left" w:pos="1134"/>
              </w:tabs>
              <w:spacing w:after="0" w:line="240" w:lineRule="auto"/>
              <w:rPr>
                <w:rFonts w:ascii="Times New Roman" w:hAnsi="Times New Roman" w:cs="Times New Roman"/>
                <w:bCs/>
                <w:sz w:val="24"/>
                <w:szCs w:val="24"/>
              </w:rPr>
            </w:pPr>
            <w:r>
              <w:rPr>
                <w:rFonts w:ascii="Times New Roman" w:hAnsi="Times New Roman" w:cs="Times New Roman"/>
                <w:bCs/>
                <w:sz w:val="24"/>
                <w:szCs w:val="24"/>
              </w:rPr>
              <w:t>на базе среднего общего образования (11 классов)</w:t>
            </w:r>
          </w:p>
        </w:tc>
      </w:tr>
      <w:tr w:rsidR="00C269CB" w:rsidTr="00602276">
        <w:tc>
          <w:tcPr>
            <w:tcW w:w="1383" w:type="dxa"/>
            <w:shd w:val="clear" w:color="auto" w:fill="auto"/>
            <w:tcMar>
              <w:left w:w="88" w:type="dxa"/>
            </w:tcMar>
          </w:tcPr>
          <w:p w:rsidR="00C269CB" w:rsidRDefault="00C269CB">
            <w:pPr>
              <w:widowControl w:val="0"/>
              <w:tabs>
                <w:tab w:val="left" w:pos="1134"/>
              </w:tabs>
              <w:spacing w:after="0" w:line="240" w:lineRule="auto"/>
              <w:jc w:val="both"/>
              <w:rPr>
                <w:rFonts w:ascii="Times New Roman" w:hAnsi="Times New Roman" w:cs="Times New Roman"/>
                <w:bCs/>
                <w:sz w:val="24"/>
                <w:szCs w:val="24"/>
              </w:rPr>
            </w:pPr>
          </w:p>
        </w:tc>
        <w:tc>
          <w:tcPr>
            <w:tcW w:w="2690" w:type="dxa"/>
            <w:shd w:val="clear" w:color="auto" w:fill="auto"/>
            <w:tcMar>
              <w:left w:w="88" w:type="dxa"/>
            </w:tcMar>
          </w:tcPr>
          <w:p w:rsidR="00C269CB" w:rsidRDefault="00C269CB">
            <w:pPr>
              <w:widowControl w:val="0"/>
              <w:tabs>
                <w:tab w:val="left" w:pos="1134"/>
              </w:tabs>
              <w:spacing w:after="0" w:line="240" w:lineRule="auto"/>
              <w:jc w:val="both"/>
              <w:rPr>
                <w:rFonts w:ascii="Times New Roman" w:hAnsi="Times New Roman" w:cs="Times New Roman"/>
                <w:bCs/>
                <w:sz w:val="24"/>
                <w:szCs w:val="24"/>
              </w:rPr>
            </w:pPr>
          </w:p>
        </w:tc>
        <w:tc>
          <w:tcPr>
            <w:tcW w:w="556" w:type="dxa"/>
            <w:shd w:val="clear" w:color="auto" w:fill="auto"/>
            <w:tcMar>
              <w:left w:w="88" w:type="dxa"/>
            </w:tcMar>
          </w:tcPr>
          <w:p w:rsidR="00C269CB" w:rsidRDefault="00C269CB">
            <w:pPr>
              <w:widowControl w:val="0"/>
              <w:tabs>
                <w:tab w:val="left" w:pos="1134"/>
              </w:tabs>
              <w:spacing w:after="0" w:line="240" w:lineRule="auto"/>
              <w:jc w:val="center"/>
              <w:rPr>
                <w:rFonts w:ascii="Times New Roman" w:hAnsi="Times New Roman" w:cs="Times New Roman"/>
                <w:bCs/>
                <w:sz w:val="24"/>
                <w:szCs w:val="24"/>
              </w:rPr>
            </w:pPr>
          </w:p>
        </w:tc>
        <w:tc>
          <w:tcPr>
            <w:tcW w:w="621" w:type="dxa"/>
            <w:shd w:val="clear" w:color="auto" w:fill="auto"/>
            <w:tcMar>
              <w:left w:w="88" w:type="dxa"/>
            </w:tcMar>
          </w:tcPr>
          <w:p w:rsidR="00C269CB" w:rsidRDefault="00C269CB">
            <w:pPr>
              <w:widowControl w:val="0"/>
              <w:tabs>
                <w:tab w:val="left" w:pos="1134"/>
              </w:tabs>
              <w:spacing w:after="0" w:line="240" w:lineRule="auto"/>
              <w:jc w:val="center"/>
              <w:rPr>
                <w:rFonts w:ascii="Times New Roman" w:hAnsi="Times New Roman" w:cs="Times New Roman"/>
                <w:bCs/>
                <w:sz w:val="24"/>
                <w:szCs w:val="24"/>
              </w:rPr>
            </w:pPr>
          </w:p>
        </w:tc>
        <w:tc>
          <w:tcPr>
            <w:tcW w:w="858" w:type="dxa"/>
            <w:shd w:val="clear" w:color="auto" w:fill="auto"/>
            <w:tcMar>
              <w:left w:w="88" w:type="dxa"/>
            </w:tcMar>
          </w:tcPr>
          <w:p w:rsidR="00C269CB" w:rsidRPr="004155E9" w:rsidRDefault="004155E9">
            <w:pPr>
              <w:widowControl w:val="0"/>
              <w:tabs>
                <w:tab w:val="left" w:pos="1134"/>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w:t>
            </w:r>
          </w:p>
        </w:tc>
        <w:tc>
          <w:tcPr>
            <w:tcW w:w="1099" w:type="dxa"/>
            <w:shd w:val="clear" w:color="auto" w:fill="auto"/>
            <w:tcMar>
              <w:left w:w="88" w:type="dxa"/>
            </w:tcMar>
          </w:tcPr>
          <w:p w:rsidR="00C269CB" w:rsidRPr="004155E9" w:rsidRDefault="004155E9">
            <w:pPr>
              <w:widowControl w:val="0"/>
              <w:tabs>
                <w:tab w:val="left" w:pos="1134"/>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w:t>
            </w:r>
          </w:p>
        </w:tc>
        <w:tc>
          <w:tcPr>
            <w:tcW w:w="621" w:type="dxa"/>
            <w:shd w:val="clear" w:color="auto" w:fill="auto"/>
            <w:tcMar>
              <w:left w:w="88" w:type="dxa"/>
            </w:tcMar>
          </w:tcPr>
          <w:p w:rsidR="00C269CB" w:rsidRPr="004155E9" w:rsidRDefault="004155E9">
            <w:pPr>
              <w:widowControl w:val="0"/>
              <w:tabs>
                <w:tab w:val="left" w:pos="1134"/>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w:t>
            </w:r>
          </w:p>
        </w:tc>
        <w:tc>
          <w:tcPr>
            <w:tcW w:w="858" w:type="dxa"/>
            <w:shd w:val="clear" w:color="auto" w:fill="auto"/>
            <w:tcMar>
              <w:left w:w="88" w:type="dxa"/>
            </w:tcMar>
          </w:tcPr>
          <w:p w:rsidR="00C269CB" w:rsidRPr="004155E9" w:rsidRDefault="004155E9">
            <w:pPr>
              <w:widowControl w:val="0"/>
              <w:tabs>
                <w:tab w:val="left" w:pos="1134"/>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w:t>
            </w:r>
          </w:p>
        </w:tc>
        <w:tc>
          <w:tcPr>
            <w:tcW w:w="1096" w:type="dxa"/>
            <w:shd w:val="clear" w:color="auto" w:fill="auto"/>
            <w:tcMar>
              <w:left w:w="88" w:type="dxa"/>
            </w:tcMar>
          </w:tcPr>
          <w:p w:rsidR="00C269CB" w:rsidRPr="004155E9" w:rsidRDefault="004155E9">
            <w:pPr>
              <w:widowControl w:val="0"/>
              <w:tabs>
                <w:tab w:val="left" w:pos="1134"/>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w:t>
            </w:r>
          </w:p>
        </w:tc>
      </w:tr>
      <w:tr w:rsidR="00C269CB" w:rsidTr="00857E0C">
        <w:tc>
          <w:tcPr>
            <w:tcW w:w="9782" w:type="dxa"/>
            <w:gridSpan w:val="9"/>
            <w:shd w:val="clear" w:color="auto" w:fill="auto"/>
            <w:tcMar>
              <w:left w:w="88" w:type="dxa"/>
            </w:tcMar>
          </w:tcPr>
          <w:p w:rsidR="00C269CB" w:rsidRDefault="00284739">
            <w:pPr>
              <w:widowControl w:val="0"/>
              <w:tabs>
                <w:tab w:val="left" w:pos="1134"/>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Программы подготовки специалистов среднего звена</w:t>
            </w:r>
          </w:p>
        </w:tc>
      </w:tr>
      <w:tr w:rsidR="00C269CB" w:rsidTr="00857E0C">
        <w:tc>
          <w:tcPr>
            <w:tcW w:w="9782" w:type="dxa"/>
            <w:gridSpan w:val="9"/>
            <w:shd w:val="clear" w:color="auto" w:fill="auto"/>
            <w:tcMar>
              <w:left w:w="88" w:type="dxa"/>
            </w:tcMar>
          </w:tcPr>
          <w:p w:rsidR="00C269CB" w:rsidRDefault="00284739">
            <w:pPr>
              <w:widowControl w:val="0"/>
              <w:tabs>
                <w:tab w:val="left" w:pos="1134"/>
              </w:tabs>
              <w:spacing w:after="0" w:line="240" w:lineRule="auto"/>
              <w:rPr>
                <w:rFonts w:ascii="Times New Roman" w:hAnsi="Times New Roman" w:cs="Times New Roman"/>
                <w:bCs/>
                <w:sz w:val="24"/>
                <w:szCs w:val="24"/>
              </w:rPr>
            </w:pPr>
            <w:r>
              <w:rPr>
                <w:rFonts w:ascii="Times New Roman" w:hAnsi="Times New Roman" w:cs="Times New Roman"/>
                <w:bCs/>
                <w:sz w:val="24"/>
                <w:szCs w:val="24"/>
              </w:rPr>
              <w:t>на базе основного общего образования (9 классов)</w:t>
            </w:r>
          </w:p>
        </w:tc>
      </w:tr>
      <w:tr w:rsidR="00C269CB" w:rsidTr="00602276">
        <w:tc>
          <w:tcPr>
            <w:tcW w:w="1383" w:type="dxa"/>
            <w:shd w:val="clear" w:color="auto" w:fill="auto"/>
            <w:tcMar>
              <w:left w:w="88" w:type="dxa"/>
            </w:tcMar>
          </w:tcPr>
          <w:p w:rsidR="00C269CB" w:rsidRDefault="00C269CB">
            <w:pPr>
              <w:widowControl w:val="0"/>
              <w:tabs>
                <w:tab w:val="left" w:pos="1134"/>
              </w:tabs>
              <w:spacing w:after="0" w:line="240" w:lineRule="auto"/>
              <w:jc w:val="both"/>
              <w:rPr>
                <w:rFonts w:ascii="Times New Roman" w:hAnsi="Times New Roman" w:cs="Times New Roman"/>
                <w:bCs/>
                <w:sz w:val="24"/>
                <w:szCs w:val="24"/>
              </w:rPr>
            </w:pPr>
          </w:p>
        </w:tc>
        <w:tc>
          <w:tcPr>
            <w:tcW w:w="2690" w:type="dxa"/>
            <w:shd w:val="clear" w:color="auto" w:fill="auto"/>
            <w:tcMar>
              <w:left w:w="88" w:type="dxa"/>
            </w:tcMar>
          </w:tcPr>
          <w:p w:rsidR="009D79A2" w:rsidRPr="00131265" w:rsidRDefault="009D79A2" w:rsidP="009D79A2">
            <w:pPr>
              <w:suppressAutoHyphens/>
              <w:spacing w:after="0" w:line="240" w:lineRule="auto"/>
              <w:jc w:val="both"/>
              <w:rPr>
                <w:rFonts w:ascii="Times New Roman" w:eastAsia="Times New Roman" w:hAnsi="Times New Roman" w:cs="Times New Roman"/>
                <w:sz w:val="24"/>
                <w:szCs w:val="24"/>
                <w:lang w:eastAsia="ar-SA"/>
              </w:rPr>
            </w:pPr>
            <w:r w:rsidRPr="00131265">
              <w:rPr>
                <w:rFonts w:ascii="Times New Roman" w:eastAsia="Times New Roman" w:hAnsi="Times New Roman" w:cs="Times New Roman"/>
                <w:sz w:val="24"/>
                <w:szCs w:val="24"/>
                <w:lang w:eastAsia="ar-SA"/>
              </w:rPr>
              <w:t>38.02.01</w:t>
            </w:r>
            <w:r w:rsidR="00763F7B">
              <w:rPr>
                <w:rFonts w:ascii="Times New Roman" w:eastAsia="Times New Roman" w:hAnsi="Times New Roman" w:cs="Times New Roman"/>
                <w:sz w:val="24"/>
                <w:szCs w:val="24"/>
                <w:lang w:eastAsia="ar-SA"/>
              </w:rPr>
              <w:t xml:space="preserve"> </w:t>
            </w:r>
            <w:r w:rsidRPr="00131265">
              <w:rPr>
                <w:rFonts w:ascii="Times New Roman" w:eastAsia="Times New Roman" w:hAnsi="Times New Roman" w:cs="Times New Roman"/>
                <w:sz w:val="24"/>
                <w:szCs w:val="24"/>
                <w:lang w:eastAsia="ar-SA"/>
              </w:rPr>
              <w:t>Экономика и бухгалтерский учет (по отраслям)</w:t>
            </w:r>
          </w:p>
          <w:p w:rsidR="00C269CB" w:rsidRDefault="00C269CB">
            <w:pPr>
              <w:widowControl w:val="0"/>
              <w:tabs>
                <w:tab w:val="left" w:pos="1134"/>
              </w:tabs>
              <w:spacing w:after="0" w:line="240" w:lineRule="auto"/>
              <w:jc w:val="both"/>
              <w:rPr>
                <w:rFonts w:ascii="Times New Roman" w:hAnsi="Times New Roman" w:cs="Times New Roman"/>
                <w:bCs/>
                <w:sz w:val="24"/>
                <w:szCs w:val="24"/>
              </w:rPr>
            </w:pPr>
          </w:p>
        </w:tc>
        <w:tc>
          <w:tcPr>
            <w:tcW w:w="556" w:type="dxa"/>
            <w:shd w:val="clear" w:color="auto" w:fill="auto"/>
            <w:tcMar>
              <w:left w:w="88" w:type="dxa"/>
            </w:tcMar>
          </w:tcPr>
          <w:p w:rsidR="00C269CB" w:rsidRDefault="00131265">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70</w:t>
            </w:r>
          </w:p>
        </w:tc>
        <w:tc>
          <w:tcPr>
            <w:tcW w:w="621" w:type="dxa"/>
            <w:shd w:val="clear" w:color="auto" w:fill="auto"/>
            <w:tcMar>
              <w:left w:w="88" w:type="dxa"/>
            </w:tcMar>
          </w:tcPr>
          <w:p w:rsidR="00C269CB" w:rsidRDefault="00131265">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70</w:t>
            </w:r>
          </w:p>
        </w:tc>
        <w:tc>
          <w:tcPr>
            <w:tcW w:w="858" w:type="dxa"/>
            <w:shd w:val="clear" w:color="auto" w:fill="auto"/>
            <w:tcMar>
              <w:left w:w="88" w:type="dxa"/>
            </w:tcMar>
          </w:tcPr>
          <w:p w:rsidR="00C269CB" w:rsidRDefault="00C269CB">
            <w:pPr>
              <w:widowControl w:val="0"/>
              <w:tabs>
                <w:tab w:val="left" w:pos="1134"/>
              </w:tabs>
              <w:spacing w:after="0" w:line="240" w:lineRule="auto"/>
              <w:jc w:val="center"/>
              <w:rPr>
                <w:rFonts w:ascii="Times New Roman" w:hAnsi="Times New Roman" w:cs="Times New Roman"/>
                <w:bCs/>
                <w:sz w:val="24"/>
                <w:szCs w:val="24"/>
              </w:rPr>
            </w:pPr>
          </w:p>
        </w:tc>
        <w:tc>
          <w:tcPr>
            <w:tcW w:w="1099" w:type="dxa"/>
            <w:shd w:val="clear" w:color="auto" w:fill="auto"/>
            <w:tcMar>
              <w:left w:w="88" w:type="dxa"/>
            </w:tcMar>
          </w:tcPr>
          <w:p w:rsidR="00C269CB" w:rsidRDefault="00131265">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70</w:t>
            </w:r>
          </w:p>
        </w:tc>
        <w:tc>
          <w:tcPr>
            <w:tcW w:w="621" w:type="dxa"/>
            <w:shd w:val="clear" w:color="auto" w:fill="auto"/>
            <w:tcMar>
              <w:left w:w="88" w:type="dxa"/>
            </w:tcMar>
          </w:tcPr>
          <w:p w:rsidR="00C269CB" w:rsidRDefault="00C269CB">
            <w:pPr>
              <w:widowControl w:val="0"/>
              <w:tabs>
                <w:tab w:val="left" w:pos="1134"/>
              </w:tabs>
              <w:spacing w:after="0" w:line="240" w:lineRule="auto"/>
              <w:jc w:val="center"/>
              <w:rPr>
                <w:rFonts w:ascii="Times New Roman" w:hAnsi="Times New Roman" w:cs="Times New Roman"/>
                <w:bCs/>
                <w:sz w:val="24"/>
                <w:szCs w:val="24"/>
              </w:rPr>
            </w:pPr>
          </w:p>
        </w:tc>
        <w:tc>
          <w:tcPr>
            <w:tcW w:w="858" w:type="dxa"/>
            <w:shd w:val="clear" w:color="auto" w:fill="auto"/>
            <w:tcMar>
              <w:left w:w="88" w:type="dxa"/>
            </w:tcMar>
          </w:tcPr>
          <w:p w:rsidR="00C269CB" w:rsidRDefault="00C269CB">
            <w:pPr>
              <w:widowControl w:val="0"/>
              <w:tabs>
                <w:tab w:val="left" w:pos="1134"/>
              </w:tabs>
              <w:spacing w:after="0" w:line="240" w:lineRule="auto"/>
              <w:jc w:val="center"/>
              <w:rPr>
                <w:rFonts w:ascii="Times New Roman" w:hAnsi="Times New Roman" w:cs="Times New Roman"/>
                <w:bCs/>
                <w:sz w:val="24"/>
                <w:szCs w:val="24"/>
              </w:rPr>
            </w:pPr>
          </w:p>
        </w:tc>
        <w:tc>
          <w:tcPr>
            <w:tcW w:w="1096" w:type="dxa"/>
            <w:shd w:val="clear" w:color="auto" w:fill="auto"/>
            <w:tcMar>
              <w:left w:w="88" w:type="dxa"/>
            </w:tcMar>
          </w:tcPr>
          <w:p w:rsidR="00C269CB" w:rsidRDefault="00C269CB">
            <w:pPr>
              <w:widowControl w:val="0"/>
              <w:tabs>
                <w:tab w:val="left" w:pos="1134"/>
              </w:tabs>
              <w:spacing w:after="0" w:line="240" w:lineRule="auto"/>
              <w:jc w:val="center"/>
              <w:rPr>
                <w:rFonts w:ascii="Times New Roman" w:hAnsi="Times New Roman" w:cs="Times New Roman"/>
                <w:bCs/>
                <w:sz w:val="24"/>
                <w:szCs w:val="24"/>
              </w:rPr>
            </w:pPr>
          </w:p>
        </w:tc>
      </w:tr>
      <w:tr w:rsidR="00C269CB" w:rsidTr="00602276">
        <w:tc>
          <w:tcPr>
            <w:tcW w:w="1383" w:type="dxa"/>
            <w:shd w:val="clear" w:color="auto" w:fill="auto"/>
            <w:tcMar>
              <w:left w:w="88" w:type="dxa"/>
            </w:tcMar>
          </w:tcPr>
          <w:p w:rsidR="00C269CB" w:rsidRDefault="00C269CB">
            <w:pPr>
              <w:widowControl w:val="0"/>
              <w:tabs>
                <w:tab w:val="left" w:pos="1134"/>
              </w:tabs>
              <w:spacing w:after="0" w:line="240" w:lineRule="auto"/>
              <w:jc w:val="both"/>
              <w:rPr>
                <w:rFonts w:ascii="Times New Roman" w:hAnsi="Times New Roman" w:cs="Times New Roman"/>
                <w:bCs/>
                <w:sz w:val="24"/>
                <w:szCs w:val="24"/>
              </w:rPr>
            </w:pPr>
          </w:p>
        </w:tc>
        <w:tc>
          <w:tcPr>
            <w:tcW w:w="2690" w:type="dxa"/>
            <w:shd w:val="clear" w:color="auto" w:fill="auto"/>
            <w:tcMar>
              <w:left w:w="88" w:type="dxa"/>
            </w:tcMar>
          </w:tcPr>
          <w:p w:rsidR="00C269CB" w:rsidRDefault="00763F7B">
            <w:pPr>
              <w:widowControl w:val="0"/>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38.02.07 </w:t>
            </w:r>
            <w:r w:rsidR="00131265">
              <w:rPr>
                <w:rFonts w:ascii="Times New Roman" w:hAnsi="Times New Roman" w:cs="Times New Roman"/>
                <w:bCs/>
                <w:sz w:val="24"/>
                <w:szCs w:val="24"/>
              </w:rPr>
              <w:t>Банковское дело</w:t>
            </w:r>
          </w:p>
        </w:tc>
        <w:tc>
          <w:tcPr>
            <w:tcW w:w="556" w:type="dxa"/>
            <w:shd w:val="clear" w:color="auto" w:fill="auto"/>
            <w:tcMar>
              <w:left w:w="88" w:type="dxa"/>
            </w:tcMar>
          </w:tcPr>
          <w:p w:rsidR="00C269CB" w:rsidRDefault="00131265">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91</w:t>
            </w:r>
          </w:p>
        </w:tc>
        <w:tc>
          <w:tcPr>
            <w:tcW w:w="621" w:type="dxa"/>
            <w:shd w:val="clear" w:color="auto" w:fill="auto"/>
            <w:tcMar>
              <w:left w:w="88" w:type="dxa"/>
            </w:tcMar>
          </w:tcPr>
          <w:p w:rsidR="00C269CB" w:rsidRDefault="00131265">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91</w:t>
            </w:r>
          </w:p>
        </w:tc>
        <w:tc>
          <w:tcPr>
            <w:tcW w:w="858" w:type="dxa"/>
            <w:shd w:val="clear" w:color="auto" w:fill="auto"/>
            <w:tcMar>
              <w:left w:w="88" w:type="dxa"/>
            </w:tcMar>
          </w:tcPr>
          <w:p w:rsidR="00C269CB" w:rsidRDefault="00C269CB">
            <w:pPr>
              <w:widowControl w:val="0"/>
              <w:tabs>
                <w:tab w:val="left" w:pos="1134"/>
              </w:tabs>
              <w:spacing w:after="0" w:line="240" w:lineRule="auto"/>
              <w:jc w:val="center"/>
              <w:rPr>
                <w:rFonts w:ascii="Times New Roman" w:hAnsi="Times New Roman" w:cs="Times New Roman"/>
                <w:bCs/>
                <w:sz w:val="24"/>
                <w:szCs w:val="24"/>
              </w:rPr>
            </w:pPr>
          </w:p>
        </w:tc>
        <w:tc>
          <w:tcPr>
            <w:tcW w:w="1099" w:type="dxa"/>
            <w:shd w:val="clear" w:color="auto" w:fill="auto"/>
            <w:tcMar>
              <w:left w:w="88" w:type="dxa"/>
            </w:tcMar>
          </w:tcPr>
          <w:p w:rsidR="00C269CB" w:rsidRDefault="00131265">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91</w:t>
            </w:r>
          </w:p>
        </w:tc>
        <w:tc>
          <w:tcPr>
            <w:tcW w:w="621" w:type="dxa"/>
            <w:shd w:val="clear" w:color="auto" w:fill="auto"/>
            <w:tcMar>
              <w:left w:w="88" w:type="dxa"/>
            </w:tcMar>
          </w:tcPr>
          <w:p w:rsidR="00C269CB" w:rsidRDefault="00C269CB">
            <w:pPr>
              <w:widowControl w:val="0"/>
              <w:tabs>
                <w:tab w:val="left" w:pos="1134"/>
              </w:tabs>
              <w:spacing w:after="0" w:line="240" w:lineRule="auto"/>
              <w:jc w:val="center"/>
              <w:rPr>
                <w:rFonts w:ascii="Times New Roman" w:hAnsi="Times New Roman" w:cs="Times New Roman"/>
                <w:bCs/>
                <w:sz w:val="24"/>
                <w:szCs w:val="24"/>
              </w:rPr>
            </w:pPr>
          </w:p>
        </w:tc>
        <w:tc>
          <w:tcPr>
            <w:tcW w:w="858" w:type="dxa"/>
            <w:shd w:val="clear" w:color="auto" w:fill="auto"/>
            <w:tcMar>
              <w:left w:w="88" w:type="dxa"/>
            </w:tcMar>
          </w:tcPr>
          <w:p w:rsidR="00C269CB" w:rsidRDefault="00C269CB">
            <w:pPr>
              <w:widowControl w:val="0"/>
              <w:tabs>
                <w:tab w:val="left" w:pos="1134"/>
              </w:tabs>
              <w:spacing w:after="0" w:line="240" w:lineRule="auto"/>
              <w:jc w:val="center"/>
              <w:rPr>
                <w:rFonts w:ascii="Times New Roman" w:hAnsi="Times New Roman" w:cs="Times New Roman"/>
                <w:bCs/>
                <w:sz w:val="24"/>
                <w:szCs w:val="24"/>
              </w:rPr>
            </w:pPr>
          </w:p>
        </w:tc>
        <w:tc>
          <w:tcPr>
            <w:tcW w:w="1096" w:type="dxa"/>
            <w:shd w:val="clear" w:color="auto" w:fill="auto"/>
            <w:tcMar>
              <w:left w:w="88" w:type="dxa"/>
            </w:tcMar>
          </w:tcPr>
          <w:p w:rsidR="00C269CB" w:rsidRDefault="00C269CB">
            <w:pPr>
              <w:widowControl w:val="0"/>
              <w:tabs>
                <w:tab w:val="left" w:pos="1134"/>
              </w:tabs>
              <w:spacing w:after="0" w:line="240" w:lineRule="auto"/>
              <w:jc w:val="center"/>
              <w:rPr>
                <w:rFonts w:ascii="Times New Roman" w:hAnsi="Times New Roman" w:cs="Times New Roman"/>
                <w:bCs/>
                <w:sz w:val="24"/>
                <w:szCs w:val="24"/>
              </w:rPr>
            </w:pPr>
          </w:p>
        </w:tc>
      </w:tr>
      <w:tr w:rsidR="009D79A2" w:rsidRPr="009D79A2" w:rsidTr="00602276">
        <w:tc>
          <w:tcPr>
            <w:tcW w:w="1383" w:type="dxa"/>
            <w:shd w:val="clear" w:color="auto" w:fill="auto"/>
            <w:tcMar>
              <w:left w:w="88" w:type="dxa"/>
            </w:tcMar>
          </w:tcPr>
          <w:p w:rsidR="009D79A2" w:rsidRPr="00131265" w:rsidRDefault="009D79A2" w:rsidP="00FA7745">
            <w:pPr>
              <w:widowControl w:val="0"/>
              <w:tabs>
                <w:tab w:val="left" w:pos="1134"/>
              </w:tabs>
              <w:spacing w:after="0" w:line="240" w:lineRule="auto"/>
              <w:jc w:val="both"/>
              <w:rPr>
                <w:rFonts w:ascii="Times New Roman" w:hAnsi="Times New Roman" w:cs="Times New Roman"/>
                <w:bCs/>
                <w:sz w:val="24"/>
                <w:szCs w:val="24"/>
              </w:rPr>
            </w:pPr>
          </w:p>
        </w:tc>
        <w:tc>
          <w:tcPr>
            <w:tcW w:w="2690" w:type="dxa"/>
            <w:shd w:val="clear" w:color="auto" w:fill="auto"/>
            <w:tcMar>
              <w:left w:w="88" w:type="dxa"/>
            </w:tcMar>
          </w:tcPr>
          <w:p w:rsidR="009D79A2" w:rsidRPr="00131265" w:rsidRDefault="00763F7B" w:rsidP="00FA774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38.02.06 </w:t>
            </w:r>
            <w:r w:rsidR="00131265" w:rsidRPr="00131265">
              <w:rPr>
                <w:rFonts w:ascii="Times New Roman" w:eastAsia="Times New Roman" w:hAnsi="Times New Roman" w:cs="Times New Roman"/>
                <w:sz w:val="24"/>
                <w:szCs w:val="24"/>
                <w:lang w:eastAsia="ar-SA"/>
              </w:rPr>
              <w:t>Финансы</w:t>
            </w:r>
          </w:p>
        </w:tc>
        <w:tc>
          <w:tcPr>
            <w:tcW w:w="556" w:type="dxa"/>
            <w:shd w:val="clear" w:color="auto" w:fill="auto"/>
            <w:tcMar>
              <w:left w:w="88" w:type="dxa"/>
            </w:tcMar>
          </w:tcPr>
          <w:p w:rsidR="009D79A2" w:rsidRDefault="00131265" w:rsidP="00FA7745">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621" w:type="dxa"/>
            <w:shd w:val="clear" w:color="auto" w:fill="auto"/>
            <w:tcMar>
              <w:left w:w="88" w:type="dxa"/>
            </w:tcMar>
          </w:tcPr>
          <w:p w:rsidR="009D79A2" w:rsidRDefault="00131265" w:rsidP="00FA7745">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858"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1099" w:type="dxa"/>
            <w:shd w:val="clear" w:color="auto" w:fill="auto"/>
            <w:tcMar>
              <w:left w:w="88" w:type="dxa"/>
            </w:tcMar>
          </w:tcPr>
          <w:p w:rsidR="009D79A2" w:rsidRPr="009D79A2" w:rsidRDefault="00131265" w:rsidP="00FA7745">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621"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858"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1096"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r>
      <w:tr w:rsidR="009D79A2" w:rsidRPr="009D79A2" w:rsidTr="00602276">
        <w:tc>
          <w:tcPr>
            <w:tcW w:w="1383" w:type="dxa"/>
            <w:shd w:val="clear" w:color="auto" w:fill="auto"/>
            <w:tcMar>
              <w:left w:w="88" w:type="dxa"/>
            </w:tcMar>
          </w:tcPr>
          <w:p w:rsidR="009D79A2" w:rsidRDefault="009D79A2" w:rsidP="00FA7745">
            <w:pPr>
              <w:widowControl w:val="0"/>
              <w:tabs>
                <w:tab w:val="left" w:pos="1134"/>
              </w:tabs>
              <w:spacing w:after="0" w:line="240" w:lineRule="auto"/>
              <w:jc w:val="both"/>
              <w:rPr>
                <w:rFonts w:ascii="Times New Roman" w:hAnsi="Times New Roman" w:cs="Times New Roman"/>
                <w:bCs/>
                <w:sz w:val="24"/>
                <w:szCs w:val="24"/>
              </w:rPr>
            </w:pPr>
          </w:p>
        </w:tc>
        <w:tc>
          <w:tcPr>
            <w:tcW w:w="2690" w:type="dxa"/>
            <w:shd w:val="clear" w:color="auto" w:fill="auto"/>
            <w:tcMar>
              <w:left w:w="88" w:type="dxa"/>
            </w:tcMar>
          </w:tcPr>
          <w:p w:rsidR="009D79A2" w:rsidRPr="00131265" w:rsidRDefault="00C84DB1" w:rsidP="00FA774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38.02.05 </w:t>
            </w:r>
            <w:r w:rsidR="00131265">
              <w:rPr>
                <w:rFonts w:ascii="Times New Roman" w:eastAsia="Times New Roman" w:hAnsi="Times New Roman" w:cs="Times New Roman"/>
                <w:sz w:val="24"/>
                <w:szCs w:val="24"/>
                <w:lang w:eastAsia="ar-SA"/>
              </w:rPr>
              <w:t>Товароведение и экспертиза качества потребительских товаров</w:t>
            </w:r>
          </w:p>
        </w:tc>
        <w:tc>
          <w:tcPr>
            <w:tcW w:w="556" w:type="dxa"/>
            <w:shd w:val="clear" w:color="auto" w:fill="auto"/>
            <w:tcMar>
              <w:left w:w="88" w:type="dxa"/>
            </w:tcMar>
          </w:tcPr>
          <w:p w:rsidR="009D79A2" w:rsidRDefault="00131265" w:rsidP="00FA7745">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67</w:t>
            </w:r>
          </w:p>
        </w:tc>
        <w:tc>
          <w:tcPr>
            <w:tcW w:w="621" w:type="dxa"/>
            <w:shd w:val="clear" w:color="auto" w:fill="auto"/>
            <w:tcMar>
              <w:left w:w="88" w:type="dxa"/>
            </w:tcMar>
          </w:tcPr>
          <w:p w:rsidR="009D79A2" w:rsidRDefault="00131265" w:rsidP="00FA7745">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67</w:t>
            </w:r>
          </w:p>
        </w:tc>
        <w:tc>
          <w:tcPr>
            <w:tcW w:w="858"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1099" w:type="dxa"/>
            <w:shd w:val="clear" w:color="auto" w:fill="auto"/>
            <w:tcMar>
              <w:left w:w="88" w:type="dxa"/>
            </w:tcMar>
          </w:tcPr>
          <w:p w:rsidR="009D79A2" w:rsidRPr="009D79A2" w:rsidRDefault="00131265" w:rsidP="00FA7745">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67</w:t>
            </w:r>
          </w:p>
        </w:tc>
        <w:tc>
          <w:tcPr>
            <w:tcW w:w="621"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858"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1096"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r>
      <w:tr w:rsidR="009D79A2" w:rsidRPr="009D79A2" w:rsidTr="00602276">
        <w:tc>
          <w:tcPr>
            <w:tcW w:w="1383" w:type="dxa"/>
            <w:shd w:val="clear" w:color="auto" w:fill="auto"/>
            <w:tcMar>
              <w:left w:w="88" w:type="dxa"/>
            </w:tcMar>
          </w:tcPr>
          <w:p w:rsidR="009D79A2" w:rsidRDefault="009D79A2" w:rsidP="00FA7745">
            <w:pPr>
              <w:widowControl w:val="0"/>
              <w:tabs>
                <w:tab w:val="left" w:pos="1134"/>
              </w:tabs>
              <w:spacing w:after="0" w:line="240" w:lineRule="auto"/>
              <w:jc w:val="both"/>
              <w:rPr>
                <w:rFonts w:ascii="Times New Roman" w:hAnsi="Times New Roman" w:cs="Times New Roman"/>
                <w:bCs/>
                <w:sz w:val="24"/>
                <w:szCs w:val="24"/>
              </w:rPr>
            </w:pPr>
          </w:p>
        </w:tc>
        <w:tc>
          <w:tcPr>
            <w:tcW w:w="2690" w:type="dxa"/>
            <w:shd w:val="clear" w:color="auto" w:fill="auto"/>
            <w:tcMar>
              <w:left w:w="88" w:type="dxa"/>
            </w:tcMar>
          </w:tcPr>
          <w:p w:rsidR="009D79A2" w:rsidRPr="00131265" w:rsidRDefault="00C84DB1" w:rsidP="00FA774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38.02.04 </w:t>
            </w:r>
            <w:r w:rsidR="002863BC">
              <w:rPr>
                <w:rFonts w:ascii="Times New Roman" w:eastAsia="Times New Roman" w:hAnsi="Times New Roman" w:cs="Times New Roman"/>
                <w:sz w:val="24"/>
                <w:szCs w:val="24"/>
                <w:lang w:eastAsia="ar-SA"/>
              </w:rPr>
              <w:t>Коммерция (</w:t>
            </w:r>
            <w:r w:rsidR="00131265">
              <w:rPr>
                <w:rFonts w:ascii="Times New Roman" w:eastAsia="Times New Roman" w:hAnsi="Times New Roman" w:cs="Times New Roman"/>
                <w:sz w:val="24"/>
                <w:szCs w:val="24"/>
                <w:lang w:eastAsia="ar-SA"/>
              </w:rPr>
              <w:t xml:space="preserve">по отраслям) </w:t>
            </w:r>
          </w:p>
        </w:tc>
        <w:tc>
          <w:tcPr>
            <w:tcW w:w="556" w:type="dxa"/>
            <w:shd w:val="clear" w:color="auto" w:fill="auto"/>
            <w:tcMar>
              <w:left w:w="88" w:type="dxa"/>
            </w:tcMar>
          </w:tcPr>
          <w:p w:rsidR="009D79A2" w:rsidRDefault="002863BC" w:rsidP="00FA7745">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621" w:type="dxa"/>
            <w:shd w:val="clear" w:color="auto" w:fill="auto"/>
            <w:tcMar>
              <w:left w:w="88" w:type="dxa"/>
            </w:tcMar>
          </w:tcPr>
          <w:p w:rsidR="009D79A2" w:rsidRDefault="002863BC" w:rsidP="00FA7745">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858"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1099" w:type="dxa"/>
            <w:shd w:val="clear" w:color="auto" w:fill="auto"/>
            <w:tcMar>
              <w:left w:w="88" w:type="dxa"/>
            </w:tcMar>
          </w:tcPr>
          <w:p w:rsidR="009D79A2" w:rsidRPr="009D79A2" w:rsidRDefault="002863BC" w:rsidP="00FA7745">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621"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858"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1096"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r>
      <w:tr w:rsidR="009D79A2" w:rsidRPr="009D79A2" w:rsidTr="00602276">
        <w:tc>
          <w:tcPr>
            <w:tcW w:w="1383" w:type="dxa"/>
            <w:shd w:val="clear" w:color="auto" w:fill="auto"/>
            <w:tcMar>
              <w:left w:w="88" w:type="dxa"/>
            </w:tcMar>
          </w:tcPr>
          <w:p w:rsidR="009D79A2" w:rsidRDefault="009D79A2" w:rsidP="00FA7745">
            <w:pPr>
              <w:widowControl w:val="0"/>
              <w:tabs>
                <w:tab w:val="left" w:pos="1134"/>
              </w:tabs>
              <w:spacing w:after="0" w:line="240" w:lineRule="auto"/>
              <w:jc w:val="both"/>
              <w:rPr>
                <w:rFonts w:ascii="Times New Roman" w:hAnsi="Times New Roman" w:cs="Times New Roman"/>
                <w:bCs/>
                <w:sz w:val="24"/>
                <w:szCs w:val="24"/>
              </w:rPr>
            </w:pPr>
          </w:p>
        </w:tc>
        <w:tc>
          <w:tcPr>
            <w:tcW w:w="2690" w:type="dxa"/>
            <w:shd w:val="clear" w:color="auto" w:fill="auto"/>
            <w:tcMar>
              <w:left w:w="88" w:type="dxa"/>
            </w:tcMar>
          </w:tcPr>
          <w:p w:rsidR="009D79A2" w:rsidRPr="002863BC" w:rsidRDefault="002863BC" w:rsidP="00FA774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Организация обслуживания в общественном питании</w:t>
            </w:r>
          </w:p>
        </w:tc>
        <w:tc>
          <w:tcPr>
            <w:tcW w:w="556" w:type="dxa"/>
            <w:shd w:val="clear" w:color="auto" w:fill="auto"/>
            <w:tcMar>
              <w:left w:w="88" w:type="dxa"/>
            </w:tcMar>
          </w:tcPr>
          <w:p w:rsidR="009D79A2" w:rsidRDefault="002863BC" w:rsidP="00FA7745">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621" w:type="dxa"/>
            <w:shd w:val="clear" w:color="auto" w:fill="auto"/>
            <w:tcMar>
              <w:left w:w="88" w:type="dxa"/>
            </w:tcMar>
          </w:tcPr>
          <w:p w:rsidR="009D79A2" w:rsidRDefault="002863BC" w:rsidP="00FA7745">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858"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1099" w:type="dxa"/>
            <w:shd w:val="clear" w:color="auto" w:fill="auto"/>
            <w:tcMar>
              <w:left w:w="88" w:type="dxa"/>
            </w:tcMar>
          </w:tcPr>
          <w:p w:rsidR="009D79A2" w:rsidRPr="009D79A2" w:rsidRDefault="002863BC" w:rsidP="00FA7745">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621"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858"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1096"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r>
      <w:tr w:rsidR="009D79A2" w:rsidRPr="009D79A2" w:rsidTr="00602276">
        <w:tc>
          <w:tcPr>
            <w:tcW w:w="1383" w:type="dxa"/>
            <w:shd w:val="clear" w:color="auto" w:fill="auto"/>
            <w:tcMar>
              <w:left w:w="88" w:type="dxa"/>
            </w:tcMar>
          </w:tcPr>
          <w:p w:rsidR="009D79A2" w:rsidRDefault="009D79A2" w:rsidP="00FA7745">
            <w:pPr>
              <w:widowControl w:val="0"/>
              <w:tabs>
                <w:tab w:val="left" w:pos="1134"/>
              </w:tabs>
              <w:spacing w:after="0" w:line="240" w:lineRule="auto"/>
              <w:jc w:val="both"/>
              <w:rPr>
                <w:rFonts w:ascii="Times New Roman" w:hAnsi="Times New Roman" w:cs="Times New Roman"/>
                <w:bCs/>
                <w:sz w:val="24"/>
                <w:szCs w:val="24"/>
              </w:rPr>
            </w:pPr>
          </w:p>
        </w:tc>
        <w:tc>
          <w:tcPr>
            <w:tcW w:w="2690" w:type="dxa"/>
            <w:shd w:val="clear" w:color="auto" w:fill="auto"/>
            <w:tcMar>
              <w:left w:w="88" w:type="dxa"/>
            </w:tcMar>
          </w:tcPr>
          <w:p w:rsidR="009D79A2" w:rsidRPr="002863BC" w:rsidRDefault="00C84DB1" w:rsidP="00FA774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43.02.11 </w:t>
            </w:r>
            <w:r w:rsidR="002863BC">
              <w:rPr>
                <w:rFonts w:ascii="Times New Roman" w:eastAsia="Times New Roman" w:hAnsi="Times New Roman" w:cs="Times New Roman"/>
                <w:sz w:val="24"/>
                <w:szCs w:val="24"/>
                <w:lang w:eastAsia="ar-SA"/>
              </w:rPr>
              <w:t>Гостиничный сервис</w:t>
            </w:r>
          </w:p>
        </w:tc>
        <w:tc>
          <w:tcPr>
            <w:tcW w:w="556" w:type="dxa"/>
            <w:shd w:val="clear" w:color="auto" w:fill="auto"/>
            <w:tcMar>
              <w:left w:w="88" w:type="dxa"/>
            </w:tcMar>
          </w:tcPr>
          <w:p w:rsidR="009D79A2" w:rsidRDefault="002863BC" w:rsidP="00FA7745">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621" w:type="dxa"/>
            <w:shd w:val="clear" w:color="auto" w:fill="auto"/>
            <w:tcMar>
              <w:left w:w="88" w:type="dxa"/>
            </w:tcMar>
          </w:tcPr>
          <w:p w:rsidR="009D79A2" w:rsidRDefault="002863BC" w:rsidP="00FA7745">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858"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1099" w:type="dxa"/>
            <w:shd w:val="clear" w:color="auto" w:fill="auto"/>
            <w:tcMar>
              <w:left w:w="88" w:type="dxa"/>
            </w:tcMar>
          </w:tcPr>
          <w:p w:rsidR="009D79A2" w:rsidRPr="009D79A2" w:rsidRDefault="002863BC" w:rsidP="00FA7745">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621"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858"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1096"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r>
      <w:tr w:rsidR="009D79A2" w:rsidRPr="009D79A2" w:rsidTr="00602276">
        <w:tc>
          <w:tcPr>
            <w:tcW w:w="1383" w:type="dxa"/>
            <w:shd w:val="clear" w:color="auto" w:fill="auto"/>
            <w:tcMar>
              <w:left w:w="88" w:type="dxa"/>
            </w:tcMar>
          </w:tcPr>
          <w:p w:rsidR="009D79A2" w:rsidRDefault="009D79A2" w:rsidP="00FA7745">
            <w:pPr>
              <w:widowControl w:val="0"/>
              <w:tabs>
                <w:tab w:val="left" w:pos="1134"/>
              </w:tabs>
              <w:spacing w:after="0" w:line="240" w:lineRule="auto"/>
              <w:jc w:val="both"/>
              <w:rPr>
                <w:rFonts w:ascii="Times New Roman" w:hAnsi="Times New Roman" w:cs="Times New Roman"/>
                <w:bCs/>
                <w:sz w:val="24"/>
                <w:szCs w:val="24"/>
              </w:rPr>
            </w:pPr>
          </w:p>
        </w:tc>
        <w:tc>
          <w:tcPr>
            <w:tcW w:w="2690" w:type="dxa"/>
            <w:shd w:val="clear" w:color="auto" w:fill="auto"/>
            <w:tcMar>
              <w:left w:w="88" w:type="dxa"/>
            </w:tcMar>
          </w:tcPr>
          <w:p w:rsidR="009D79A2" w:rsidRPr="002863BC" w:rsidRDefault="00C84DB1" w:rsidP="00FA774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43.02.10 </w:t>
            </w:r>
            <w:r w:rsidR="002863BC">
              <w:rPr>
                <w:rFonts w:ascii="Times New Roman" w:eastAsia="Times New Roman" w:hAnsi="Times New Roman" w:cs="Times New Roman"/>
                <w:sz w:val="24"/>
                <w:szCs w:val="24"/>
                <w:lang w:eastAsia="ar-SA"/>
              </w:rPr>
              <w:t>Туризм</w:t>
            </w:r>
          </w:p>
        </w:tc>
        <w:tc>
          <w:tcPr>
            <w:tcW w:w="556" w:type="dxa"/>
            <w:shd w:val="clear" w:color="auto" w:fill="auto"/>
            <w:tcMar>
              <w:left w:w="88" w:type="dxa"/>
            </w:tcMar>
          </w:tcPr>
          <w:p w:rsidR="009D79A2" w:rsidRDefault="002863BC" w:rsidP="00FA7745">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621" w:type="dxa"/>
            <w:shd w:val="clear" w:color="auto" w:fill="auto"/>
            <w:tcMar>
              <w:left w:w="88" w:type="dxa"/>
            </w:tcMar>
          </w:tcPr>
          <w:p w:rsidR="009D79A2" w:rsidRDefault="002863BC" w:rsidP="00FA7745">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858"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1099" w:type="dxa"/>
            <w:shd w:val="clear" w:color="auto" w:fill="auto"/>
            <w:tcMar>
              <w:left w:w="88" w:type="dxa"/>
            </w:tcMar>
          </w:tcPr>
          <w:p w:rsidR="009D79A2" w:rsidRPr="009D79A2" w:rsidRDefault="002863BC" w:rsidP="00FA7745">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621"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858"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1096"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r>
      <w:tr w:rsidR="009D79A2" w:rsidRPr="009D79A2" w:rsidTr="00602276">
        <w:tc>
          <w:tcPr>
            <w:tcW w:w="1383" w:type="dxa"/>
            <w:shd w:val="clear" w:color="auto" w:fill="auto"/>
            <w:tcMar>
              <w:left w:w="88" w:type="dxa"/>
            </w:tcMar>
          </w:tcPr>
          <w:p w:rsidR="009D79A2" w:rsidRDefault="009D79A2" w:rsidP="00FA7745">
            <w:pPr>
              <w:widowControl w:val="0"/>
              <w:tabs>
                <w:tab w:val="left" w:pos="1134"/>
              </w:tabs>
              <w:spacing w:after="0" w:line="240" w:lineRule="auto"/>
              <w:jc w:val="both"/>
              <w:rPr>
                <w:rFonts w:ascii="Times New Roman" w:hAnsi="Times New Roman" w:cs="Times New Roman"/>
                <w:bCs/>
                <w:sz w:val="24"/>
                <w:szCs w:val="24"/>
              </w:rPr>
            </w:pPr>
          </w:p>
        </w:tc>
        <w:tc>
          <w:tcPr>
            <w:tcW w:w="2690" w:type="dxa"/>
            <w:shd w:val="clear" w:color="auto" w:fill="auto"/>
            <w:tcMar>
              <w:left w:w="88" w:type="dxa"/>
            </w:tcMar>
          </w:tcPr>
          <w:p w:rsidR="009D79A2" w:rsidRPr="002863BC" w:rsidRDefault="00983B82" w:rsidP="00C84DB1">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15.02.05 </w:t>
            </w:r>
            <w:r w:rsidR="00C84DB1">
              <w:rPr>
                <w:rFonts w:ascii="Times New Roman" w:eastAsia="Times New Roman" w:hAnsi="Times New Roman" w:cs="Times New Roman"/>
                <w:sz w:val="24"/>
                <w:szCs w:val="24"/>
                <w:lang w:eastAsia="ar-SA"/>
              </w:rPr>
              <w:t>Техническая эксплуатация оборудования в</w:t>
            </w:r>
            <w:r w:rsidR="002863BC">
              <w:rPr>
                <w:rFonts w:ascii="Times New Roman" w:eastAsia="Times New Roman" w:hAnsi="Times New Roman" w:cs="Times New Roman"/>
                <w:sz w:val="24"/>
                <w:szCs w:val="24"/>
                <w:lang w:eastAsia="ar-SA"/>
              </w:rPr>
              <w:t xml:space="preserve"> </w:t>
            </w:r>
            <w:r w:rsidR="00C84DB1">
              <w:rPr>
                <w:rFonts w:ascii="Times New Roman" w:eastAsia="Times New Roman" w:hAnsi="Times New Roman" w:cs="Times New Roman"/>
                <w:sz w:val="24"/>
                <w:szCs w:val="24"/>
                <w:lang w:eastAsia="ar-SA"/>
              </w:rPr>
              <w:t>торговле  и общественном питании</w:t>
            </w:r>
          </w:p>
        </w:tc>
        <w:tc>
          <w:tcPr>
            <w:tcW w:w="556" w:type="dxa"/>
            <w:shd w:val="clear" w:color="auto" w:fill="auto"/>
            <w:tcMar>
              <w:left w:w="88" w:type="dxa"/>
            </w:tcMar>
          </w:tcPr>
          <w:p w:rsidR="009D79A2" w:rsidRDefault="002863BC" w:rsidP="00FA7745">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621" w:type="dxa"/>
            <w:shd w:val="clear" w:color="auto" w:fill="auto"/>
            <w:tcMar>
              <w:left w:w="88" w:type="dxa"/>
            </w:tcMar>
          </w:tcPr>
          <w:p w:rsidR="009D79A2" w:rsidRDefault="002863BC" w:rsidP="00FA7745">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858"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1099" w:type="dxa"/>
            <w:shd w:val="clear" w:color="auto" w:fill="auto"/>
            <w:tcMar>
              <w:left w:w="88" w:type="dxa"/>
            </w:tcMar>
          </w:tcPr>
          <w:p w:rsidR="009D79A2" w:rsidRPr="009D79A2" w:rsidRDefault="002863BC" w:rsidP="00FA7745">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621"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858"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1096"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r>
      <w:tr w:rsidR="009D79A2" w:rsidRPr="009D79A2" w:rsidTr="00602276">
        <w:tc>
          <w:tcPr>
            <w:tcW w:w="1383" w:type="dxa"/>
            <w:shd w:val="clear" w:color="auto" w:fill="auto"/>
            <w:tcMar>
              <w:left w:w="88" w:type="dxa"/>
            </w:tcMar>
          </w:tcPr>
          <w:p w:rsidR="009D79A2" w:rsidRDefault="009D79A2" w:rsidP="00FA7745">
            <w:pPr>
              <w:widowControl w:val="0"/>
              <w:tabs>
                <w:tab w:val="left" w:pos="1134"/>
              </w:tabs>
              <w:spacing w:after="0" w:line="240" w:lineRule="auto"/>
              <w:jc w:val="both"/>
              <w:rPr>
                <w:rFonts w:ascii="Times New Roman" w:hAnsi="Times New Roman" w:cs="Times New Roman"/>
                <w:bCs/>
                <w:sz w:val="24"/>
                <w:szCs w:val="24"/>
              </w:rPr>
            </w:pPr>
          </w:p>
        </w:tc>
        <w:tc>
          <w:tcPr>
            <w:tcW w:w="2690" w:type="dxa"/>
            <w:shd w:val="clear" w:color="auto" w:fill="auto"/>
            <w:tcMar>
              <w:left w:w="88" w:type="dxa"/>
            </w:tcMar>
          </w:tcPr>
          <w:p w:rsidR="009D79A2" w:rsidRPr="002863BC" w:rsidRDefault="00983B82" w:rsidP="00FA774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19.02.10 </w:t>
            </w:r>
            <w:r w:rsidR="002863BC">
              <w:rPr>
                <w:rFonts w:ascii="Times New Roman" w:eastAsia="Times New Roman" w:hAnsi="Times New Roman" w:cs="Times New Roman"/>
                <w:sz w:val="24"/>
                <w:szCs w:val="24"/>
                <w:lang w:eastAsia="ar-SA"/>
              </w:rPr>
              <w:t>Технология продукции общественного питания</w:t>
            </w:r>
          </w:p>
        </w:tc>
        <w:tc>
          <w:tcPr>
            <w:tcW w:w="556" w:type="dxa"/>
            <w:shd w:val="clear" w:color="auto" w:fill="auto"/>
            <w:tcMar>
              <w:left w:w="88" w:type="dxa"/>
            </w:tcMar>
          </w:tcPr>
          <w:p w:rsidR="009D79A2" w:rsidRDefault="002863BC" w:rsidP="00FA7745">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103</w:t>
            </w:r>
          </w:p>
        </w:tc>
        <w:tc>
          <w:tcPr>
            <w:tcW w:w="621" w:type="dxa"/>
            <w:shd w:val="clear" w:color="auto" w:fill="auto"/>
            <w:tcMar>
              <w:left w:w="88" w:type="dxa"/>
            </w:tcMar>
          </w:tcPr>
          <w:p w:rsidR="009D79A2" w:rsidRDefault="002863BC" w:rsidP="00FA7745">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103</w:t>
            </w:r>
          </w:p>
        </w:tc>
        <w:tc>
          <w:tcPr>
            <w:tcW w:w="858"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1099" w:type="dxa"/>
            <w:shd w:val="clear" w:color="auto" w:fill="auto"/>
            <w:tcMar>
              <w:left w:w="88" w:type="dxa"/>
            </w:tcMar>
          </w:tcPr>
          <w:p w:rsidR="009D79A2" w:rsidRPr="009D79A2" w:rsidRDefault="002863BC" w:rsidP="00FA7745">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103</w:t>
            </w:r>
          </w:p>
        </w:tc>
        <w:tc>
          <w:tcPr>
            <w:tcW w:w="621"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858"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1096"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r>
      <w:tr w:rsidR="009D79A2" w:rsidRPr="009D79A2" w:rsidTr="00602276">
        <w:tc>
          <w:tcPr>
            <w:tcW w:w="1383" w:type="dxa"/>
            <w:shd w:val="clear" w:color="auto" w:fill="auto"/>
            <w:tcMar>
              <w:left w:w="88" w:type="dxa"/>
            </w:tcMar>
          </w:tcPr>
          <w:p w:rsidR="009D79A2" w:rsidRDefault="009D79A2" w:rsidP="00FA7745">
            <w:pPr>
              <w:widowControl w:val="0"/>
              <w:tabs>
                <w:tab w:val="left" w:pos="1134"/>
              </w:tabs>
              <w:spacing w:after="0" w:line="240" w:lineRule="auto"/>
              <w:jc w:val="both"/>
              <w:rPr>
                <w:rFonts w:ascii="Times New Roman" w:hAnsi="Times New Roman" w:cs="Times New Roman"/>
                <w:bCs/>
                <w:sz w:val="24"/>
                <w:szCs w:val="24"/>
              </w:rPr>
            </w:pPr>
          </w:p>
        </w:tc>
        <w:tc>
          <w:tcPr>
            <w:tcW w:w="2690" w:type="dxa"/>
            <w:shd w:val="clear" w:color="auto" w:fill="auto"/>
            <w:tcMar>
              <w:left w:w="88" w:type="dxa"/>
            </w:tcMar>
          </w:tcPr>
          <w:p w:rsidR="009D79A2" w:rsidRPr="002863BC" w:rsidRDefault="00C84DB1" w:rsidP="00FA774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40.02.02 </w:t>
            </w:r>
            <w:r w:rsidR="002863BC">
              <w:rPr>
                <w:rFonts w:ascii="Times New Roman" w:eastAsia="Times New Roman" w:hAnsi="Times New Roman" w:cs="Times New Roman"/>
                <w:sz w:val="24"/>
                <w:szCs w:val="24"/>
                <w:lang w:eastAsia="ar-SA"/>
              </w:rPr>
              <w:t>Правоохранительная деятельность</w:t>
            </w:r>
          </w:p>
        </w:tc>
        <w:tc>
          <w:tcPr>
            <w:tcW w:w="556" w:type="dxa"/>
            <w:shd w:val="clear" w:color="auto" w:fill="auto"/>
            <w:tcMar>
              <w:left w:w="88" w:type="dxa"/>
            </w:tcMar>
          </w:tcPr>
          <w:p w:rsidR="009D79A2" w:rsidRDefault="002863BC" w:rsidP="00FA7745">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96</w:t>
            </w:r>
          </w:p>
        </w:tc>
        <w:tc>
          <w:tcPr>
            <w:tcW w:w="621" w:type="dxa"/>
            <w:shd w:val="clear" w:color="auto" w:fill="auto"/>
            <w:tcMar>
              <w:left w:w="88" w:type="dxa"/>
            </w:tcMar>
          </w:tcPr>
          <w:p w:rsidR="009D79A2" w:rsidRDefault="002863BC" w:rsidP="00FA7745">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96</w:t>
            </w:r>
          </w:p>
        </w:tc>
        <w:tc>
          <w:tcPr>
            <w:tcW w:w="858"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1099" w:type="dxa"/>
            <w:shd w:val="clear" w:color="auto" w:fill="auto"/>
            <w:tcMar>
              <w:left w:w="88" w:type="dxa"/>
            </w:tcMar>
          </w:tcPr>
          <w:p w:rsidR="009D79A2" w:rsidRPr="009D79A2" w:rsidRDefault="002863BC" w:rsidP="00FA7745">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96</w:t>
            </w:r>
          </w:p>
        </w:tc>
        <w:tc>
          <w:tcPr>
            <w:tcW w:w="621"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858"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1096"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r>
      <w:tr w:rsidR="009D79A2" w:rsidRPr="009D79A2" w:rsidTr="00602276">
        <w:tc>
          <w:tcPr>
            <w:tcW w:w="1383" w:type="dxa"/>
            <w:shd w:val="clear" w:color="auto" w:fill="auto"/>
            <w:tcMar>
              <w:left w:w="88" w:type="dxa"/>
            </w:tcMar>
          </w:tcPr>
          <w:p w:rsidR="009D79A2" w:rsidRDefault="009D79A2" w:rsidP="00FA7745">
            <w:pPr>
              <w:widowControl w:val="0"/>
              <w:tabs>
                <w:tab w:val="left" w:pos="1134"/>
              </w:tabs>
              <w:spacing w:after="0" w:line="240" w:lineRule="auto"/>
              <w:jc w:val="both"/>
              <w:rPr>
                <w:rFonts w:ascii="Times New Roman" w:hAnsi="Times New Roman" w:cs="Times New Roman"/>
                <w:bCs/>
                <w:sz w:val="24"/>
                <w:szCs w:val="24"/>
              </w:rPr>
            </w:pPr>
          </w:p>
        </w:tc>
        <w:tc>
          <w:tcPr>
            <w:tcW w:w="2690" w:type="dxa"/>
            <w:shd w:val="clear" w:color="auto" w:fill="auto"/>
            <w:tcMar>
              <w:left w:w="88" w:type="dxa"/>
            </w:tcMar>
          </w:tcPr>
          <w:p w:rsidR="009D79A2" w:rsidRPr="002863BC" w:rsidRDefault="00C84DB1" w:rsidP="00FA774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40.02.03 </w:t>
            </w:r>
            <w:r w:rsidR="002863BC">
              <w:rPr>
                <w:rFonts w:ascii="Times New Roman" w:eastAsia="Times New Roman" w:hAnsi="Times New Roman" w:cs="Times New Roman"/>
                <w:sz w:val="24"/>
                <w:szCs w:val="24"/>
                <w:lang w:eastAsia="ar-SA"/>
              </w:rPr>
              <w:t>Право и судебное администрирование</w:t>
            </w:r>
          </w:p>
        </w:tc>
        <w:tc>
          <w:tcPr>
            <w:tcW w:w="556" w:type="dxa"/>
            <w:shd w:val="clear" w:color="auto" w:fill="auto"/>
            <w:tcMar>
              <w:left w:w="88" w:type="dxa"/>
            </w:tcMar>
          </w:tcPr>
          <w:p w:rsidR="009D79A2" w:rsidRDefault="002863BC" w:rsidP="00FA7745">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53</w:t>
            </w:r>
          </w:p>
        </w:tc>
        <w:tc>
          <w:tcPr>
            <w:tcW w:w="621" w:type="dxa"/>
            <w:shd w:val="clear" w:color="auto" w:fill="auto"/>
            <w:tcMar>
              <w:left w:w="88" w:type="dxa"/>
            </w:tcMar>
          </w:tcPr>
          <w:p w:rsidR="009D79A2" w:rsidRDefault="002863BC" w:rsidP="00FA7745">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53</w:t>
            </w:r>
          </w:p>
        </w:tc>
        <w:tc>
          <w:tcPr>
            <w:tcW w:w="858"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1099" w:type="dxa"/>
            <w:shd w:val="clear" w:color="auto" w:fill="auto"/>
            <w:tcMar>
              <w:left w:w="88" w:type="dxa"/>
            </w:tcMar>
          </w:tcPr>
          <w:p w:rsidR="009D79A2" w:rsidRPr="009D79A2" w:rsidRDefault="002863BC" w:rsidP="00FA7745">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53</w:t>
            </w:r>
          </w:p>
        </w:tc>
        <w:tc>
          <w:tcPr>
            <w:tcW w:w="621"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858"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1096"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r>
      <w:tr w:rsidR="009D79A2" w:rsidRPr="009D79A2" w:rsidTr="00602276">
        <w:tc>
          <w:tcPr>
            <w:tcW w:w="1383" w:type="dxa"/>
            <w:shd w:val="clear" w:color="auto" w:fill="auto"/>
            <w:tcMar>
              <w:left w:w="88" w:type="dxa"/>
            </w:tcMar>
          </w:tcPr>
          <w:p w:rsidR="009D79A2" w:rsidRDefault="009D79A2" w:rsidP="00FA7745">
            <w:pPr>
              <w:widowControl w:val="0"/>
              <w:tabs>
                <w:tab w:val="left" w:pos="1134"/>
              </w:tabs>
              <w:spacing w:after="0" w:line="240" w:lineRule="auto"/>
              <w:jc w:val="both"/>
              <w:rPr>
                <w:rFonts w:ascii="Times New Roman" w:hAnsi="Times New Roman" w:cs="Times New Roman"/>
                <w:bCs/>
                <w:sz w:val="24"/>
                <w:szCs w:val="24"/>
              </w:rPr>
            </w:pPr>
          </w:p>
        </w:tc>
        <w:tc>
          <w:tcPr>
            <w:tcW w:w="2690" w:type="dxa"/>
            <w:shd w:val="clear" w:color="auto" w:fill="auto"/>
            <w:tcMar>
              <w:left w:w="88" w:type="dxa"/>
            </w:tcMar>
          </w:tcPr>
          <w:p w:rsidR="009D79A2" w:rsidRPr="002863BC" w:rsidRDefault="00C84DB1" w:rsidP="002863BC">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40.02.01 </w:t>
            </w:r>
            <w:r w:rsidR="002863BC">
              <w:rPr>
                <w:rFonts w:ascii="Times New Roman" w:eastAsia="Times New Roman" w:hAnsi="Times New Roman" w:cs="Times New Roman"/>
                <w:sz w:val="24"/>
                <w:szCs w:val="24"/>
                <w:lang w:eastAsia="ar-SA"/>
              </w:rPr>
              <w:t>Право и организация социального</w:t>
            </w:r>
            <w:r w:rsidR="002863BC" w:rsidRPr="002863BC">
              <w:rPr>
                <w:rFonts w:ascii="Times New Roman" w:eastAsia="Times New Roman" w:hAnsi="Times New Roman" w:cs="Times New Roman"/>
                <w:sz w:val="24"/>
                <w:szCs w:val="24"/>
                <w:lang w:eastAsia="ar-SA"/>
              </w:rPr>
              <w:t xml:space="preserve"> обеспечения</w:t>
            </w:r>
          </w:p>
        </w:tc>
        <w:tc>
          <w:tcPr>
            <w:tcW w:w="556" w:type="dxa"/>
            <w:shd w:val="clear" w:color="auto" w:fill="auto"/>
            <w:tcMar>
              <w:left w:w="88" w:type="dxa"/>
            </w:tcMar>
          </w:tcPr>
          <w:p w:rsidR="009D79A2" w:rsidRDefault="002863BC" w:rsidP="00FA7745">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83</w:t>
            </w:r>
          </w:p>
        </w:tc>
        <w:tc>
          <w:tcPr>
            <w:tcW w:w="621" w:type="dxa"/>
            <w:shd w:val="clear" w:color="auto" w:fill="auto"/>
            <w:tcMar>
              <w:left w:w="88" w:type="dxa"/>
            </w:tcMar>
          </w:tcPr>
          <w:p w:rsidR="009D79A2" w:rsidRDefault="002863BC" w:rsidP="00FA7745">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83</w:t>
            </w:r>
          </w:p>
        </w:tc>
        <w:tc>
          <w:tcPr>
            <w:tcW w:w="858"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1099" w:type="dxa"/>
            <w:shd w:val="clear" w:color="auto" w:fill="auto"/>
            <w:tcMar>
              <w:left w:w="88" w:type="dxa"/>
            </w:tcMar>
          </w:tcPr>
          <w:p w:rsidR="009D79A2" w:rsidRPr="009D79A2" w:rsidRDefault="002863BC" w:rsidP="00FA7745">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83</w:t>
            </w:r>
          </w:p>
        </w:tc>
        <w:tc>
          <w:tcPr>
            <w:tcW w:w="621"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858"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1096"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r>
      <w:tr w:rsidR="009D79A2" w:rsidRPr="009D79A2" w:rsidTr="00602276">
        <w:tc>
          <w:tcPr>
            <w:tcW w:w="1383" w:type="dxa"/>
            <w:shd w:val="clear" w:color="auto" w:fill="auto"/>
            <w:tcMar>
              <w:left w:w="88" w:type="dxa"/>
            </w:tcMar>
          </w:tcPr>
          <w:p w:rsidR="009D79A2" w:rsidRDefault="009D79A2" w:rsidP="00FA7745">
            <w:pPr>
              <w:widowControl w:val="0"/>
              <w:tabs>
                <w:tab w:val="left" w:pos="1134"/>
              </w:tabs>
              <w:spacing w:after="0" w:line="240" w:lineRule="auto"/>
              <w:jc w:val="both"/>
              <w:rPr>
                <w:rFonts w:ascii="Times New Roman" w:hAnsi="Times New Roman" w:cs="Times New Roman"/>
                <w:bCs/>
                <w:sz w:val="24"/>
                <w:szCs w:val="24"/>
              </w:rPr>
            </w:pPr>
          </w:p>
        </w:tc>
        <w:tc>
          <w:tcPr>
            <w:tcW w:w="2690" w:type="dxa"/>
            <w:shd w:val="clear" w:color="auto" w:fill="auto"/>
            <w:tcMar>
              <w:left w:w="88" w:type="dxa"/>
            </w:tcMar>
          </w:tcPr>
          <w:p w:rsidR="009D79A2" w:rsidRPr="002863BC" w:rsidRDefault="00C84DB1" w:rsidP="00FA774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43.02.15 </w:t>
            </w:r>
            <w:r w:rsidR="002863BC">
              <w:rPr>
                <w:rFonts w:ascii="Times New Roman" w:eastAsia="Times New Roman" w:hAnsi="Times New Roman" w:cs="Times New Roman"/>
                <w:sz w:val="24"/>
                <w:szCs w:val="24"/>
                <w:lang w:eastAsia="ar-SA"/>
              </w:rPr>
              <w:t xml:space="preserve">Поварское </w:t>
            </w:r>
            <w:r w:rsidR="00603B40">
              <w:rPr>
                <w:rFonts w:ascii="Times New Roman" w:eastAsia="Times New Roman" w:hAnsi="Times New Roman" w:cs="Times New Roman"/>
                <w:sz w:val="24"/>
                <w:szCs w:val="24"/>
                <w:lang w:eastAsia="ar-SA"/>
              </w:rPr>
              <w:t xml:space="preserve">и кондитерское </w:t>
            </w:r>
            <w:r w:rsidR="002863BC">
              <w:rPr>
                <w:rFonts w:ascii="Times New Roman" w:eastAsia="Times New Roman" w:hAnsi="Times New Roman" w:cs="Times New Roman"/>
                <w:sz w:val="24"/>
                <w:szCs w:val="24"/>
                <w:lang w:eastAsia="ar-SA"/>
              </w:rPr>
              <w:t>дело</w:t>
            </w:r>
          </w:p>
        </w:tc>
        <w:tc>
          <w:tcPr>
            <w:tcW w:w="556" w:type="dxa"/>
            <w:shd w:val="clear" w:color="auto" w:fill="auto"/>
            <w:tcMar>
              <w:left w:w="88" w:type="dxa"/>
            </w:tcMar>
          </w:tcPr>
          <w:p w:rsidR="009D79A2" w:rsidRDefault="002863BC" w:rsidP="00FA7745">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621" w:type="dxa"/>
            <w:shd w:val="clear" w:color="auto" w:fill="auto"/>
            <w:tcMar>
              <w:left w:w="88" w:type="dxa"/>
            </w:tcMar>
          </w:tcPr>
          <w:p w:rsidR="009D79A2" w:rsidRDefault="002863BC" w:rsidP="00FA7745">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858"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1099" w:type="dxa"/>
            <w:shd w:val="clear" w:color="auto" w:fill="auto"/>
            <w:tcMar>
              <w:left w:w="88" w:type="dxa"/>
            </w:tcMar>
          </w:tcPr>
          <w:p w:rsidR="009D79A2" w:rsidRPr="009D79A2" w:rsidRDefault="002863BC" w:rsidP="00FA7745">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621"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858"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1096"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r>
      <w:tr w:rsidR="009D79A2" w:rsidRPr="009D79A2" w:rsidTr="00602276">
        <w:tc>
          <w:tcPr>
            <w:tcW w:w="1383" w:type="dxa"/>
            <w:shd w:val="clear" w:color="auto" w:fill="auto"/>
            <w:tcMar>
              <w:left w:w="88" w:type="dxa"/>
            </w:tcMar>
          </w:tcPr>
          <w:p w:rsidR="009D79A2" w:rsidRDefault="009D79A2" w:rsidP="00FA7745">
            <w:pPr>
              <w:widowControl w:val="0"/>
              <w:tabs>
                <w:tab w:val="left" w:pos="1134"/>
              </w:tabs>
              <w:spacing w:after="0" w:line="240" w:lineRule="auto"/>
              <w:jc w:val="both"/>
              <w:rPr>
                <w:rFonts w:ascii="Times New Roman" w:hAnsi="Times New Roman" w:cs="Times New Roman"/>
                <w:bCs/>
                <w:sz w:val="24"/>
                <w:szCs w:val="24"/>
              </w:rPr>
            </w:pPr>
          </w:p>
        </w:tc>
        <w:tc>
          <w:tcPr>
            <w:tcW w:w="2690" w:type="dxa"/>
            <w:shd w:val="clear" w:color="auto" w:fill="auto"/>
            <w:tcMar>
              <w:left w:w="88" w:type="dxa"/>
            </w:tcMar>
          </w:tcPr>
          <w:p w:rsidR="009D79A2" w:rsidRPr="00763F7B" w:rsidRDefault="00983B82" w:rsidP="00FA7745">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10.02.02 </w:t>
            </w:r>
            <w:r w:rsidR="00763F7B">
              <w:rPr>
                <w:rFonts w:ascii="Times New Roman" w:eastAsia="Times New Roman" w:hAnsi="Times New Roman" w:cs="Times New Roman"/>
                <w:sz w:val="24"/>
                <w:szCs w:val="24"/>
                <w:lang w:eastAsia="ar-SA"/>
              </w:rPr>
              <w:t>Информационная безопасность телекоммуникационных сетей</w:t>
            </w:r>
          </w:p>
        </w:tc>
        <w:tc>
          <w:tcPr>
            <w:tcW w:w="556" w:type="dxa"/>
            <w:shd w:val="clear" w:color="auto" w:fill="auto"/>
            <w:tcMar>
              <w:left w:w="88" w:type="dxa"/>
            </w:tcMar>
          </w:tcPr>
          <w:p w:rsidR="009D79A2" w:rsidRDefault="00763F7B" w:rsidP="00FA7745">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621" w:type="dxa"/>
            <w:shd w:val="clear" w:color="auto" w:fill="auto"/>
            <w:tcMar>
              <w:left w:w="88" w:type="dxa"/>
            </w:tcMar>
          </w:tcPr>
          <w:p w:rsidR="009D79A2" w:rsidRDefault="00763F7B" w:rsidP="00FA7745">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858"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1099" w:type="dxa"/>
            <w:shd w:val="clear" w:color="auto" w:fill="auto"/>
            <w:tcMar>
              <w:left w:w="88" w:type="dxa"/>
            </w:tcMar>
          </w:tcPr>
          <w:p w:rsidR="009D79A2" w:rsidRPr="009D79A2" w:rsidRDefault="00763F7B" w:rsidP="00FA7745">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621"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858"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1096" w:type="dxa"/>
            <w:shd w:val="clear" w:color="auto" w:fill="auto"/>
            <w:tcMar>
              <w:left w:w="88" w:type="dxa"/>
            </w:tcMar>
          </w:tcPr>
          <w:p w:rsidR="009D79A2" w:rsidRP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r>
      <w:tr w:rsidR="009D79A2" w:rsidTr="00602276">
        <w:tc>
          <w:tcPr>
            <w:tcW w:w="1383" w:type="dxa"/>
            <w:shd w:val="clear" w:color="auto" w:fill="auto"/>
            <w:tcMar>
              <w:left w:w="88" w:type="dxa"/>
            </w:tcMar>
          </w:tcPr>
          <w:p w:rsidR="009D79A2" w:rsidRDefault="009D79A2">
            <w:pPr>
              <w:widowControl w:val="0"/>
              <w:tabs>
                <w:tab w:val="left" w:pos="1134"/>
              </w:tabs>
              <w:spacing w:after="0" w:line="240" w:lineRule="auto"/>
              <w:jc w:val="both"/>
              <w:rPr>
                <w:rFonts w:ascii="Times New Roman" w:hAnsi="Times New Roman" w:cs="Times New Roman"/>
                <w:bCs/>
                <w:sz w:val="24"/>
                <w:szCs w:val="24"/>
              </w:rPr>
            </w:pPr>
          </w:p>
        </w:tc>
        <w:tc>
          <w:tcPr>
            <w:tcW w:w="2690" w:type="dxa"/>
            <w:shd w:val="clear" w:color="auto" w:fill="auto"/>
            <w:tcMar>
              <w:left w:w="88" w:type="dxa"/>
            </w:tcMar>
          </w:tcPr>
          <w:p w:rsidR="009D79A2" w:rsidRDefault="00983B82">
            <w:pPr>
              <w:widowControl w:val="0"/>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09.02.06 </w:t>
            </w:r>
            <w:r w:rsidR="00763F7B">
              <w:rPr>
                <w:rFonts w:ascii="Times New Roman" w:hAnsi="Times New Roman" w:cs="Times New Roman"/>
                <w:bCs/>
                <w:sz w:val="24"/>
                <w:szCs w:val="24"/>
              </w:rPr>
              <w:t>Сетевое и системное администрирование</w:t>
            </w:r>
          </w:p>
        </w:tc>
        <w:tc>
          <w:tcPr>
            <w:tcW w:w="556" w:type="dxa"/>
            <w:shd w:val="clear" w:color="auto" w:fill="auto"/>
            <w:tcMar>
              <w:left w:w="88" w:type="dxa"/>
            </w:tcMar>
          </w:tcPr>
          <w:p w:rsidR="009D79A2" w:rsidRDefault="00763F7B">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621" w:type="dxa"/>
            <w:shd w:val="clear" w:color="auto" w:fill="auto"/>
            <w:tcMar>
              <w:left w:w="88" w:type="dxa"/>
            </w:tcMar>
          </w:tcPr>
          <w:p w:rsidR="009D79A2" w:rsidRDefault="00763F7B">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858" w:type="dxa"/>
            <w:shd w:val="clear" w:color="auto" w:fill="auto"/>
            <w:tcMar>
              <w:left w:w="88" w:type="dxa"/>
            </w:tcMar>
          </w:tcPr>
          <w:p w:rsidR="009D79A2" w:rsidRDefault="009D79A2">
            <w:pPr>
              <w:widowControl w:val="0"/>
              <w:tabs>
                <w:tab w:val="left" w:pos="1134"/>
              </w:tabs>
              <w:spacing w:after="0" w:line="240" w:lineRule="auto"/>
              <w:jc w:val="center"/>
              <w:rPr>
                <w:rFonts w:ascii="Times New Roman" w:hAnsi="Times New Roman" w:cs="Times New Roman"/>
                <w:bCs/>
                <w:sz w:val="24"/>
                <w:szCs w:val="24"/>
              </w:rPr>
            </w:pPr>
          </w:p>
        </w:tc>
        <w:tc>
          <w:tcPr>
            <w:tcW w:w="1099" w:type="dxa"/>
            <w:shd w:val="clear" w:color="auto" w:fill="auto"/>
            <w:tcMar>
              <w:left w:w="88" w:type="dxa"/>
            </w:tcMar>
          </w:tcPr>
          <w:p w:rsidR="009D79A2" w:rsidRDefault="00763F7B">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621" w:type="dxa"/>
            <w:shd w:val="clear" w:color="auto" w:fill="auto"/>
            <w:tcMar>
              <w:left w:w="88" w:type="dxa"/>
            </w:tcMar>
          </w:tcPr>
          <w:p w:rsidR="009D79A2" w:rsidRDefault="009D79A2">
            <w:pPr>
              <w:widowControl w:val="0"/>
              <w:tabs>
                <w:tab w:val="left" w:pos="1134"/>
              </w:tabs>
              <w:spacing w:after="0" w:line="240" w:lineRule="auto"/>
              <w:jc w:val="center"/>
              <w:rPr>
                <w:rFonts w:ascii="Times New Roman" w:hAnsi="Times New Roman" w:cs="Times New Roman"/>
                <w:bCs/>
                <w:sz w:val="24"/>
                <w:szCs w:val="24"/>
              </w:rPr>
            </w:pPr>
          </w:p>
        </w:tc>
        <w:tc>
          <w:tcPr>
            <w:tcW w:w="858" w:type="dxa"/>
            <w:shd w:val="clear" w:color="auto" w:fill="auto"/>
            <w:tcMar>
              <w:left w:w="88" w:type="dxa"/>
            </w:tcMar>
          </w:tcPr>
          <w:p w:rsidR="009D79A2" w:rsidRDefault="009D79A2">
            <w:pPr>
              <w:widowControl w:val="0"/>
              <w:tabs>
                <w:tab w:val="left" w:pos="1134"/>
              </w:tabs>
              <w:spacing w:after="0" w:line="240" w:lineRule="auto"/>
              <w:jc w:val="center"/>
              <w:rPr>
                <w:rFonts w:ascii="Times New Roman" w:hAnsi="Times New Roman" w:cs="Times New Roman"/>
                <w:bCs/>
                <w:sz w:val="24"/>
                <w:szCs w:val="24"/>
              </w:rPr>
            </w:pPr>
          </w:p>
        </w:tc>
        <w:tc>
          <w:tcPr>
            <w:tcW w:w="1096" w:type="dxa"/>
            <w:shd w:val="clear" w:color="auto" w:fill="auto"/>
            <w:tcMar>
              <w:left w:w="88" w:type="dxa"/>
            </w:tcMar>
          </w:tcPr>
          <w:p w:rsidR="009D79A2" w:rsidRDefault="009D79A2">
            <w:pPr>
              <w:widowControl w:val="0"/>
              <w:tabs>
                <w:tab w:val="left" w:pos="1134"/>
              </w:tabs>
              <w:spacing w:after="0" w:line="240" w:lineRule="auto"/>
              <w:jc w:val="center"/>
              <w:rPr>
                <w:rFonts w:ascii="Times New Roman" w:hAnsi="Times New Roman" w:cs="Times New Roman"/>
                <w:bCs/>
                <w:sz w:val="24"/>
                <w:szCs w:val="24"/>
              </w:rPr>
            </w:pPr>
          </w:p>
        </w:tc>
      </w:tr>
      <w:tr w:rsidR="00763F7B" w:rsidTr="00602276">
        <w:tc>
          <w:tcPr>
            <w:tcW w:w="1383" w:type="dxa"/>
            <w:shd w:val="clear" w:color="auto" w:fill="auto"/>
            <w:tcMar>
              <w:left w:w="88" w:type="dxa"/>
            </w:tcMar>
          </w:tcPr>
          <w:p w:rsidR="00763F7B" w:rsidRDefault="00763F7B">
            <w:pPr>
              <w:widowControl w:val="0"/>
              <w:tabs>
                <w:tab w:val="left" w:pos="1134"/>
              </w:tabs>
              <w:spacing w:after="0" w:line="240" w:lineRule="auto"/>
              <w:jc w:val="both"/>
              <w:rPr>
                <w:rFonts w:ascii="Times New Roman" w:hAnsi="Times New Roman" w:cs="Times New Roman"/>
                <w:bCs/>
                <w:sz w:val="24"/>
                <w:szCs w:val="24"/>
              </w:rPr>
            </w:pPr>
          </w:p>
        </w:tc>
        <w:tc>
          <w:tcPr>
            <w:tcW w:w="2690" w:type="dxa"/>
            <w:shd w:val="clear" w:color="auto" w:fill="auto"/>
            <w:tcMar>
              <w:left w:w="88" w:type="dxa"/>
            </w:tcMar>
          </w:tcPr>
          <w:p w:rsidR="00763F7B" w:rsidRDefault="00983B82" w:rsidP="00763F7B">
            <w:pPr>
              <w:widowControl w:val="0"/>
              <w:tabs>
                <w:tab w:val="left" w:pos="1134"/>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09.02.07 </w:t>
            </w:r>
            <w:r w:rsidR="00763F7B">
              <w:rPr>
                <w:rFonts w:ascii="Times New Roman" w:hAnsi="Times New Roman" w:cs="Times New Roman"/>
                <w:bCs/>
                <w:sz w:val="24"/>
                <w:szCs w:val="24"/>
              </w:rPr>
              <w:t>Информационные системы и программирование</w:t>
            </w:r>
          </w:p>
        </w:tc>
        <w:tc>
          <w:tcPr>
            <w:tcW w:w="556" w:type="dxa"/>
            <w:shd w:val="clear" w:color="auto" w:fill="auto"/>
            <w:tcMar>
              <w:left w:w="88" w:type="dxa"/>
            </w:tcMar>
          </w:tcPr>
          <w:p w:rsidR="00763F7B" w:rsidRDefault="00763F7B">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621" w:type="dxa"/>
            <w:shd w:val="clear" w:color="auto" w:fill="auto"/>
            <w:tcMar>
              <w:left w:w="88" w:type="dxa"/>
            </w:tcMar>
          </w:tcPr>
          <w:p w:rsidR="00763F7B" w:rsidRDefault="00763F7B">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858" w:type="dxa"/>
            <w:shd w:val="clear" w:color="auto" w:fill="auto"/>
            <w:tcMar>
              <w:left w:w="88" w:type="dxa"/>
            </w:tcMar>
          </w:tcPr>
          <w:p w:rsidR="00763F7B" w:rsidRDefault="00763F7B">
            <w:pPr>
              <w:widowControl w:val="0"/>
              <w:tabs>
                <w:tab w:val="left" w:pos="1134"/>
              </w:tabs>
              <w:spacing w:after="0" w:line="240" w:lineRule="auto"/>
              <w:jc w:val="center"/>
              <w:rPr>
                <w:rFonts w:ascii="Times New Roman" w:hAnsi="Times New Roman" w:cs="Times New Roman"/>
                <w:bCs/>
                <w:sz w:val="24"/>
                <w:szCs w:val="24"/>
              </w:rPr>
            </w:pPr>
          </w:p>
        </w:tc>
        <w:tc>
          <w:tcPr>
            <w:tcW w:w="1099" w:type="dxa"/>
            <w:shd w:val="clear" w:color="auto" w:fill="auto"/>
            <w:tcMar>
              <w:left w:w="88" w:type="dxa"/>
            </w:tcMar>
          </w:tcPr>
          <w:p w:rsidR="00763F7B" w:rsidRDefault="00763F7B">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621" w:type="dxa"/>
            <w:shd w:val="clear" w:color="auto" w:fill="auto"/>
            <w:tcMar>
              <w:left w:w="88" w:type="dxa"/>
            </w:tcMar>
          </w:tcPr>
          <w:p w:rsidR="00763F7B" w:rsidRDefault="00763F7B">
            <w:pPr>
              <w:widowControl w:val="0"/>
              <w:tabs>
                <w:tab w:val="left" w:pos="1134"/>
              </w:tabs>
              <w:spacing w:after="0" w:line="240" w:lineRule="auto"/>
              <w:jc w:val="center"/>
              <w:rPr>
                <w:rFonts w:ascii="Times New Roman" w:hAnsi="Times New Roman" w:cs="Times New Roman"/>
                <w:bCs/>
                <w:sz w:val="24"/>
                <w:szCs w:val="24"/>
              </w:rPr>
            </w:pPr>
          </w:p>
        </w:tc>
        <w:tc>
          <w:tcPr>
            <w:tcW w:w="858" w:type="dxa"/>
            <w:shd w:val="clear" w:color="auto" w:fill="auto"/>
            <w:tcMar>
              <w:left w:w="88" w:type="dxa"/>
            </w:tcMar>
          </w:tcPr>
          <w:p w:rsidR="00763F7B" w:rsidRDefault="00763F7B">
            <w:pPr>
              <w:widowControl w:val="0"/>
              <w:tabs>
                <w:tab w:val="left" w:pos="1134"/>
              </w:tabs>
              <w:spacing w:after="0" w:line="240" w:lineRule="auto"/>
              <w:jc w:val="center"/>
              <w:rPr>
                <w:rFonts w:ascii="Times New Roman" w:hAnsi="Times New Roman" w:cs="Times New Roman"/>
                <w:bCs/>
                <w:sz w:val="24"/>
                <w:szCs w:val="24"/>
              </w:rPr>
            </w:pPr>
          </w:p>
        </w:tc>
        <w:tc>
          <w:tcPr>
            <w:tcW w:w="1096" w:type="dxa"/>
            <w:shd w:val="clear" w:color="auto" w:fill="auto"/>
            <w:tcMar>
              <w:left w:w="88" w:type="dxa"/>
            </w:tcMar>
          </w:tcPr>
          <w:p w:rsidR="00763F7B" w:rsidRDefault="00763F7B">
            <w:pPr>
              <w:widowControl w:val="0"/>
              <w:tabs>
                <w:tab w:val="left" w:pos="1134"/>
              </w:tabs>
              <w:spacing w:after="0" w:line="240" w:lineRule="auto"/>
              <w:jc w:val="center"/>
              <w:rPr>
                <w:rFonts w:ascii="Times New Roman" w:hAnsi="Times New Roman" w:cs="Times New Roman"/>
                <w:bCs/>
                <w:sz w:val="24"/>
                <w:szCs w:val="24"/>
              </w:rPr>
            </w:pPr>
          </w:p>
        </w:tc>
      </w:tr>
      <w:tr w:rsidR="00C269CB" w:rsidTr="00857E0C">
        <w:tc>
          <w:tcPr>
            <w:tcW w:w="9782" w:type="dxa"/>
            <w:gridSpan w:val="9"/>
            <w:shd w:val="clear" w:color="auto" w:fill="auto"/>
            <w:tcMar>
              <w:left w:w="88" w:type="dxa"/>
            </w:tcMar>
          </w:tcPr>
          <w:p w:rsidR="00C269CB" w:rsidRDefault="00284739">
            <w:pPr>
              <w:widowControl w:val="0"/>
              <w:tabs>
                <w:tab w:val="left" w:pos="1134"/>
              </w:tabs>
              <w:spacing w:after="0" w:line="240" w:lineRule="auto"/>
              <w:rPr>
                <w:rFonts w:ascii="Times New Roman" w:hAnsi="Times New Roman" w:cs="Times New Roman"/>
                <w:bCs/>
                <w:sz w:val="24"/>
                <w:szCs w:val="24"/>
              </w:rPr>
            </w:pPr>
            <w:r>
              <w:rPr>
                <w:rFonts w:ascii="Times New Roman" w:hAnsi="Times New Roman" w:cs="Times New Roman"/>
                <w:bCs/>
                <w:sz w:val="24"/>
                <w:szCs w:val="24"/>
              </w:rPr>
              <w:t>на базе среднего общего образования (11 классов)</w:t>
            </w:r>
          </w:p>
        </w:tc>
      </w:tr>
      <w:tr w:rsidR="00C269CB" w:rsidTr="00602276">
        <w:tc>
          <w:tcPr>
            <w:tcW w:w="1383" w:type="dxa"/>
            <w:shd w:val="clear" w:color="auto" w:fill="auto"/>
            <w:tcMar>
              <w:left w:w="88" w:type="dxa"/>
            </w:tcMar>
          </w:tcPr>
          <w:p w:rsidR="00C269CB" w:rsidRDefault="00C269CB">
            <w:pPr>
              <w:widowControl w:val="0"/>
              <w:tabs>
                <w:tab w:val="left" w:pos="1134"/>
              </w:tabs>
              <w:spacing w:after="0" w:line="240" w:lineRule="auto"/>
              <w:jc w:val="both"/>
              <w:rPr>
                <w:rFonts w:ascii="Times New Roman" w:hAnsi="Times New Roman" w:cs="Times New Roman"/>
                <w:bCs/>
                <w:sz w:val="24"/>
                <w:szCs w:val="24"/>
              </w:rPr>
            </w:pPr>
          </w:p>
        </w:tc>
        <w:tc>
          <w:tcPr>
            <w:tcW w:w="2690" w:type="dxa"/>
            <w:shd w:val="clear" w:color="auto" w:fill="auto"/>
            <w:tcMar>
              <w:left w:w="88" w:type="dxa"/>
            </w:tcMar>
          </w:tcPr>
          <w:p w:rsidR="00DA39C0" w:rsidRPr="00131265" w:rsidRDefault="00DA39C0" w:rsidP="00DA39C0">
            <w:pPr>
              <w:suppressAutoHyphens/>
              <w:spacing w:after="0" w:line="240" w:lineRule="auto"/>
              <w:jc w:val="both"/>
              <w:rPr>
                <w:rFonts w:ascii="Times New Roman" w:eastAsia="Times New Roman" w:hAnsi="Times New Roman" w:cs="Times New Roman"/>
                <w:sz w:val="24"/>
                <w:szCs w:val="24"/>
                <w:lang w:eastAsia="ar-SA"/>
              </w:rPr>
            </w:pPr>
            <w:r w:rsidRPr="00131265">
              <w:rPr>
                <w:rFonts w:ascii="Times New Roman" w:eastAsia="Times New Roman" w:hAnsi="Times New Roman" w:cs="Times New Roman"/>
                <w:sz w:val="24"/>
                <w:szCs w:val="24"/>
                <w:lang w:eastAsia="ar-SA"/>
              </w:rPr>
              <w:t>38.02.01</w:t>
            </w:r>
            <w:r>
              <w:rPr>
                <w:rFonts w:ascii="Times New Roman" w:eastAsia="Times New Roman" w:hAnsi="Times New Roman" w:cs="Times New Roman"/>
                <w:sz w:val="24"/>
                <w:szCs w:val="24"/>
                <w:lang w:eastAsia="ar-SA"/>
              </w:rPr>
              <w:t xml:space="preserve"> </w:t>
            </w:r>
            <w:r w:rsidRPr="00131265">
              <w:rPr>
                <w:rFonts w:ascii="Times New Roman" w:eastAsia="Times New Roman" w:hAnsi="Times New Roman" w:cs="Times New Roman"/>
                <w:sz w:val="24"/>
                <w:szCs w:val="24"/>
                <w:lang w:eastAsia="ar-SA"/>
              </w:rPr>
              <w:t>Экономика и бухгалтерский учет (по отраслям)</w:t>
            </w:r>
          </w:p>
          <w:p w:rsidR="00C269CB" w:rsidRDefault="00C269CB">
            <w:pPr>
              <w:widowControl w:val="0"/>
              <w:tabs>
                <w:tab w:val="left" w:pos="1134"/>
              </w:tabs>
              <w:spacing w:after="0" w:line="240" w:lineRule="auto"/>
              <w:jc w:val="both"/>
              <w:rPr>
                <w:rFonts w:ascii="Times New Roman" w:hAnsi="Times New Roman" w:cs="Times New Roman"/>
                <w:bCs/>
                <w:sz w:val="24"/>
                <w:szCs w:val="24"/>
              </w:rPr>
            </w:pPr>
          </w:p>
        </w:tc>
        <w:tc>
          <w:tcPr>
            <w:tcW w:w="556" w:type="dxa"/>
            <w:shd w:val="clear" w:color="auto" w:fill="auto"/>
            <w:tcMar>
              <w:left w:w="88" w:type="dxa"/>
            </w:tcMar>
          </w:tcPr>
          <w:p w:rsidR="00C269CB" w:rsidRPr="00DA39C0" w:rsidRDefault="00DA39C0">
            <w:pPr>
              <w:widowControl w:val="0"/>
              <w:tabs>
                <w:tab w:val="left" w:pos="1134"/>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53</w:t>
            </w:r>
          </w:p>
        </w:tc>
        <w:tc>
          <w:tcPr>
            <w:tcW w:w="621" w:type="dxa"/>
            <w:shd w:val="clear" w:color="auto" w:fill="auto"/>
            <w:tcMar>
              <w:left w:w="88" w:type="dxa"/>
            </w:tcMar>
          </w:tcPr>
          <w:p w:rsidR="00C269CB" w:rsidRPr="00DA39C0" w:rsidRDefault="00DA39C0">
            <w:pPr>
              <w:widowControl w:val="0"/>
              <w:tabs>
                <w:tab w:val="left" w:pos="1134"/>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10</w:t>
            </w:r>
          </w:p>
        </w:tc>
        <w:tc>
          <w:tcPr>
            <w:tcW w:w="858" w:type="dxa"/>
            <w:shd w:val="clear" w:color="auto" w:fill="auto"/>
            <w:tcMar>
              <w:left w:w="88" w:type="dxa"/>
            </w:tcMar>
          </w:tcPr>
          <w:p w:rsidR="00C269CB" w:rsidRDefault="00C269CB">
            <w:pPr>
              <w:widowControl w:val="0"/>
              <w:tabs>
                <w:tab w:val="left" w:pos="1134"/>
              </w:tabs>
              <w:spacing w:after="0" w:line="240" w:lineRule="auto"/>
              <w:jc w:val="center"/>
              <w:rPr>
                <w:rFonts w:ascii="Times New Roman" w:hAnsi="Times New Roman" w:cs="Times New Roman"/>
                <w:bCs/>
                <w:sz w:val="24"/>
                <w:szCs w:val="24"/>
              </w:rPr>
            </w:pPr>
          </w:p>
        </w:tc>
        <w:tc>
          <w:tcPr>
            <w:tcW w:w="1099" w:type="dxa"/>
            <w:shd w:val="clear" w:color="auto" w:fill="auto"/>
            <w:tcMar>
              <w:left w:w="88" w:type="dxa"/>
            </w:tcMar>
          </w:tcPr>
          <w:p w:rsidR="00C269CB" w:rsidRPr="00DA39C0" w:rsidRDefault="00DA39C0">
            <w:pPr>
              <w:widowControl w:val="0"/>
              <w:tabs>
                <w:tab w:val="left" w:pos="1134"/>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10</w:t>
            </w:r>
          </w:p>
        </w:tc>
        <w:tc>
          <w:tcPr>
            <w:tcW w:w="621" w:type="dxa"/>
            <w:shd w:val="clear" w:color="auto" w:fill="auto"/>
            <w:tcMar>
              <w:left w:w="88" w:type="dxa"/>
            </w:tcMar>
          </w:tcPr>
          <w:p w:rsidR="00C269CB" w:rsidRPr="00DA39C0" w:rsidRDefault="00DA39C0">
            <w:pPr>
              <w:widowControl w:val="0"/>
              <w:tabs>
                <w:tab w:val="left" w:pos="1134"/>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43</w:t>
            </w:r>
          </w:p>
        </w:tc>
        <w:tc>
          <w:tcPr>
            <w:tcW w:w="858" w:type="dxa"/>
            <w:shd w:val="clear" w:color="auto" w:fill="auto"/>
            <w:tcMar>
              <w:left w:w="88" w:type="dxa"/>
            </w:tcMar>
          </w:tcPr>
          <w:p w:rsidR="00C269CB" w:rsidRDefault="00C269CB">
            <w:pPr>
              <w:widowControl w:val="0"/>
              <w:tabs>
                <w:tab w:val="left" w:pos="1134"/>
              </w:tabs>
              <w:spacing w:after="0" w:line="240" w:lineRule="auto"/>
              <w:jc w:val="center"/>
              <w:rPr>
                <w:rFonts w:ascii="Times New Roman" w:hAnsi="Times New Roman" w:cs="Times New Roman"/>
                <w:bCs/>
                <w:sz w:val="24"/>
                <w:szCs w:val="24"/>
              </w:rPr>
            </w:pPr>
          </w:p>
        </w:tc>
        <w:tc>
          <w:tcPr>
            <w:tcW w:w="1096" w:type="dxa"/>
            <w:shd w:val="clear" w:color="auto" w:fill="auto"/>
            <w:tcMar>
              <w:left w:w="88" w:type="dxa"/>
            </w:tcMar>
          </w:tcPr>
          <w:p w:rsidR="00C269CB" w:rsidRPr="00DA39C0" w:rsidRDefault="00DA39C0">
            <w:pPr>
              <w:widowControl w:val="0"/>
              <w:tabs>
                <w:tab w:val="left" w:pos="1134"/>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43</w:t>
            </w:r>
          </w:p>
        </w:tc>
      </w:tr>
      <w:tr w:rsidR="00C269CB" w:rsidTr="00602276">
        <w:tc>
          <w:tcPr>
            <w:tcW w:w="1383" w:type="dxa"/>
            <w:shd w:val="clear" w:color="auto" w:fill="auto"/>
            <w:tcMar>
              <w:left w:w="88" w:type="dxa"/>
            </w:tcMar>
          </w:tcPr>
          <w:p w:rsidR="00C269CB" w:rsidRDefault="00C269CB">
            <w:pPr>
              <w:widowControl w:val="0"/>
              <w:tabs>
                <w:tab w:val="left" w:pos="1134"/>
              </w:tabs>
              <w:spacing w:after="0" w:line="240" w:lineRule="auto"/>
              <w:jc w:val="both"/>
              <w:rPr>
                <w:rFonts w:ascii="Times New Roman" w:hAnsi="Times New Roman" w:cs="Times New Roman"/>
                <w:bCs/>
                <w:sz w:val="24"/>
                <w:szCs w:val="24"/>
              </w:rPr>
            </w:pPr>
          </w:p>
        </w:tc>
        <w:tc>
          <w:tcPr>
            <w:tcW w:w="2690" w:type="dxa"/>
            <w:shd w:val="clear" w:color="auto" w:fill="auto"/>
            <w:tcMar>
              <w:left w:w="88" w:type="dxa"/>
            </w:tcMar>
          </w:tcPr>
          <w:p w:rsidR="00C269CB" w:rsidRDefault="00941A26">
            <w:pPr>
              <w:widowControl w:val="0"/>
              <w:tabs>
                <w:tab w:val="left" w:pos="1134"/>
              </w:tabs>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ar-SA"/>
              </w:rPr>
              <w:t xml:space="preserve">38.02.05 </w:t>
            </w:r>
            <w:r w:rsidR="00DA39C0">
              <w:rPr>
                <w:rFonts w:ascii="Times New Roman" w:eastAsia="Times New Roman" w:hAnsi="Times New Roman" w:cs="Times New Roman"/>
                <w:sz w:val="24"/>
                <w:szCs w:val="24"/>
                <w:lang w:eastAsia="ar-SA"/>
              </w:rPr>
              <w:t xml:space="preserve">Товароведение </w:t>
            </w:r>
            <w:r w:rsidR="00DA39C0">
              <w:rPr>
                <w:rFonts w:ascii="Times New Roman" w:eastAsia="Times New Roman" w:hAnsi="Times New Roman" w:cs="Times New Roman"/>
                <w:sz w:val="24"/>
                <w:szCs w:val="24"/>
                <w:lang w:eastAsia="ar-SA"/>
              </w:rPr>
              <w:lastRenderedPageBreak/>
              <w:t>и экспертиза качества потребительских товаров</w:t>
            </w:r>
          </w:p>
        </w:tc>
        <w:tc>
          <w:tcPr>
            <w:tcW w:w="556" w:type="dxa"/>
            <w:shd w:val="clear" w:color="auto" w:fill="auto"/>
            <w:tcMar>
              <w:left w:w="88" w:type="dxa"/>
            </w:tcMar>
          </w:tcPr>
          <w:p w:rsidR="00C269CB" w:rsidRPr="00DA39C0" w:rsidRDefault="00DA39C0">
            <w:pPr>
              <w:widowControl w:val="0"/>
              <w:tabs>
                <w:tab w:val="left" w:pos="1134"/>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46</w:t>
            </w:r>
          </w:p>
        </w:tc>
        <w:tc>
          <w:tcPr>
            <w:tcW w:w="621" w:type="dxa"/>
            <w:shd w:val="clear" w:color="auto" w:fill="auto"/>
            <w:tcMar>
              <w:left w:w="88" w:type="dxa"/>
            </w:tcMar>
          </w:tcPr>
          <w:p w:rsidR="00C269CB" w:rsidRPr="00DA39C0" w:rsidRDefault="00DA39C0">
            <w:pPr>
              <w:widowControl w:val="0"/>
              <w:tabs>
                <w:tab w:val="left" w:pos="1134"/>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19</w:t>
            </w:r>
          </w:p>
        </w:tc>
        <w:tc>
          <w:tcPr>
            <w:tcW w:w="858" w:type="dxa"/>
            <w:shd w:val="clear" w:color="auto" w:fill="auto"/>
            <w:tcMar>
              <w:left w:w="88" w:type="dxa"/>
            </w:tcMar>
          </w:tcPr>
          <w:p w:rsidR="00C269CB" w:rsidRDefault="00C269CB">
            <w:pPr>
              <w:widowControl w:val="0"/>
              <w:tabs>
                <w:tab w:val="left" w:pos="1134"/>
              </w:tabs>
              <w:spacing w:after="0" w:line="240" w:lineRule="auto"/>
              <w:jc w:val="center"/>
              <w:rPr>
                <w:rFonts w:ascii="Times New Roman" w:hAnsi="Times New Roman" w:cs="Times New Roman"/>
                <w:bCs/>
                <w:sz w:val="24"/>
                <w:szCs w:val="24"/>
              </w:rPr>
            </w:pPr>
          </w:p>
        </w:tc>
        <w:tc>
          <w:tcPr>
            <w:tcW w:w="1099" w:type="dxa"/>
            <w:shd w:val="clear" w:color="auto" w:fill="auto"/>
            <w:tcMar>
              <w:left w:w="88" w:type="dxa"/>
            </w:tcMar>
          </w:tcPr>
          <w:p w:rsidR="00C269CB" w:rsidRPr="00DA39C0" w:rsidRDefault="00DA39C0">
            <w:pPr>
              <w:widowControl w:val="0"/>
              <w:tabs>
                <w:tab w:val="left" w:pos="1134"/>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19</w:t>
            </w:r>
          </w:p>
        </w:tc>
        <w:tc>
          <w:tcPr>
            <w:tcW w:w="621" w:type="dxa"/>
            <w:shd w:val="clear" w:color="auto" w:fill="auto"/>
            <w:tcMar>
              <w:left w:w="88" w:type="dxa"/>
            </w:tcMar>
          </w:tcPr>
          <w:p w:rsidR="00C269CB" w:rsidRPr="00DA39C0" w:rsidRDefault="00DA39C0">
            <w:pPr>
              <w:widowControl w:val="0"/>
              <w:tabs>
                <w:tab w:val="left" w:pos="1134"/>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27</w:t>
            </w:r>
          </w:p>
        </w:tc>
        <w:tc>
          <w:tcPr>
            <w:tcW w:w="858" w:type="dxa"/>
            <w:shd w:val="clear" w:color="auto" w:fill="auto"/>
            <w:tcMar>
              <w:left w:w="88" w:type="dxa"/>
            </w:tcMar>
          </w:tcPr>
          <w:p w:rsidR="00C269CB" w:rsidRDefault="00C269CB">
            <w:pPr>
              <w:widowControl w:val="0"/>
              <w:tabs>
                <w:tab w:val="left" w:pos="1134"/>
              </w:tabs>
              <w:spacing w:after="0" w:line="240" w:lineRule="auto"/>
              <w:jc w:val="center"/>
              <w:rPr>
                <w:rFonts w:ascii="Times New Roman" w:hAnsi="Times New Roman" w:cs="Times New Roman"/>
                <w:bCs/>
                <w:sz w:val="24"/>
                <w:szCs w:val="24"/>
              </w:rPr>
            </w:pPr>
          </w:p>
        </w:tc>
        <w:tc>
          <w:tcPr>
            <w:tcW w:w="1096" w:type="dxa"/>
            <w:shd w:val="clear" w:color="auto" w:fill="auto"/>
            <w:tcMar>
              <w:left w:w="88" w:type="dxa"/>
            </w:tcMar>
          </w:tcPr>
          <w:p w:rsidR="00C269CB" w:rsidRPr="00DA39C0" w:rsidRDefault="00DA39C0">
            <w:pPr>
              <w:widowControl w:val="0"/>
              <w:tabs>
                <w:tab w:val="left" w:pos="1134"/>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27</w:t>
            </w:r>
          </w:p>
        </w:tc>
      </w:tr>
      <w:tr w:rsidR="009D79A2" w:rsidTr="00602276">
        <w:tc>
          <w:tcPr>
            <w:tcW w:w="1383" w:type="dxa"/>
            <w:shd w:val="clear" w:color="auto" w:fill="auto"/>
            <w:tcMar>
              <w:left w:w="88" w:type="dxa"/>
            </w:tcMar>
          </w:tcPr>
          <w:p w:rsidR="009D79A2" w:rsidRDefault="009D79A2" w:rsidP="00FA7745">
            <w:pPr>
              <w:widowControl w:val="0"/>
              <w:tabs>
                <w:tab w:val="left" w:pos="1134"/>
              </w:tabs>
              <w:spacing w:after="0" w:line="240" w:lineRule="auto"/>
              <w:jc w:val="both"/>
              <w:rPr>
                <w:rFonts w:ascii="Times New Roman" w:hAnsi="Times New Roman" w:cs="Times New Roman"/>
                <w:bCs/>
                <w:sz w:val="24"/>
                <w:szCs w:val="24"/>
              </w:rPr>
            </w:pPr>
          </w:p>
        </w:tc>
        <w:tc>
          <w:tcPr>
            <w:tcW w:w="2690" w:type="dxa"/>
            <w:shd w:val="clear" w:color="auto" w:fill="auto"/>
            <w:tcMar>
              <w:left w:w="88" w:type="dxa"/>
            </w:tcMar>
          </w:tcPr>
          <w:p w:rsidR="009D79A2" w:rsidRDefault="00941A26" w:rsidP="00FA7745">
            <w:pPr>
              <w:suppressAutoHyphens/>
              <w:spacing w:after="0" w:line="240" w:lineRule="auto"/>
              <w:jc w:val="both"/>
              <w:rPr>
                <w:rFonts w:ascii="Times New Roman" w:eastAsia="Times New Roman" w:hAnsi="Times New Roman" w:cs="Times New Roman"/>
                <w:i/>
                <w:sz w:val="16"/>
                <w:szCs w:val="16"/>
                <w:lang w:eastAsia="ar-SA"/>
              </w:rPr>
            </w:pPr>
            <w:r>
              <w:rPr>
                <w:rFonts w:ascii="Times New Roman" w:eastAsia="Times New Roman" w:hAnsi="Times New Roman" w:cs="Times New Roman"/>
                <w:sz w:val="24"/>
                <w:szCs w:val="24"/>
                <w:lang w:eastAsia="ar-SA"/>
              </w:rPr>
              <w:t xml:space="preserve">19.02.10 </w:t>
            </w:r>
            <w:r w:rsidR="00DA39C0">
              <w:rPr>
                <w:rFonts w:ascii="Times New Roman" w:eastAsia="Times New Roman" w:hAnsi="Times New Roman" w:cs="Times New Roman"/>
                <w:sz w:val="24"/>
                <w:szCs w:val="24"/>
                <w:lang w:eastAsia="ar-SA"/>
              </w:rPr>
              <w:t>Технология продукции общественного питания</w:t>
            </w:r>
          </w:p>
        </w:tc>
        <w:tc>
          <w:tcPr>
            <w:tcW w:w="556" w:type="dxa"/>
            <w:shd w:val="clear" w:color="auto" w:fill="auto"/>
            <w:tcMar>
              <w:left w:w="88" w:type="dxa"/>
            </w:tcMar>
          </w:tcPr>
          <w:p w:rsidR="009D79A2" w:rsidRPr="00DA39C0" w:rsidRDefault="00DA39C0" w:rsidP="00FA7745">
            <w:pPr>
              <w:widowControl w:val="0"/>
              <w:tabs>
                <w:tab w:val="left" w:pos="1134"/>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44</w:t>
            </w:r>
          </w:p>
        </w:tc>
        <w:tc>
          <w:tcPr>
            <w:tcW w:w="621" w:type="dxa"/>
            <w:shd w:val="clear" w:color="auto" w:fill="auto"/>
            <w:tcMar>
              <w:left w:w="88" w:type="dxa"/>
            </w:tcMar>
          </w:tcPr>
          <w:p w:rsidR="009D79A2" w:rsidRPr="00DA39C0" w:rsidRDefault="00DA39C0" w:rsidP="00FA7745">
            <w:pPr>
              <w:widowControl w:val="0"/>
              <w:tabs>
                <w:tab w:val="left" w:pos="1134"/>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20</w:t>
            </w:r>
          </w:p>
        </w:tc>
        <w:tc>
          <w:tcPr>
            <w:tcW w:w="858" w:type="dxa"/>
            <w:shd w:val="clear" w:color="auto" w:fill="auto"/>
            <w:tcMar>
              <w:left w:w="88" w:type="dxa"/>
            </w:tcMar>
          </w:tcPr>
          <w:p w:rsidR="009D79A2" w:rsidRPr="0091395F"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1099" w:type="dxa"/>
            <w:shd w:val="clear" w:color="auto" w:fill="auto"/>
            <w:tcMar>
              <w:left w:w="88" w:type="dxa"/>
            </w:tcMar>
          </w:tcPr>
          <w:p w:rsidR="009D79A2" w:rsidRPr="00DA39C0" w:rsidRDefault="00DA39C0" w:rsidP="00FA7745">
            <w:pPr>
              <w:widowControl w:val="0"/>
              <w:tabs>
                <w:tab w:val="left" w:pos="1134"/>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20</w:t>
            </w:r>
          </w:p>
        </w:tc>
        <w:tc>
          <w:tcPr>
            <w:tcW w:w="621" w:type="dxa"/>
            <w:shd w:val="clear" w:color="auto" w:fill="auto"/>
            <w:tcMar>
              <w:left w:w="88" w:type="dxa"/>
            </w:tcMar>
          </w:tcPr>
          <w:p w:rsidR="009D79A2" w:rsidRPr="00DA39C0" w:rsidRDefault="00DA39C0" w:rsidP="00FA7745">
            <w:pPr>
              <w:widowControl w:val="0"/>
              <w:tabs>
                <w:tab w:val="left" w:pos="1134"/>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24</w:t>
            </w:r>
          </w:p>
        </w:tc>
        <w:tc>
          <w:tcPr>
            <w:tcW w:w="858" w:type="dxa"/>
            <w:shd w:val="clear" w:color="auto" w:fill="auto"/>
            <w:tcMar>
              <w:left w:w="88" w:type="dxa"/>
            </w:tcMar>
          </w:tcPr>
          <w:p w:rsidR="009D79A2" w:rsidRPr="0091395F"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1096" w:type="dxa"/>
            <w:shd w:val="clear" w:color="auto" w:fill="auto"/>
            <w:tcMar>
              <w:left w:w="88" w:type="dxa"/>
            </w:tcMar>
          </w:tcPr>
          <w:p w:rsidR="009D79A2" w:rsidRPr="00DA39C0" w:rsidRDefault="00DA39C0" w:rsidP="00FA7745">
            <w:pPr>
              <w:widowControl w:val="0"/>
              <w:tabs>
                <w:tab w:val="left" w:pos="1134"/>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24</w:t>
            </w:r>
          </w:p>
        </w:tc>
      </w:tr>
      <w:tr w:rsidR="009D79A2" w:rsidTr="00602276">
        <w:tc>
          <w:tcPr>
            <w:tcW w:w="1383" w:type="dxa"/>
            <w:shd w:val="clear" w:color="auto" w:fill="auto"/>
            <w:tcMar>
              <w:left w:w="88" w:type="dxa"/>
            </w:tcMar>
          </w:tcPr>
          <w:p w:rsidR="009D79A2" w:rsidRDefault="009D79A2" w:rsidP="00FA7745">
            <w:pPr>
              <w:widowControl w:val="0"/>
              <w:tabs>
                <w:tab w:val="left" w:pos="1134"/>
              </w:tabs>
              <w:spacing w:after="0" w:line="240" w:lineRule="auto"/>
              <w:jc w:val="both"/>
              <w:rPr>
                <w:rFonts w:ascii="Times New Roman" w:hAnsi="Times New Roman" w:cs="Times New Roman"/>
                <w:bCs/>
                <w:sz w:val="24"/>
                <w:szCs w:val="24"/>
              </w:rPr>
            </w:pPr>
          </w:p>
        </w:tc>
        <w:tc>
          <w:tcPr>
            <w:tcW w:w="2690" w:type="dxa"/>
            <w:shd w:val="clear" w:color="auto" w:fill="auto"/>
            <w:tcMar>
              <w:left w:w="88" w:type="dxa"/>
            </w:tcMar>
          </w:tcPr>
          <w:p w:rsidR="009D79A2" w:rsidRDefault="00941A26" w:rsidP="00FA7745">
            <w:pPr>
              <w:suppressAutoHyphens/>
              <w:spacing w:after="0" w:line="240" w:lineRule="auto"/>
              <w:jc w:val="both"/>
              <w:rPr>
                <w:rFonts w:ascii="Times New Roman" w:eastAsia="Times New Roman" w:hAnsi="Times New Roman" w:cs="Times New Roman"/>
                <w:i/>
                <w:sz w:val="16"/>
                <w:szCs w:val="16"/>
                <w:lang w:eastAsia="ar-SA"/>
              </w:rPr>
            </w:pPr>
            <w:r>
              <w:rPr>
                <w:rFonts w:ascii="Times New Roman" w:eastAsia="Times New Roman" w:hAnsi="Times New Roman" w:cs="Times New Roman"/>
                <w:sz w:val="24"/>
                <w:szCs w:val="24"/>
                <w:lang w:eastAsia="ar-SA"/>
              </w:rPr>
              <w:t xml:space="preserve">40.02.02 </w:t>
            </w:r>
            <w:r w:rsidR="00DA39C0">
              <w:rPr>
                <w:rFonts w:ascii="Times New Roman" w:eastAsia="Times New Roman" w:hAnsi="Times New Roman" w:cs="Times New Roman"/>
                <w:sz w:val="24"/>
                <w:szCs w:val="24"/>
                <w:lang w:eastAsia="ar-SA"/>
              </w:rPr>
              <w:t>Правоохранительная деятельность</w:t>
            </w:r>
          </w:p>
        </w:tc>
        <w:tc>
          <w:tcPr>
            <w:tcW w:w="556" w:type="dxa"/>
            <w:shd w:val="clear" w:color="auto" w:fill="auto"/>
            <w:tcMar>
              <w:left w:w="88" w:type="dxa"/>
            </w:tcMar>
          </w:tcPr>
          <w:p w:rsidR="009D79A2" w:rsidRPr="00DA39C0" w:rsidRDefault="00DA39C0" w:rsidP="00FA7745">
            <w:pPr>
              <w:widowControl w:val="0"/>
              <w:tabs>
                <w:tab w:val="left" w:pos="1134"/>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18</w:t>
            </w:r>
          </w:p>
        </w:tc>
        <w:tc>
          <w:tcPr>
            <w:tcW w:w="621" w:type="dxa"/>
            <w:shd w:val="clear" w:color="auto" w:fill="auto"/>
            <w:tcMar>
              <w:left w:w="88" w:type="dxa"/>
            </w:tcMar>
          </w:tcPr>
          <w:p w:rsidR="009D79A2" w:rsidRPr="00DA39C0" w:rsidRDefault="00DA39C0" w:rsidP="00FA7745">
            <w:pPr>
              <w:widowControl w:val="0"/>
              <w:tabs>
                <w:tab w:val="left" w:pos="1134"/>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12</w:t>
            </w:r>
          </w:p>
        </w:tc>
        <w:tc>
          <w:tcPr>
            <w:tcW w:w="858" w:type="dxa"/>
            <w:shd w:val="clear" w:color="auto" w:fill="auto"/>
            <w:tcMar>
              <w:left w:w="88" w:type="dxa"/>
            </w:tcMar>
          </w:tcPr>
          <w:p w:rsidR="009D79A2" w:rsidRPr="0091395F"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1099" w:type="dxa"/>
            <w:shd w:val="clear" w:color="auto" w:fill="auto"/>
            <w:tcMar>
              <w:left w:w="88" w:type="dxa"/>
            </w:tcMar>
          </w:tcPr>
          <w:p w:rsidR="009D79A2" w:rsidRPr="00DA39C0" w:rsidRDefault="00DA39C0" w:rsidP="00FA7745">
            <w:pPr>
              <w:widowControl w:val="0"/>
              <w:tabs>
                <w:tab w:val="left" w:pos="1134"/>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12</w:t>
            </w:r>
          </w:p>
        </w:tc>
        <w:tc>
          <w:tcPr>
            <w:tcW w:w="621" w:type="dxa"/>
            <w:shd w:val="clear" w:color="auto" w:fill="auto"/>
            <w:tcMar>
              <w:left w:w="88" w:type="dxa"/>
            </w:tcMar>
          </w:tcPr>
          <w:p w:rsidR="009D79A2" w:rsidRPr="00DA39C0" w:rsidRDefault="00DA39C0" w:rsidP="00FA7745">
            <w:pPr>
              <w:widowControl w:val="0"/>
              <w:tabs>
                <w:tab w:val="left" w:pos="1134"/>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6</w:t>
            </w:r>
          </w:p>
        </w:tc>
        <w:tc>
          <w:tcPr>
            <w:tcW w:w="858" w:type="dxa"/>
            <w:shd w:val="clear" w:color="auto" w:fill="auto"/>
            <w:tcMar>
              <w:left w:w="88" w:type="dxa"/>
            </w:tcMar>
          </w:tcPr>
          <w:p w:rsidR="009D79A2" w:rsidRPr="0091395F"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1096" w:type="dxa"/>
            <w:shd w:val="clear" w:color="auto" w:fill="auto"/>
            <w:tcMar>
              <w:left w:w="88" w:type="dxa"/>
            </w:tcMar>
          </w:tcPr>
          <w:p w:rsidR="009D79A2" w:rsidRPr="00DA39C0" w:rsidRDefault="00DA39C0" w:rsidP="00FA7745">
            <w:pPr>
              <w:widowControl w:val="0"/>
              <w:tabs>
                <w:tab w:val="left" w:pos="1134"/>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6</w:t>
            </w:r>
          </w:p>
        </w:tc>
      </w:tr>
      <w:tr w:rsidR="009D79A2" w:rsidTr="00602276">
        <w:tc>
          <w:tcPr>
            <w:tcW w:w="1383" w:type="dxa"/>
            <w:shd w:val="clear" w:color="auto" w:fill="auto"/>
            <w:tcMar>
              <w:left w:w="88" w:type="dxa"/>
            </w:tcMar>
          </w:tcPr>
          <w:p w:rsidR="009D79A2" w:rsidRDefault="009D79A2" w:rsidP="00FA7745">
            <w:pPr>
              <w:widowControl w:val="0"/>
              <w:tabs>
                <w:tab w:val="left" w:pos="1134"/>
              </w:tabs>
              <w:spacing w:after="0" w:line="240" w:lineRule="auto"/>
              <w:jc w:val="both"/>
              <w:rPr>
                <w:rFonts w:ascii="Times New Roman" w:hAnsi="Times New Roman" w:cs="Times New Roman"/>
                <w:bCs/>
                <w:sz w:val="24"/>
                <w:szCs w:val="24"/>
              </w:rPr>
            </w:pPr>
          </w:p>
        </w:tc>
        <w:tc>
          <w:tcPr>
            <w:tcW w:w="2690" w:type="dxa"/>
            <w:shd w:val="clear" w:color="auto" w:fill="auto"/>
            <w:tcMar>
              <w:left w:w="88" w:type="dxa"/>
            </w:tcMar>
          </w:tcPr>
          <w:p w:rsidR="009D79A2" w:rsidRDefault="00941A26" w:rsidP="00FA7745">
            <w:pPr>
              <w:suppressAutoHyphens/>
              <w:spacing w:after="0" w:line="240" w:lineRule="auto"/>
              <w:jc w:val="both"/>
              <w:rPr>
                <w:rFonts w:ascii="Times New Roman" w:eastAsia="Times New Roman" w:hAnsi="Times New Roman" w:cs="Times New Roman"/>
                <w:i/>
                <w:sz w:val="16"/>
                <w:szCs w:val="16"/>
                <w:lang w:eastAsia="ar-SA"/>
              </w:rPr>
            </w:pPr>
            <w:r>
              <w:rPr>
                <w:rFonts w:ascii="Times New Roman" w:eastAsia="Times New Roman" w:hAnsi="Times New Roman" w:cs="Times New Roman"/>
                <w:sz w:val="24"/>
                <w:szCs w:val="24"/>
                <w:lang w:eastAsia="ar-SA"/>
              </w:rPr>
              <w:t xml:space="preserve">40.02.03 </w:t>
            </w:r>
            <w:r w:rsidR="00DA39C0">
              <w:rPr>
                <w:rFonts w:ascii="Times New Roman" w:eastAsia="Times New Roman" w:hAnsi="Times New Roman" w:cs="Times New Roman"/>
                <w:sz w:val="24"/>
                <w:szCs w:val="24"/>
                <w:lang w:eastAsia="ar-SA"/>
              </w:rPr>
              <w:t>Право и судебное администрирование</w:t>
            </w:r>
          </w:p>
        </w:tc>
        <w:tc>
          <w:tcPr>
            <w:tcW w:w="556" w:type="dxa"/>
            <w:shd w:val="clear" w:color="auto" w:fill="auto"/>
            <w:tcMar>
              <w:left w:w="88" w:type="dxa"/>
            </w:tcMar>
          </w:tcPr>
          <w:p w:rsidR="009D79A2" w:rsidRPr="00DA39C0" w:rsidRDefault="00DA39C0" w:rsidP="00FA7745">
            <w:pPr>
              <w:widowControl w:val="0"/>
              <w:tabs>
                <w:tab w:val="left" w:pos="1134"/>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8</w:t>
            </w:r>
          </w:p>
        </w:tc>
        <w:tc>
          <w:tcPr>
            <w:tcW w:w="621" w:type="dxa"/>
            <w:shd w:val="clear" w:color="auto" w:fill="auto"/>
            <w:tcMar>
              <w:left w:w="88" w:type="dxa"/>
            </w:tcMar>
          </w:tcPr>
          <w:p w:rsidR="009D79A2" w:rsidRPr="00DA39C0" w:rsidRDefault="00DA39C0" w:rsidP="00FA7745">
            <w:pPr>
              <w:widowControl w:val="0"/>
              <w:tabs>
                <w:tab w:val="left" w:pos="1134"/>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8</w:t>
            </w:r>
          </w:p>
        </w:tc>
        <w:tc>
          <w:tcPr>
            <w:tcW w:w="858" w:type="dxa"/>
            <w:shd w:val="clear" w:color="auto" w:fill="auto"/>
            <w:tcMar>
              <w:left w:w="88" w:type="dxa"/>
            </w:tcMar>
          </w:tcPr>
          <w:p w:rsidR="009D79A2" w:rsidRPr="0091395F"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1099" w:type="dxa"/>
            <w:shd w:val="clear" w:color="auto" w:fill="auto"/>
            <w:tcMar>
              <w:left w:w="88" w:type="dxa"/>
            </w:tcMar>
          </w:tcPr>
          <w:p w:rsidR="009D79A2" w:rsidRPr="00DA39C0" w:rsidRDefault="00DA39C0" w:rsidP="00FA7745">
            <w:pPr>
              <w:widowControl w:val="0"/>
              <w:tabs>
                <w:tab w:val="left" w:pos="1134"/>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8</w:t>
            </w:r>
          </w:p>
        </w:tc>
        <w:tc>
          <w:tcPr>
            <w:tcW w:w="621" w:type="dxa"/>
            <w:shd w:val="clear" w:color="auto" w:fill="auto"/>
            <w:tcMar>
              <w:left w:w="88" w:type="dxa"/>
            </w:tcMar>
          </w:tcPr>
          <w:p w:rsidR="009D79A2" w:rsidRPr="00DA39C0" w:rsidRDefault="00DA39C0" w:rsidP="00FA7745">
            <w:pPr>
              <w:widowControl w:val="0"/>
              <w:tabs>
                <w:tab w:val="left" w:pos="1134"/>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w:t>
            </w:r>
          </w:p>
        </w:tc>
        <w:tc>
          <w:tcPr>
            <w:tcW w:w="858" w:type="dxa"/>
            <w:shd w:val="clear" w:color="auto" w:fill="auto"/>
            <w:tcMar>
              <w:left w:w="88" w:type="dxa"/>
            </w:tcMar>
          </w:tcPr>
          <w:p w:rsidR="009D79A2" w:rsidRPr="0091395F"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1096" w:type="dxa"/>
            <w:shd w:val="clear" w:color="auto" w:fill="auto"/>
            <w:tcMar>
              <w:left w:w="88" w:type="dxa"/>
            </w:tcMar>
          </w:tcPr>
          <w:p w:rsidR="009D79A2" w:rsidRPr="00DA39C0" w:rsidRDefault="00DA39C0" w:rsidP="00FA7745">
            <w:pPr>
              <w:widowControl w:val="0"/>
              <w:tabs>
                <w:tab w:val="left" w:pos="1134"/>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w:t>
            </w:r>
          </w:p>
        </w:tc>
      </w:tr>
      <w:tr w:rsidR="009D79A2" w:rsidTr="00602276">
        <w:tc>
          <w:tcPr>
            <w:tcW w:w="1383" w:type="dxa"/>
            <w:shd w:val="clear" w:color="auto" w:fill="auto"/>
            <w:tcMar>
              <w:left w:w="88" w:type="dxa"/>
            </w:tcMar>
          </w:tcPr>
          <w:p w:rsidR="009D79A2" w:rsidRDefault="009D79A2" w:rsidP="00FA7745">
            <w:pPr>
              <w:widowControl w:val="0"/>
              <w:tabs>
                <w:tab w:val="left" w:pos="1134"/>
              </w:tabs>
              <w:spacing w:after="0" w:line="240" w:lineRule="auto"/>
              <w:jc w:val="both"/>
              <w:rPr>
                <w:rFonts w:ascii="Times New Roman" w:hAnsi="Times New Roman" w:cs="Times New Roman"/>
                <w:bCs/>
                <w:sz w:val="24"/>
                <w:szCs w:val="24"/>
              </w:rPr>
            </w:pPr>
          </w:p>
        </w:tc>
        <w:tc>
          <w:tcPr>
            <w:tcW w:w="2690" w:type="dxa"/>
            <w:shd w:val="clear" w:color="auto" w:fill="auto"/>
            <w:tcMar>
              <w:left w:w="88" w:type="dxa"/>
            </w:tcMar>
          </w:tcPr>
          <w:p w:rsidR="009D79A2" w:rsidRDefault="00941A26" w:rsidP="00FA7745">
            <w:pPr>
              <w:suppressAutoHyphens/>
              <w:spacing w:after="0" w:line="240" w:lineRule="auto"/>
              <w:jc w:val="both"/>
              <w:rPr>
                <w:rFonts w:ascii="Times New Roman" w:eastAsia="Times New Roman" w:hAnsi="Times New Roman" w:cs="Times New Roman"/>
                <w:i/>
                <w:sz w:val="16"/>
                <w:szCs w:val="16"/>
                <w:lang w:eastAsia="ar-SA"/>
              </w:rPr>
            </w:pPr>
            <w:r>
              <w:rPr>
                <w:rFonts w:ascii="Times New Roman" w:eastAsia="Times New Roman" w:hAnsi="Times New Roman" w:cs="Times New Roman"/>
                <w:sz w:val="24"/>
                <w:szCs w:val="24"/>
                <w:lang w:eastAsia="ar-SA"/>
              </w:rPr>
              <w:t xml:space="preserve">40.02.01 </w:t>
            </w:r>
            <w:r w:rsidR="00DA39C0">
              <w:rPr>
                <w:rFonts w:ascii="Times New Roman" w:eastAsia="Times New Roman" w:hAnsi="Times New Roman" w:cs="Times New Roman"/>
                <w:sz w:val="24"/>
                <w:szCs w:val="24"/>
                <w:lang w:eastAsia="ar-SA"/>
              </w:rPr>
              <w:t>Право и организация социального</w:t>
            </w:r>
            <w:r w:rsidR="00DA39C0" w:rsidRPr="002863BC">
              <w:rPr>
                <w:rFonts w:ascii="Times New Roman" w:eastAsia="Times New Roman" w:hAnsi="Times New Roman" w:cs="Times New Roman"/>
                <w:sz w:val="24"/>
                <w:szCs w:val="24"/>
                <w:lang w:eastAsia="ar-SA"/>
              </w:rPr>
              <w:t xml:space="preserve"> обеспечения</w:t>
            </w:r>
          </w:p>
        </w:tc>
        <w:tc>
          <w:tcPr>
            <w:tcW w:w="556" w:type="dxa"/>
            <w:shd w:val="clear" w:color="auto" w:fill="auto"/>
            <w:tcMar>
              <w:left w:w="88" w:type="dxa"/>
            </w:tcMar>
          </w:tcPr>
          <w:p w:rsidR="009D79A2" w:rsidRPr="00DA39C0" w:rsidRDefault="00DA39C0" w:rsidP="00FA7745">
            <w:pPr>
              <w:widowControl w:val="0"/>
              <w:tabs>
                <w:tab w:val="left" w:pos="1134"/>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73</w:t>
            </w:r>
          </w:p>
        </w:tc>
        <w:tc>
          <w:tcPr>
            <w:tcW w:w="621" w:type="dxa"/>
            <w:shd w:val="clear" w:color="auto" w:fill="auto"/>
            <w:tcMar>
              <w:left w:w="88" w:type="dxa"/>
            </w:tcMar>
          </w:tcPr>
          <w:p w:rsidR="009D79A2" w:rsidRPr="00DA39C0" w:rsidRDefault="00DA39C0" w:rsidP="00FA7745">
            <w:pPr>
              <w:widowControl w:val="0"/>
              <w:tabs>
                <w:tab w:val="left" w:pos="1134"/>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25</w:t>
            </w:r>
          </w:p>
        </w:tc>
        <w:tc>
          <w:tcPr>
            <w:tcW w:w="858" w:type="dxa"/>
            <w:shd w:val="clear" w:color="auto" w:fill="auto"/>
            <w:tcMar>
              <w:left w:w="88" w:type="dxa"/>
            </w:tcMar>
          </w:tcPr>
          <w:p w:rsidR="009D79A2" w:rsidRPr="0091395F"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1099" w:type="dxa"/>
            <w:shd w:val="clear" w:color="auto" w:fill="auto"/>
            <w:tcMar>
              <w:left w:w="88" w:type="dxa"/>
            </w:tcMar>
          </w:tcPr>
          <w:p w:rsidR="009D79A2" w:rsidRPr="00DA39C0" w:rsidRDefault="00DA39C0" w:rsidP="00FA7745">
            <w:pPr>
              <w:widowControl w:val="0"/>
              <w:tabs>
                <w:tab w:val="left" w:pos="1134"/>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25</w:t>
            </w:r>
          </w:p>
        </w:tc>
        <w:tc>
          <w:tcPr>
            <w:tcW w:w="621" w:type="dxa"/>
            <w:shd w:val="clear" w:color="auto" w:fill="auto"/>
            <w:tcMar>
              <w:left w:w="88" w:type="dxa"/>
            </w:tcMar>
          </w:tcPr>
          <w:p w:rsidR="009D79A2" w:rsidRPr="00DA39C0" w:rsidRDefault="00DA39C0" w:rsidP="00FA7745">
            <w:pPr>
              <w:widowControl w:val="0"/>
              <w:tabs>
                <w:tab w:val="left" w:pos="1134"/>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48</w:t>
            </w:r>
          </w:p>
        </w:tc>
        <w:tc>
          <w:tcPr>
            <w:tcW w:w="858" w:type="dxa"/>
            <w:shd w:val="clear" w:color="auto" w:fill="auto"/>
            <w:tcMar>
              <w:left w:w="88" w:type="dxa"/>
            </w:tcMar>
          </w:tcPr>
          <w:p w:rsidR="009D79A2" w:rsidRPr="0091395F"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1096" w:type="dxa"/>
            <w:shd w:val="clear" w:color="auto" w:fill="auto"/>
            <w:tcMar>
              <w:left w:w="88" w:type="dxa"/>
            </w:tcMar>
          </w:tcPr>
          <w:p w:rsidR="009D79A2" w:rsidRPr="00DA39C0" w:rsidRDefault="00DA39C0" w:rsidP="00FA7745">
            <w:pPr>
              <w:widowControl w:val="0"/>
              <w:tabs>
                <w:tab w:val="left" w:pos="1134"/>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48</w:t>
            </w:r>
          </w:p>
        </w:tc>
      </w:tr>
      <w:tr w:rsidR="009D79A2" w:rsidTr="00602276">
        <w:tc>
          <w:tcPr>
            <w:tcW w:w="1383" w:type="dxa"/>
            <w:shd w:val="clear" w:color="auto" w:fill="auto"/>
            <w:tcMar>
              <w:left w:w="88" w:type="dxa"/>
            </w:tcMar>
          </w:tcPr>
          <w:p w:rsidR="009D79A2" w:rsidRDefault="009D79A2" w:rsidP="00FA7745">
            <w:pPr>
              <w:widowControl w:val="0"/>
              <w:tabs>
                <w:tab w:val="left" w:pos="1134"/>
              </w:tabs>
              <w:spacing w:after="0" w:line="240" w:lineRule="auto"/>
              <w:jc w:val="both"/>
              <w:rPr>
                <w:rFonts w:ascii="Times New Roman" w:hAnsi="Times New Roman" w:cs="Times New Roman"/>
                <w:bCs/>
                <w:sz w:val="24"/>
                <w:szCs w:val="24"/>
              </w:rPr>
            </w:pPr>
          </w:p>
        </w:tc>
        <w:tc>
          <w:tcPr>
            <w:tcW w:w="2690" w:type="dxa"/>
            <w:shd w:val="clear" w:color="auto" w:fill="auto"/>
            <w:tcMar>
              <w:left w:w="88" w:type="dxa"/>
            </w:tcMar>
          </w:tcPr>
          <w:p w:rsidR="009D79A2" w:rsidRDefault="00DA39C0" w:rsidP="00FA7745">
            <w:pPr>
              <w:suppressAutoHyphens/>
              <w:spacing w:after="0" w:line="240" w:lineRule="auto"/>
              <w:jc w:val="both"/>
              <w:rPr>
                <w:rFonts w:ascii="Times New Roman" w:eastAsia="Times New Roman" w:hAnsi="Times New Roman" w:cs="Times New Roman"/>
                <w:i/>
                <w:sz w:val="16"/>
                <w:szCs w:val="16"/>
                <w:lang w:eastAsia="ar-SA"/>
              </w:rPr>
            </w:pPr>
            <w:r>
              <w:rPr>
                <w:rFonts w:ascii="Times New Roman" w:hAnsi="Times New Roman" w:cs="Times New Roman"/>
                <w:bCs/>
                <w:sz w:val="24"/>
                <w:szCs w:val="24"/>
              </w:rPr>
              <w:t>38.02.07 Банковское дело</w:t>
            </w:r>
          </w:p>
        </w:tc>
        <w:tc>
          <w:tcPr>
            <w:tcW w:w="556" w:type="dxa"/>
            <w:shd w:val="clear" w:color="auto" w:fill="auto"/>
            <w:tcMar>
              <w:left w:w="88" w:type="dxa"/>
            </w:tcMar>
          </w:tcPr>
          <w:p w:rsid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621" w:type="dxa"/>
            <w:shd w:val="clear" w:color="auto" w:fill="auto"/>
            <w:tcMar>
              <w:left w:w="88" w:type="dxa"/>
            </w:tcMar>
          </w:tcPr>
          <w:p w:rsidR="009D79A2"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858" w:type="dxa"/>
            <w:shd w:val="clear" w:color="auto" w:fill="auto"/>
            <w:tcMar>
              <w:left w:w="88" w:type="dxa"/>
            </w:tcMar>
          </w:tcPr>
          <w:p w:rsidR="009D79A2" w:rsidRPr="0091395F"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1099" w:type="dxa"/>
            <w:shd w:val="clear" w:color="auto" w:fill="auto"/>
            <w:tcMar>
              <w:left w:w="88" w:type="dxa"/>
            </w:tcMar>
          </w:tcPr>
          <w:p w:rsidR="009D79A2" w:rsidRPr="0091395F"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621" w:type="dxa"/>
            <w:shd w:val="clear" w:color="auto" w:fill="auto"/>
            <w:tcMar>
              <w:left w:w="88" w:type="dxa"/>
            </w:tcMar>
          </w:tcPr>
          <w:p w:rsidR="009D79A2" w:rsidRPr="0091395F"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858" w:type="dxa"/>
            <w:shd w:val="clear" w:color="auto" w:fill="auto"/>
            <w:tcMar>
              <w:left w:w="88" w:type="dxa"/>
            </w:tcMar>
          </w:tcPr>
          <w:p w:rsidR="009D79A2" w:rsidRPr="0091395F" w:rsidRDefault="009D79A2" w:rsidP="00FA7745">
            <w:pPr>
              <w:widowControl w:val="0"/>
              <w:tabs>
                <w:tab w:val="left" w:pos="1134"/>
              </w:tabs>
              <w:spacing w:after="0" w:line="240" w:lineRule="auto"/>
              <w:jc w:val="center"/>
              <w:rPr>
                <w:rFonts w:ascii="Times New Roman" w:hAnsi="Times New Roman" w:cs="Times New Roman"/>
                <w:bCs/>
                <w:sz w:val="24"/>
                <w:szCs w:val="24"/>
              </w:rPr>
            </w:pPr>
          </w:p>
        </w:tc>
        <w:tc>
          <w:tcPr>
            <w:tcW w:w="1096" w:type="dxa"/>
            <w:shd w:val="clear" w:color="auto" w:fill="auto"/>
            <w:tcMar>
              <w:left w:w="88" w:type="dxa"/>
            </w:tcMar>
          </w:tcPr>
          <w:p w:rsidR="009D79A2" w:rsidRPr="0091395F" w:rsidRDefault="009D79A2" w:rsidP="00FA7745">
            <w:pPr>
              <w:widowControl w:val="0"/>
              <w:tabs>
                <w:tab w:val="left" w:pos="1134"/>
              </w:tabs>
              <w:spacing w:after="0" w:line="240" w:lineRule="auto"/>
              <w:jc w:val="center"/>
              <w:rPr>
                <w:rFonts w:ascii="Times New Roman" w:hAnsi="Times New Roman" w:cs="Times New Roman"/>
                <w:bCs/>
                <w:sz w:val="24"/>
                <w:szCs w:val="24"/>
              </w:rPr>
            </w:pPr>
          </w:p>
        </w:tc>
      </w:tr>
      <w:tr w:rsidR="00C269CB" w:rsidTr="00602276">
        <w:tc>
          <w:tcPr>
            <w:tcW w:w="4073" w:type="dxa"/>
            <w:gridSpan w:val="2"/>
            <w:shd w:val="clear" w:color="auto" w:fill="auto"/>
            <w:tcMar>
              <w:left w:w="88" w:type="dxa"/>
            </w:tcMar>
          </w:tcPr>
          <w:p w:rsidR="00C269CB" w:rsidRDefault="00284739">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ИТОГО:</w:t>
            </w:r>
          </w:p>
        </w:tc>
        <w:tc>
          <w:tcPr>
            <w:tcW w:w="556" w:type="dxa"/>
            <w:shd w:val="clear" w:color="auto" w:fill="auto"/>
            <w:tcMar>
              <w:left w:w="88" w:type="dxa"/>
            </w:tcMar>
          </w:tcPr>
          <w:p w:rsidR="00C269CB" w:rsidRPr="00602276" w:rsidRDefault="00602276">
            <w:pPr>
              <w:widowControl w:val="0"/>
              <w:tabs>
                <w:tab w:val="left" w:pos="1134"/>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885</w:t>
            </w:r>
          </w:p>
        </w:tc>
        <w:tc>
          <w:tcPr>
            <w:tcW w:w="621" w:type="dxa"/>
            <w:shd w:val="clear" w:color="auto" w:fill="auto"/>
            <w:tcMar>
              <w:left w:w="88" w:type="dxa"/>
            </w:tcMar>
          </w:tcPr>
          <w:p w:rsidR="00C269CB" w:rsidRDefault="00C269CB">
            <w:pPr>
              <w:widowControl w:val="0"/>
              <w:tabs>
                <w:tab w:val="left" w:pos="1134"/>
              </w:tabs>
              <w:spacing w:after="0" w:line="240" w:lineRule="auto"/>
              <w:jc w:val="center"/>
              <w:rPr>
                <w:rFonts w:ascii="Times New Roman" w:hAnsi="Times New Roman" w:cs="Times New Roman"/>
                <w:bCs/>
                <w:sz w:val="24"/>
                <w:szCs w:val="24"/>
              </w:rPr>
            </w:pPr>
          </w:p>
        </w:tc>
        <w:tc>
          <w:tcPr>
            <w:tcW w:w="858" w:type="dxa"/>
            <w:shd w:val="clear" w:color="auto" w:fill="auto"/>
            <w:tcMar>
              <w:left w:w="88" w:type="dxa"/>
            </w:tcMar>
          </w:tcPr>
          <w:p w:rsidR="00C269CB" w:rsidRDefault="00C269CB">
            <w:pPr>
              <w:widowControl w:val="0"/>
              <w:tabs>
                <w:tab w:val="left" w:pos="1134"/>
              </w:tabs>
              <w:spacing w:after="0" w:line="240" w:lineRule="auto"/>
              <w:jc w:val="center"/>
              <w:rPr>
                <w:rFonts w:ascii="Times New Roman" w:hAnsi="Times New Roman" w:cs="Times New Roman"/>
                <w:bCs/>
                <w:sz w:val="24"/>
                <w:szCs w:val="24"/>
              </w:rPr>
            </w:pPr>
          </w:p>
        </w:tc>
        <w:tc>
          <w:tcPr>
            <w:tcW w:w="1099" w:type="dxa"/>
            <w:shd w:val="clear" w:color="auto" w:fill="auto"/>
            <w:tcMar>
              <w:left w:w="88" w:type="dxa"/>
            </w:tcMar>
          </w:tcPr>
          <w:p w:rsidR="00C269CB" w:rsidRPr="00602276" w:rsidRDefault="00602276">
            <w:pPr>
              <w:widowControl w:val="0"/>
              <w:tabs>
                <w:tab w:val="left" w:pos="1134"/>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717</w:t>
            </w:r>
          </w:p>
        </w:tc>
        <w:tc>
          <w:tcPr>
            <w:tcW w:w="621" w:type="dxa"/>
            <w:shd w:val="clear" w:color="auto" w:fill="auto"/>
            <w:tcMar>
              <w:left w:w="88" w:type="dxa"/>
            </w:tcMar>
          </w:tcPr>
          <w:p w:rsidR="00C269CB" w:rsidRDefault="00C269CB">
            <w:pPr>
              <w:widowControl w:val="0"/>
              <w:tabs>
                <w:tab w:val="left" w:pos="1134"/>
              </w:tabs>
              <w:spacing w:after="0" w:line="240" w:lineRule="auto"/>
              <w:jc w:val="center"/>
              <w:rPr>
                <w:rFonts w:ascii="Times New Roman" w:hAnsi="Times New Roman" w:cs="Times New Roman"/>
                <w:bCs/>
                <w:sz w:val="24"/>
                <w:szCs w:val="24"/>
              </w:rPr>
            </w:pPr>
          </w:p>
        </w:tc>
        <w:tc>
          <w:tcPr>
            <w:tcW w:w="858" w:type="dxa"/>
            <w:shd w:val="clear" w:color="auto" w:fill="auto"/>
            <w:tcMar>
              <w:left w:w="88" w:type="dxa"/>
            </w:tcMar>
          </w:tcPr>
          <w:p w:rsidR="00C269CB" w:rsidRDefault="00C269CB">
            <w:pPr>
              <w:widowControl w:val="0"/>
              <w:tabs>
                <w:tab w:val="left" w:pos="1134"/>
              </w:tabs>
              <w:spacing w:after="0" w:line="240" w:lineRule="auto"/>
              <w:jc w:val="center"/>
              <w:rPr>
                <w:rFonts w:ascii="Times New Roman" w:hAnsi="Times New Roman" w:cs="Times New Roman"/>
                <w:bCs/>
                <w:sz w:val="24"/>
                <w:szCs w:val="24"/>
              </w:rPr>
            </w:pPr>
          </w:p>
        </w:tc>
        <w:tc>
          <w:tcPr>
            <w:tcW w:w="1096" w:type="dxa"/>
            <w:shd w:val="clear" w:color="auto" w:fill="auto"/>
            <w:tcMar>
              <w:left w:w="88" w:type="dxa"/>
            </w:tcMar>
          </w:tcPr>
          <w:p w:rsidR="00C269CB" w:rsidRPr="00602276" w:rsidRDefault="00602276">
            <w:pPr>
              <w:widowControl w:val="0"/>
              <w:tabs>
                <w:tab w:val="left" w:pos="1134"/>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148</w:t>
            </w:r>
          </w:p>
        </w:tc>
      </w:tr>
    </w:tbl>
    <w:p w:rsidR="00DF3810" w:rsidRDefault="00DF3810" w:rsidP="00DF3810">
      <w:pPr>
        <w:suppressAutoHyphens/>
        <w:spacing w:after="0"/>
        <w:ind w:firstLine="360"/>
        <w:jc w:val="both"/>
        <w:rPr>
          <w:rFonts w:ascii="Times New Roman" w:eastAsia="Times New Roman" w:hAnsi="Times New Roman" w:cs="Times New Roman"/>
          <w:color w:val="auto"/>
          <w:sz w:val="28"/>
          <w:szCs w:val="28"/>
          <w:lang w:eastAsia="ar-SA"/>
        </w:rPr>
      </w:pPr>
    </w:p>
    <w:p w:rsidR="00DF3810" w:rsidRPr="00DF3810" w:rsidRDefault="00DF3810" w:rsidP="00DF3810">
      <w:pPr>
        <w:suppressAutoHyphens/>
        <w:spacing w:after="0"/>
        <w:ind w:firstLine="360"/>
        <w:jc w:val="both"/>
        <w:rPr>
          <w:rFonts w:ascii="Times New Roman" w:eastAsia="Times New Roman" w:hAnsi="Times New Roman" w:cs="Times New Roman"/>
          <w:color w:val="auto"/>
          <w:sz w:val="28"/>
          <w:szCs w:val="28"/>
          <w:lang w:eastAsia="ar-SA"/>
        </w:rPr>
      </w:pPr>
      <w:r w:rsidRPr="00DF3810">
        <w:rPr>
          <w:rFonts w:ascii="Times New Roman" w:eastAsia="Times New Roman" w:hAnsi="Times New Roman" w:cs="Times New Roman"/>
          <w:color w:val="auto"/>
          <w:sz w:val="28"/>
          <w:szCs w:val="28"/>
          <w:lang w:eastAsia="ar-SA"/>
        </w:rPr>
        <w:t>Материально-техническая база техникума соответствует требованиям для ведения образовательной деятельности по реализации федеральных государственных  образовательных стандартов среднего профессионального образования баз</w:t>
      </w:r>
      <w:r>
        <w:rPr>
          <w:rFonts w:ascii="Times New Roman" w:eastAsia="Times New Roman" w:hAnsi="Times New Roman" w:cs="Times New Roman"/>
          <w:color w:val="auto"/>
          <w:sz w:val="28"/>
          <w:szCs w:val="28"/>
          <w:lang w:eastAsia="ar-SA"/>
        </w:rPr>
        <w:t xml:space="preserve">ового  уровня по все вышеперечисленным специальностям. </w:t>
      </w:r>
    </w:p>
    <w:p w:rsidR="00DF3810" w:rsidRPr="00DF3810" w:rsidRDefault="00DF3810" w:rsidP="00DF3810">
      <w:pPr>
        <w:tabs>
          <w:tab w:val="left" w:pos="142"/>
        </w:tabs>
        <w:suppressAutoHyphens/>
        <w:spacing w:after="0"/>
        <w:jc w:val="both"/>
        <w:rPr>
          <w:rFonts w:ascii="Times New Roman" w:eastAsia="Times New Roman" w:hAnsi="Times New Roman" w:cs="Times New Roman"/>
          <w:color w:val="auto"/>
          <w:sz w:val="28"/>
          <w:szCs w:val="28"/>
          <w:lang w:eastAsia="ar-SA"/>
        </w:rPr>
      </w:pPr>
      <w:proofErr w:type="gramStart"/>
      <w:r>
        <w:rPr>
          <w:rFonts w:ascii="Times New Roman" w:eastAsia="Times New Roman" w:hAnsi="Times New Roman" w:cs="Times New Roman"/>
          <w:color w:val="auto"/>
          <w:sz w:val="28"/>
          <w:szCs w:val="28"/>
          <w:lang w:eastAsia="ar-SA"/>
        </w:rPr>
        <w:t xml:space="preserve">За последние 3 года были открыты такие новые востребованные специальности как, </w:t>
      </w:r>
      <w:r w:rsidRPr="00DF3810">
        <w:rPr>
          <w:rFonts w:ascii="Times New Roman" w:eastAsia="Times New Roman" w:hAnsi="Times New Roman" w:cs="Times New Roman"/>
          <w:color w:val="auto"/>
          <w:sz w:val="28"/>
          <w:szCs w:val="28"/>
          <w:lang w:eastAsia="ar-SA"/>
        </w:rPr>
        <w:tab/>
        <w:t>40</w:t>
      </w:r>
      <w:r>
        <w:rPr>
          <w:rFonts w:ascii="Times New Roman" w:eastAsia="Times New Roman" w:hAnsi="Times New Roman" w:cs="Times New Roman"/>
          <w:color w:val="auto"/>
          <w:sz w:val="28"/>
          <w:szCs w:val="28"/>
          <w:lang w:eastAsia="ar-SA"/>
        </w:rPr>
        <w:t xml:space="preserve">.02.02  Правоохранительная деятельность, 40.02.03 </w:t>
      </w:r>
      <w:r w:rsidRPr="00DF3810">
        <w:rPr>
          <w:rFonts w:ascii="Times New Roman" w:eastAsia="Times New Roman" w:hAnsi="Times New Roman" w:cs="Times New Roman"/>
          <w:color w:val="auto"/>
          <w:sz w:val="28"/>
          <w:szCs w:val="28"/>
          <w:lang w:eastAsia="ar-SA"/>
        </w:rPr>
        <w:t>Право и судебное администрирование</w:t>
      </w:r>
      <w:r>
        <w:rPr>
          <w:rFonts w:ascii="Times New Roman" w:eastAsia="Times New Roman" w:hAnsi="Times New Roman" w:cs="Times New Roman"/>
          <w:color w:val="auto"/>
          <w:sz w:val="28"/>
          <w:szCs w:val="28"/>
          <w:lang w:eastAsia="ar-SA"/>
        </w:rPr>
        <w:t xml:space="preserve">, </w:t>
      </w:r>
      <w:r w:rsidR="00980C27">
        <w:rPr>
          <w:rFonts w:ascii="Times New Roman" w:eastAsia="Times New Roman" w:hAnsi="Times New Roman" w:cs="Times New Roman"/>
          <w:color w:val="auto"/>
          <w:sz w:val="28"/>
          <w:szCs w:val="28"/>
          <w:lang w:eastAsia="ar-SA"/>
        </w:rPr>
        <w:t>39.02.</w:t>
      </w:r>
      <w:r w:rsidRPr="00DF3810">
        <w:rPr>
          <w:rFonts w:ascii="Times New Roman" w:eastAsia="Times New Roman" w:hAnsi="Times New Roman" w:cs="Times New Roman"/>
          <w:color w:val="auto"/>
          <w:sz w:val="28"/>
          <w:szCs w:val="28"/>
          <w:lang w:eastAsia="ar-SA"/>
        </w:rPr>
        <w:t>06 Финансы</w:t>
      </w:r>
      <w:r>
        <w:rPr>
          <w:rFonts w:ascii="Times New Roman" w:eastAsia="Times New Roman" w:hAnsi="Times New Roman" w:cs="Times New Roman"/>
          <w:color w:val="auto"/>
          <w:sz w:val="28"/>
          <w:szCs w:val="28"/>
          <w:lang w:eastAsia="ar-SA"/>
        </w:rPr>
        <w:t xml:space="preserve">, </w:t>
      </w:r>
      <w:r w:rsidR="00980C27">
        <w:rPr>
          <w:rFonts w:ascii="Times New Roman" w:eastAsia="Times New Roman" w:hAnsi="Times New Roman" w:cs="Times New Roman"/>
          <w:color w:val="auto"/>
          <w:sz w:val="28"/>
          <w:szCs w:val="28"/>
          <w:lang w:eastAsia="ar-SA"/>
        </w:rPr>
        <w:t xml:space="preserve">43.02.15 </w:t>
      </w:r>
      <w:r>
        <w:rPr>
          <w:rFonts w:ascii="Times New Roman" w:eastAsia="Times New Roman" w:hAnsi="Times New Roman" w:cs="Times New Roman"/>
          <w:color w:val="auto"/>
          <w:sz w:val="28"/>
          <w:szCs w:val="28"/>
          <w:lang w:eastAsia="ar-SA"/>
        </w:rPr>
        <w:t xml:space="preserve">Поварское и кондитерское дело, 09.02.05 Сетевое и системное администрирование, 09.02.07 Информационные системы и программирование, </w:t>
      </w:r>
      <w:r w:rsidR="00980C27">
        <w:rPr>
          <w:rFonts w:ascii="Times New Roman" w:eastAsia="Times New Roman" w:hAnsi="Times New Roman" w:cs="Times New Roman"/>
          <w:color w:val="auto"/>
          <w:sz w:val="28"/>
          <w:szCs w:val="28"/>
          <w:lang w:eastAsia="ar-SA"/>
        </w:rPr>
        <w:t>10.02.02 Информационная безопасность телекоммуникационных сетей, причем 2 из которых в ходят в перечень ТОП-50 (</w:t>
      </w:r>
      <w:r w:rsidR="00980C27" w:rsidRPr="00980C27">
        <w:rPr>
          <w:rFonts w:ascii="Times New Roman" w:eastAsia="Times New Roman" w:hAnsi="Times New Roman" w:cs="Times New Roman"/>
          <w:color w:val="auto"/>
          <w:sz w:val="28"/>
          <w:szCs w:val="28"/>
          <w:lang w:eastAsia="ar-SA"/>
        </w:rPr>
        <w:t>43.02.15 Поварское и кондитерское дело</w:t>
      </w:r>
      <w:r w:rsidR="00980C27">
        <w:rPr>
          <w:rFonts w:ascii="Times New Roman" w:eastAsia="Times New Roman" w:hAnsi="Times New Roman" w:cs="Times New Roman"/>
          <w:color w:val="auto"/>
          <w:sz w:val="28"/>
          <w:szCs w:val="28"/>
          <w:lang w:eastAsia="ar-SA"/>
        </w:rPr>
        <w:t>,</w:t>
      </w:r>
      <w:r w:rsidR="00980C27" w:rsidRPr="00980C27">
        <w:t xml:space="preserve"> </w:t>
      </w:r>
      <w:r w:rsidR="00980C27" w:rsidRPr="00980C27">
        <w:rPr>
          <w:rFonts w:ascii="Times New Roman" w:eastAsia="Times New Roman" w:hAnsi="Times New Roman" w:cs="Times New Roman"/>
          <w:color w:val="auto"/>
          <w:sz w:val="28"/>
          <w:szCs w:val="28"/>
          <w:lang w:eastAsia="ar-SA"/>
        </w:rPr>
        <w:t>09.02.07 Информационные системы и программирование</w:t>
      </w:r>
      <w:r w:rsidR="00980C27">
        <w:rPr>
          <w:rFonts w:ascii="Times New Roman" w:eastAsia="Times New Roman" w:hAnsi="Times New Roman" w:cs="Times New Roman"/>
          <w:color w:val="auto"/>
          <w:sz w:val="28"/>
          <w:szCs w:val="28"/>
          <w:lang w:eastAsia="ar-SA"/>
        </w:rPr>
        <w:t xml:space="preserve">) </w:t>
      </w:r>
      <w:proofErr w:type="gramEnd"/>
    </w:p>
    <w:p w:rsidR="00DF3810" w:rsidRPr="00DF3810" w:rsidRDefault="00DF3810" w:rsidP="00DF3810">
      <w:pPr>
        <w:suppressAutoHyphens/>
        <w:spacing w:after="0"/>
        <w:ind w:firstLine="360"/>
        <w:jc w:val="both"/>
        <w:rPr>
          <w:rFonts w:ascii="Times New Roman" w:eastAsia="Times New Roman" w:hAnsi="Times New Roman" w:cs="Times New Roman"/>
          <w:color w:val="auto"/>
          <w:sz w:val="28"/>
          <w:szCs w:val="28"/>
          <w:lang w:eastAsia="ar-SA"/>
        </w:rPr>
      </w:pPr>
      <w:r w:rsidRPr="00DF3810">
        <w:rPr>
          <w:rFonts w:ascii="Times New Roman" w:eastAsia="Times New Roman" w:hAnsi="Times New Roman" w:cs="Times New Roman"/>
          <w:color w:val="auto"/>
          <w:sz w:val="28"/>
          <w:szCs w:val="28"/>
          <w:lang w:eastAsia="ar-SA"/>
        </w:rPr>
        <w:t xml:space="preserve">Общая учебно-лабораторная  площадь здания составляет 4292 м²,  площадь на одного студента составляет 10 м², что соответствует утвержденному нормативу. </w:t>
      </w:r>
    </w:p>
    <w:p w:rsidR="00DF3810" w:rsidRPr="00DF3810" w:rsidRDefault="00DF3810" w:rsidP="00DF3810">
      <w:pPr>
        <w:suppressAutoHyphens/>
        <w:spacing w:after="0"/>
        <w:ind w:firstLine="360"/>
        <w:jc w:val="both"/>
        <w:rPr>
          <w:rFonts w:ascii="Times New Roman" w:eastAsia="Times New Roman" w:hAnsi="Times New Roman" w:cs="Times New Roman"/>
          <w:color w:val="auto"/>
          <w:sz w:val="28"/>
          <w:szCs w:val="28"/>
          <w:lang w:eastAsia="ar-SA"/>
        </w:rPr>
      </w:pPr>
      <w:r w:rsidRPr="00DF3810">
        <w:rPr>
          <w:rFonts w:ascii="Times New Roman" w:eastAsia="Times New Roman" w:hAnsi="Times New Roman" w:cs="Times New Roman"/>
          <w:color w:val="auto"/>
          <w:sz w:val="28"/>
          <w:szCs w:val="28"/>
          <w:lang w:eastAsia="ar-SA"/>
        </w:rPr>
        <w:t xml:space="preserve">В техникуме  функционирует  22 учебных кабинета,  том числе -   3 компьютерных класса, 2 учебных цеха, 1учебный магазин, 1 учебный склад, 7  лабораторий.  </w:t>
      </w:r>
    </w:p>
    <w:p w:rsidR="00DF3810" w:rsidRPr="00DF3810" w:rsidRDefault="00DF3810" w:rsidP="00DF3810">
      <w:pPr>
        <w:suppressAutoHyphens/>
        <w:spacing w:after="0"/>
        <w:ind w:firstLine="360"/>
        <w:jc w:val="both"/>
        <w:rPr>
          <w:rFonts w:ascii="Times New Roman" w:eastAsia="Times New Roman" w:hAnsi="Times New Roman" w:cs="Times New Roman"/>
          <w:color w:val="auto"/>
          <w:sz w:val="28"/>
          <w:szCs w:val="28"/>
          <w:lang w:eastAsia="ar-SA"/>
        </w:rPr>
      </w:pPr>
      <w:r w:rsidRPr="00DF3810">
        <w:rPr>
          <w:rFonts w:ascii="Times New Roman" w:eastAsia="Times New Roman" w:hAnsi="Times New Roman" w:cs="Times New Roman"/>
          <w:color w:val="auto"/>
          <w:sz w:val="28"/>
          <w:szCs w:val="28"/>
          <w:lang w:eastAsia="ar-SA"/>
        </w:rPr>
        <w:t xml:space="preserve">Кабинеты оснащены мультимедийным оборудованием, учебно-наглядными пособиями, ТСО, дидактическими материалами. </w:t>
      </w:r>
    </w:p>
    <w:p w:rsidR="00DF3810" w:rsidRPr="00DF3810" w:rsidRDefault="00DF3810" w:rsidP="00DF3810">
      <w:pPr>
        <w:suppressAutoHyphens/>
        <w:spacing w:after="0"/>
        <w:ind w:firstLine="360"/>
        <w:jc w:val="both"/>
        <w:rPr>
          <w:rFonts w:ascii="Times New Roman" w:eastAsia="Times New Roman" w:hAnsi="Times New Roman" w:cs="Times New Roman"/>
          <w:color w:val="auto"/>
          <w:sz w:val="28"/>
          <w:szCs w:val="28"/>
          <w:lang w:eastAsia="ar-SA"/>
        </w:rPr>
      </w:pPr>
      <w:r w:rsidRPr="00DF3810">
        <w:rPr>
          <w:rFonts w:ascii="Times New Roman" w:eastAsia="Times New Roman" w:hAnsi="Times New Roman" w:cs="Times New Roman"/>
          <w:color w:val="auto"/>
          <w:sz w:val="28"/>
          <w:szCs w:val="28"/>
          <w:lang w:eastAsia="ar-SA"/>
        </w:rPr>
        <w:t>В техникуме имеется крытый спортивный зал, актовый зал на  105 мест,  столовая на 160 мест, библиотека,   читальный зал на  40 мест,  музей.</w:t>
      </w:r>
    </w:p>
    <w:p w:rsidR="00DF3810" w:rsidRPr="00DF3810" w:rsidRDefault="00DF3810" w:rsidP="00DF3810">
      <w:pPr>
        <w:suppressAutoHyphens/>
        <w:spacing w:after="0"/>
        <w:ind w:firstLine="360"/>
        <w:jc w:val="both"/>
        <w:rPr>
          <w:rFonts w:ascii="Times New Roman" w:eastAsia="Times New Roman" w:hAnsi="Times New Roman" w:cs="Times New Roman"/>
          <w:color w:val="auto"/>
          <w:sz w:val="28"/>
          <w:szCs w:val="28"/>
          <w:lang w:eastAsia="ar-SA"/>
        </w:rPr>
      </w:pPr>
      <w:r w:rsidRPr="00DF3810">
        <w:rPr>
          <w:rFonts w:ascii="Times New Roman" w:eastAsia="Times New Roman" w:hAnsi="Times New Roman" w:cs="Times New Roman"/>
          <w:color w:val="auto"/>
          <w:sz w:val="28"/>
          <w:szCs w:val="28"/>
          <w:lang w:eastAsia="ar-SA"/>
        </w:rPr>
        <w:t xml:space="preserve">Административно-хозяйственная служба Техникума за прошедший период выполнила ряд фундаментальных работ, связанных с улучшением материально-технической базы Техникума: </w:t>
      </w:r>
    </w:p>
    <w:p w:rsidR="00DF3810" w:rsidRPr="00DF3810" w:rsidRDefault="00DF3810" w:rsidP="00DF3810">
      <w:pPr>
        <w:suppressAutoHyphens/>
        <w:spacing w:after="0"/>
        <w:ind w:firstLine="360"/>
        <w:jc w:val="both"/>
        <w:rPr>
          <w:rFonts w:ascii="Times New Roman" w:eastAsia="Times New Roman" w:hAnsi="Times New Roman" w:cs="Times New Roman"/>
          <w:color w:val="auto"/>
          <w:sz w:val="28"/>
          <w:szCs w:val="28"/>
          <w:lang w:eastAsia="ar-SA"/>
        </w:rPr>
      </w:pPr>
      <w:r w:rsidRPr="00DF3810">
        <w:rPr>
          <w:rFonts w:ascii="Times New Roman" w:eastAsia="Times New Roman" w:hAnsi="Times New Roman" w:cs="Times New Roman"/>
          <w:color w:val="auto"/>
          <w:sz w:val="28"/>
          <w:szCs w:val="28"/>
          <w:lang w:eastAsia="ar-SA"/>
        </w:rPr>
        <w:lastRenderedPageBreak/>
        <w:t xml:space="preserve">- произведено дооснащение видеопроекционной аппаратурой кабинетов и лабораторий; </w:t>
      </w:r>
    </w:p>
    <w:p w:rsidR="00DF3810" w:rsidRPr="00DF3810" w:rsidRDefault="00DF3810" w:rsidP="00DF3810">
      <w:pPr>
        <w:suppressAutoHyphens/>
        <w:spacing w:after="0"/>
        <w:ind w:firstLine="360"/>
        <w:jc w:val="both"/>
        <w:rPr>
          <w:rFonts w:ascii="Times New Roman" w:eastAsia="Times New Roman" w:hAnsi="Times New Roman" w:cs="Times New Roman"/>
          <w:color w:val="auto"/>
          <w:sz w:val="28"/>
          <w:szCs w:val="28"/>
          <w:lang w:eastAsia="ar-SA"/>
        </w:rPr>
      </w:pPr>
      <w:r w:rsidRPr="00DF3810">
        <w:rPr>
          <w:rFonts w:ascii="Times New Roman" w:eastAsia="Times New Roman" w:hAnsi="Times New Roman" w:cs="Times New Roman"/>
          <w:color w:val="auto"/>
          <w:sz w:val="28"/>
          <w:szCs w:val="28"/>
          <w:lang w:eastAsia="ar-SA"/>
        </w:rPr>
        <w:t xml:space="preserve">- регулярно производится текущий ремонт аудиторного фонда Техникума; </w:t>
      </w:r>
    </w:p>
    <w:p w:rsidR="00DF3810" w:rsidRPr="00DF3810" w:rsidRDefault="00DF3810" w:rsidP="00DF3810">
      <w:pPr>
        <w:suppressAutoHyphens/>
        <w:spacing w:after="0"/>
        <w:ind w:firstLine="360"/>
        <w:jc w:val="both"/>
        <w:rPr>
          <w:rFonts w:ascii="Times New Roman" w:eastAsia="Times New Roman" w:hAnsi="Times New Roman" w:cs="Times New Roman"/>
          <w:color w:val="auto"/>
          <w:sz w:val="28"/>
          <w:szCs w:val="28"/>
          <w:lang w:eastAsia="ar-SA"/>
        </w:rPr>
      </w:pPr>
      <w:r w:rsidRPr="00DF3810">
        <w:rPr>
          <w:rFonts w:ascii="Times New Roman" w:eastAsia="Times New Roman" w:hAnsi="Times New Roman" w:cs="Times New Roman"/>
          <w:color w:val="auto"/>
          <w:sz w:val="28"/>
          <w:szCs w:val="28"/>
          <w:lang w:eastAsia="ar-SA"/>
        </w:rPr>
        <w:t xml:space="preserve">- произведен капитальный ремонт и ввод в эксплуатацию  туалета с заменой водоснабжения и канализации. </w:t>
      </w:r>
    </w:p>
    <w:p w:rsidR="00DF3810" w:rsidRPr="00DF3810" w:rsidRDefault="00DF3810" w:rsidP="00DF3810">
      <w:pPr>
        <w:suppressAutoHyphens/>
        <w:spacing w:after="0"/>
        <w:ind w:firstLine="360"/>
        <w:jc w:val="both"/>
        <w:rPr>
          <w:rFonts w:ascii="Times New Roman" w:eastAsia="Calibri" w:hAnsi="Times New Roman" w:cs="Times New Roman"/>
          <w:color w:val="000000"/>
          <w:sz w:val="28"/>
          <w:szCs w:val="28"/>
        </w:rPr>
      </w:pPr>
      <w:r w:rsidRPr="00DF3810">
        <w:rPr>
          <w:rFonts w:ascii="Times New Roman" w:eastAsia="Calibri" w:hAnsi="Times New Roman" w:cs="Times New Roman"/>
          <w:color w:val="000000"/>
          <w:sz w:val="28"/>
          <w:szCs w:val="28"/>
        </w:rPr>
        <w:t xml:space="preserve">Руководством Техникума приняты меры по обеспечению безопасности жизнедеятельности студентов и сотрудников. Здание  оборудовано тревожной сигнализацией с выводом на центральный пульт (договор </w:t>
      </w:r>
      <w:r w:rsidRPr="00DF3810">
        <w:rPr>
          <w:rFonts w:ascii="Times New Roman" w:eastAsia="Calibri" w:hAnsi="Times New Roman" w:cs="Times New Roman"/>
          <w:color w:val="000000" w:themeColor="text1"/>
          <w:sz w:val="28"/>
          <w:szCs w:val="28"/>
        </w:rPr>
        <w:t>с  Отделом вневедомственной охраны по г. Астрахань – филиал ФГКУ УМВД РФ по</w:t>
      </w:r>
      <w:r w:rsidR="00980C27">
        <w:rPr>
          <w:rFonts w:ascii="Times New Roman" w:eastAsia="Calibri" w:hAnsi="Times New Roman" w:cs="Times New Roman"/>
          <w:color w:val="000000" w:themeColor="text1"/>
          <w:sz w:val="28"/>
          <w:szCs w:val="28"/>
        </w:rPr>
        <w:t xml:space="preserve"> </w:t>
      </w:r>
      <w:r w:rsidRPr="00DF3810">
        <w:rPr>
          <w:rFonts w:ascii="Times New Roman" w:eastAsia="Calibri" w:hAnsi="Times New Roman" w:cs="Times New Roman"/>
          <w:color w:val="000000"/>
          <w:sz w:val="28"/>
          <w:szCs w:val="28"/>
        </w:rPr>
        <w:t>АО»). Помещения Техникума оснащены пожарно-охранной сигнализацией с оборудованием пультов наблюдения и управления в помещении охраны. Кроме этого, была смонтирована и введена в эксплуатацию система видеонаблюдения основного корпуса.</w:t>
      </w:r>
    </w:p>
    <w:p w:rsidR="00DF3810" w:rsidRPr="00DF3810" w:rsidRDefault="00DF3810" w:rsidP="00DF3810">
      <w:pPr>
        <w:suppressAutoHyphens/>
        <w:spacing w:after="0"/>
        <w:ind w:firstLine="360"/>
        <w:jc w:val="both"/>
        <w:rPr>
          <w:rFonts w:ascii="Times New Roman" w:eastAsia="Times New Roman" w:hAnsi="Times New Roman" w:cs="Times New Roman"/>
          <w:color w:val="auto"/>
          <w:sz w:val="28"/>
          <w:szCs w:val="28"/>
          <w:lang w:eastAsia="ar-SA"/>
        </w:rPr>
      </w:pPr>
      <w:r w:rsidRPr="00DF3810">
        <w:rPr>
          <w:rFonts w:ascii="Times New Roman" w:eastAsia="Times New Roman" w:hAnsi="Times New Roman" w:cs="Times New Roman"/>
          <w:color w:val="auto"/>
          <w:sz w:val="28"/>
          <w:szCs w:val="28"/>
          <w:lang w:eastAsia="ar-SA"/>
        </w:rPr>
        <w:t xml:space="preserve">Оснащенность учебных аудиторий профессионального обучения соответствует установленным требованиям, имеются наглядные пособия, стенды, плакаты, образцы, дидактический материал. Рабочие места, в основном, оснащены оборудованием и инструментом. Все оборудование находится в рабочем состоянии. Имеются инструкции по технике безопасности, правила пользования оборудованием. </w:t>
      </w:r>
    </w:p>
    <w:p w:rsidR="00980C27" w:rsidRPr="00980C27" w:rsidRDefault="00980C27" w:rsidP="00980C27">
      <w:pPr>
        <w:widowControl w:val="0"/>
        <w:tabs>
          <w:tab w:val="left" w:pos="1134"/>
        </w:tabs>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80C27">
        <w:rPr>
          <w:rFonts w:ascii="Times New Roman" w:hAnsi="Times New Roman" w:cs="Times New Roman"/>
          <w:bCs/>
          <w:sz w:val="28"/>
          <w:szCs w:val="28"/>
        </w:rPr>
        <w:t xml:space="preserve">Современный этап развития общества характеризуется переходом к всеобщей информатизации, внедрением информационных технологий во все сферы деятельности, включая </w:t>
      </w:r>
      <w:proofErr w:type="gramStart"/>
      <w:r w:rsidRPr="00980C27">
        <w:rPr>
          <w:rFonts w:ascii="Times New Roman" w:hAnsi="Times New Roman" w:cs="Times New Roman"/>
          <w:bCs/>
          <w:sz w:val="28"/>
          <w:szCs w:val="28"/>
        </w:rPr>
        <w:t>производственную</w:t>
      </w:r>
      <w:proofErr w:type="gramEnd"/>
      <w:r w:rsidRPr="00980C27">
        <w:rPr>
          <w:rFonts w:ascii="Times New Roman" w:hAnsi="Times New Roman" w:cs="Times New Roman"/>
          <w:bCs/>
          <w:sz w:val="28"/>
          <w:szCs w:val="28"/>
        </w:rPr>
        <w:t>. В настоящее производство активно применяет программное обеспечение для управления процессом работы, программные продукты, содержащие различные информационные базы, более того, значительная часть современного специализированного оборудования имеет программное обеспечение.</w:t>
      </w:r>
    </w:p>
    <w:p w:rsidR="00980C27" w:rsidRPr="00980C27" w:rsidRDefault="00B64B9A" w:rsidP="00980C27">
      <w:pPr>
        <w:widowControl w:val="0"/>
        <w:tabs>
          <w:tab w:val="left" w:pos="1134"/>
        </w:tabs>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80C27" w:rsidRPr="00980C27">
        <w:rPr>
          <w:rFonts w:ascii="Times New Roman" w:hAnsi="Times New Roman" w:cs="Times New Roman"/>
          <w:bCs/>
          <w:sz w:val="28"/>
          <w:szCs w:val="28"/>
        </w:rPr>
        <w:t>Широкое использование информационных и коммуникационных технологий в производственной сфере требует внесения изменений в содержание образовательной программы СПО. Интеграция информационно-коммуникационных технологий производства и образовательного процесса будет способствовать модернизации системы подготовки квалифицированных рабочих кадров и специалистов среднего звена.</w:t>
      </w:r>
    </w:p>
    <w:p w:rsidR="00C269CB" w:rsidRPr="00ED06E2" w:rsidRDefault="00284739">
      <w:pPr>
        <w:widowControl w:val="0"/>
        <w:tabs>
          <w:tab w:val="left" w:pos="1134"/>
        </w:tabs>
        <w:spacing w:after="0" w:line="240" w:lineRule="auto"/>
        <w:ind w:left="709"/>
        <w:jc w:val="right"/>
        <w:rPr>
          <w:rFonts w:ascii="Times New Roman" w:hAnsi="Times New Roman" w:cs="Times New Roman"/>
          <w:bCs/>
          <w:color w:val="auto"/>
          <w:sz w:val="28"/>
          <w:szCs w:val="28"/>
        </w:rPr>
      </w:pPr>
      <w:r w:rsidRPr="00ED06E2">
        <w:rPr>
          <w:rFonts w:ascii="Times New Roman" w:hAnsi="Times New Roman" w:cs="Times New Roman"/>
          <w:bCs/>
          <w:color w:val="auto"/>
          <w:sz w:val="28"/>
          <w:szCs w:val="28"/>
        </w:rPr>
        <w:t>Таблица 1.2</w:t>
      </w:r>
    </w:p>
    <w:p w:rsidR="00C269CB" w:rsidRPr="00ED06E2" w:rsidRDefault="00284739">
      <w:pPr>
        <w:widowControl w:val="0"/>
        <w:tabs>
          <w:tab w:val="left" w:pos="1134"/>
        </w:tabs>
        <w:spacing w:after="0" w:line="240" w:lineRule="auto"/>
        <w:jc w:val="center"/>
        <w:rPr>
          <w:rFonts w:ascii="Times New Roman" w:hAnsi="Times New Roman" w:cs="Times New Roman"/>
          <w:bCs/>
          <w:color w:val="auto"/>
          <w:sz w:val="28"/>
          <w:szCs w:val="28"/>
        </w:rPr>
      </w:pPr>
      <w:r w:rsidRPr="00ED06E2">
        <w:rPr>
          <w:rFonts w:ascii="Times New Roman" w:hAnsi="Times New Roman" w:cs="Times New Roman"/>
          <w:bCs/>
          <w:color w:val="auto"/>
          <w:sz w:val="28"/>
          <w:szCs w:val="28"/>
        </w:rPr>
        <w:t xml:space="preserve">Сведения о реализуемых основных программах профессионального обучения (для лиц с различными формами умственной отсталости), </w:t>
      </w:r>
    </w:p>
    <w:p w:rsidR="00C269CB" w:rsidRPr="00ED06E2" w:rsidRDefault="00284739">
      <w:pPr>
        <w:widowControl w:val="0"/>
        <w:tabs>
          <w:tab w:val="left" w:pos="1134"/>
        </w:tabs>
        <w:spacing w:after="0" w:line="240" w:lineRule="auto"/>
        <w:jc w:val="center"/>
        <w:rPr>
          <w:color w:val="auto"/>
        </w:rPr>
      </w:pPr>
      <w:r w:rsidRPr="00ED06E2">
        <w:rPr>
          <w:rFonts w:ascii="Times New Roman" w:hAnsi="Times New Roman" w:cs="Times New Roman"/>
          <w:bCs/>
          <w:color w:val="auto"/>
          <w:sz w:val="28"/>
          <w:szCs w:val="28"/>
        </w:rPr>
        <w:t xml:space="preserve">численности </w:t>
      </w:r>
      <w:proofErr w:type="gramStart"/>
      <w:r w:rsidRPr="00ED06E2">
        <w:rPr>
          <w:rFonts w:ascii="Times New Roman" w:hAnsi="Times New Roman" w:cs="Times New Roman"/>
          <w:bCs/>
          <w:color w:val="auto"/>
          <w:sz w:val="28"/>
          <w:szCs w:val="28"/>
        </w:rPr>
        <w:t>обучающихся</w:t>
      </w:r>
      <w:proofErr w:type="gramEnd"/>
      <w:r w:rsidRPr="00ED06E2">
        <w:rPr>
          <w:rFonts w:ascii="Times New Roman" w:hAnsi="Times New Roman" w:cs="Times New Roman"/>
          <w:bCs/>
          <w:color w:val="auto"/>
          <w:sz w:val="28"/>
          <w:szCs w:val="28"/>
        </w:rPr>
        <w:t xml:space="preserve"> (по состоянию на 01.09.2018)</w:t>
      </w:r>
    </w:p>
    <w:tbl>
      <w:tblPr>
        <w:tblStyle w:val="afff3"/>
        <w:tblW w:w="9145" w:type="dxa"/>
        <w:jc w:val="center"/>
        <w:tblCellMar>
          <w:left w:w="88" w:type="dxa"/>
        </w:tblCellMar>
        <w:tblLook w:val="04A0" w:firstRow="1" w:lastRow="0" w:firstColumn="1" w:lastColumn="0" w:noHBand="0" w:noVBand="1"/>
      </w:tblPr>
      <w:tblGrid>
        <w:gridCol w:w="4466"/>
        <w:gridCol w:w="1843"/>
        <w:gridCol w:w="2836"/>
      </w:tblGrid>
      <w:tr w:rsidR="00ED06E2" w:rsidRPr="00ED06E2">
        <w:trPr>
          <w:trHeight w:val="1139"/>
          <w:jc w:val="center"/>
        </w:trPr>
        <w:tc>
          <w:tcPr>
            <w:tcW w:w="4466" w:type="dxa"/>
            <w:shd w:val="clear" w:color="auto" w:fill="auto"/>
            <w:tcMar>
              <w:left w:w="88" w:type="dxa"/>
            </w:tcMar>
            <w:vAlign w:val="center"/>
          </w:tcPr>
          <w:p w:rsidR="00C269CB" w:rsidRPr="00ED06E2" w:rsidRDefault="00284739">
            <w:pPr>
              <w:widowControl w:val="0"/>
              <w:tabs>
                <w:tab w:val="left" w:pos="1134"/>
              </w:tabs>
              <w:spacing w:after="0" w:line="240" w:lineRule="auto"/>
              <w:jc w:val="center"/>
              <w:rPr>
                <w:rFonts w:ascii="Times New Roman" w:hAnsi="Times New Roman" w:cs="Times New Roman"/>
                <w:bCs/>
                <w:color w:val="auto"/>
                <w:sz w:val="28"/>
                <w:szCs w:val="28"/>
              </w:rPr>
            </w:pPr>
            <w:r w:rsidRPr="00ED06E2">
              <w:rPr>
                <w:rFonts w:ascii="Times New Roman" w:hAnsi="Times New Roman" w:cs="Times New Roman"/>
                <w:bCs/>
                <w:color w:val="auto"/>
                <w:sz w:val="28"/>
                <w:szCs w:val="28"/>
              </w:rPr>
              <w:t>Наименование профессии</w:t>
            </w:r>
          </w:p>
        </w:tc>
        <w:tc>
          <w:tcPr>
            <w:tcW w:w="1843" w:type="dxa"/>
            <w:shd w:val="clear" w:color="auto" w:fill="auto"/>
            <w:tcMar>
              <w:left w:w="88" w:type="dxa"/>
            </w:tcMar>
            <w:vAlign w:val="center"/>
          </w:tcPr>
          <w:p w:rsidR="00C269CB" w:rsidRPr="00ED06E2" w:rsidRDefault="00284739">
            <w:pPr>
              <w:widowControl w:val="0"/>
              <w:tabs>
                <w:tab w:val="left" w:pos="1134"/>
              </w:tabs>
              <w:spacing w:after="0" w:line="240" w:lineRule="auto"/>
              <w:jc w:val="center"/>
              <w:rPr>
                <w:rFonts w:ascii="Times New Roman" w:hAnsi="Times New Roman" w:cs="Times New Roman"/>
                <w:bCs/>
                <w:color w:val="auto"/>
                <w:sz w:val="28"/>
                <w:szCs w:val="28"/>
              </w:rPr>
            </w:pPr>
            <w:r w:rsidRPr="00ED06E2">
              <w:rPr>
                <w:rFonts w:ascii="Times New Roman" w:hAnsi="Times New Roman" w:cs="Times New Roman"/>
                <w:bCs/>
                <w:color w:val="auto"/>
                <w:sz w:val="28"/>
                <w:szCs w:val="28"/>
              </w:rPr>
              <w:t>Срок обучения</w:t>
            </w:r>
          </w:p>
          <w:p w:rsidR="00C269CB" w:rsidRPr="00ED06E2" w:rsidRDefault="00284739">
            <w:pPr>
              <w:widowControl w:val="0"/>
              <w:tabs>
                <w:tab w:val="left" w:pos="1134"/>
              </w:tabs>
              <w:spacing w:after="0" w:line="240" w:lineRule="auto"/>
              <w:jc w:val="center"/>
              <w:rPr>
                <w:rFonts w:ascii="Times New Roman" w:hAnsi="Times New Roman" w:cs="Times New Roman"/>
                <w:bCs/>
                <w:color w:val="auto"/>
                <w:sz w:val="28"/>
                <w:szCs w:val="28"/>
              </w:rPr>
            </w:pPr>
            <w:r w:rsidRPr="00ED06E2">
              <w:rPr>
                <w:rFonts w:ascii="Times New Roman" w:hAnsi="Times New Roman" w:cs="Times New Roman"/>
                <w:bCs/>
                <w:color w:val="auto"/>
                <w:sz w:val="28"/>
                <w:szCs w:val="28"/>
              </w:rPr>
              <w:t>(год, мес.)</w:t>
            </w:r>
          </w:p>
        </w:tc>
        <w:tc>
          <w:tcPr>
            <w:tcW w:w="2836" w:type="dxa"/>
            <w:shd w:val="clear" w:color="auto" w:fill="auto"/>
            <w:tcMar>
              <w:left w:w="88" w:type="dxa"/>
            </w:tcMar>
            <w:vAlign w:val="center"/>
          </w:tcPr>
          <w:p w:rsidR="00C269CB" w:rsidRPr="00ED06E2" w:rsidRDefault="00284739">
            <w:pPr>
              <w:widowControl w:val="0"/>
              <w:tabs>
                <w:tab w:val="left" w:pos="1134"/>
              </w:tabs>
              <w:spacing w:after="0" w:line="240" w:lineRule="auto"/>
              <w:jc w:val="center"/>
              <w:rPr>
                <w:rFonts w:ascii="Times New Roman" w:hAnsi="Times New Roman" w:cs="Times New Roman"/>
                <w:bCs/>
                <w:color w:val="auto"/>
                <w:sz w:val="28"/>
                <w:szCs w:val="28"/>
              </w:rPr>
            </w:pPr>
            <w:r w:rsidRPr="00ED06E2">
              <w:rPr>
                <w:rFonts w:ascii="Times New Roman" w:hAnsi="Times New Roman" w:cs="Times New Roman"/>
                <w:bCs/>
                <w:color w:val="auto"/>
                <w:sz w:val="28"/>
                <w:szCs w:val="28"/>
              </w:rPr>
              <w:t>Численность обучающихся, чел.</w:t>
            </w:r>
          </w:p>
        </w:tc>
      </w:tr>
      <w:tr w:rsidR="00ED06E2" w:rsidRPr="00ED06E2">
        <w:trPr>
          <w:jc w:val="center"/>
        </w:trPr>
        <w:tc>
          <w:tcPr>
            <w:tcW w:w="4466" w:type="dxa"/>
            <w:shd w:val="clear" w:color="auto" w:fill="auto"/>
            <w:tcMar>
              <w:left w:w="88" w:type="dxa"/>
            </w:tcMar>
          </w:tcPr>
          <w:p w:rsidR="00C269CB" w:rsidRPr="00ED06E2" w:rsidRDefault="00ED06E2" w:rsidP="00ED06E2">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0</w:t>
            </w:r>
          </w:p>
        </w:tc>
        <w:tc>
          <w:tcPr>
            <w:tcW w:w="1843" w:type="dxa"/>
            <w:shd w:val="clear" w:color="auto" w:fill="auto"/>
            <w:tcMar>
              <w:left w:w="88" w:type="dxa"/>
            </w:tcMar>
          </w:tcPr>
          <w:p w:rsidR="00C269CB" w:rsidRPr="00ED06E2" w:rsidRDefault="00ED06E2">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0</w:t>
            </w:r>
          </w:p>
        </w:tc>
        <w:tc>
          <w:tcPr>
            <w:tcW w:w="2836" w:type="dxa"/>
            <w:shd w:val="clear" w:color="auto" w:fill="auto"/>
            <w:tcMar>
              <w:left w:w="88" w:type="dxa"/>
            </w:tcMar>
          </w:tcPr>
          <w:p w:rsidR="00C269CB" w:rsidRPr="00ED06E2" w:rsidRDefault="00ED06E2">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0</w:t>
            </w:r>
          </w:p>
        </w:tc>
      </w:tr>
      <w:tr w:rsidR="00ED06E2" w:rsidRPr="00ED06E2">
        <w:trPr>
          <w:jc w:val="center"/>
        </w:trPr>
        <w:tc>
          <w:tcPr>
            <w:tcW w:w="4466" w:type="dxa"/>
            <w:shd w:val="clear" w:color="auto" w:fill="auto"/>
            <w:tcMar>
              <w:left w:w="88" w:type="dxa"/>
            </w:tcMar>
          </w:tcPr>
          <w:p w:rsidR="00C269CB" w:rsidRPr="00ED06E2" w:rsidRDefault="00ED06E2" w:rsidP="00ED06E2">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0</w:t>
            </w:r>
          </w:p>
        </w:tc>
        <w:tc>
          <w:tcPr>
            <w:tcW w:w="1843" w:type="dxa"/>
            <w:shd w:val="clear" w:color="auto" w:fill="auto"/>
            <w:tcMar>
              <w:left w:w="88" w:type="dxa"/>
            </w:tcMar>
          </w:tcPr>
          <w:p w:rsidR="00C269CB" w:rsidRPr="00ED06E2" w:rsidRDefault="00ED06E2">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0</w:t>
            </w:r>
          </w:p>
        </w:tc>
        <w:tc>
          <w:tcPr>
            <w:tcW w:w="2836" w:type="dxa"/>
            <w:shd w:val="clear" w:color="auto" w:fill="auto"/>
            <w:tcMar>
              <w:left w:w="88" w:type="dxa"/>
            </w:tcMar>
          </w:tcPr>
          <w:p w:rsidR="00C269CB" w:rsidRPr="00ED06E2" w:rsidRDefault="00ED06E2">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0</w:t>
            </w:r>
          </w:p>
        </w:tc>
      </w:tr>
      <w:tr w:rsidR="00ED06E2" w:rsidRPr="00ED06E2">
        <w:trPr>
          <w:jc w:val="center"/>
        </w:trPr>
        <w:tc>
          <w:tcPr>
            <w:tcW w:w="4466" w:type="dxa"/>
            <w:shd w:val="clear" w:color="auto" w:fill="auto"/>
            <w:tcMar>
              <w:left w:w="88" w:type="dxa"/>
            </w:tcMar>
          </w:tcPr>
          <w:p w:rsidR="00C269CB" w:rsidRPr="00ED06E2" w:rsidRDefault="00284739">
            <w:pPr>
              <w:widowControl w:val="0"/>
              <w:tabs>
                <w:tab w:val="left" w:pos="1134"/>
              </w:tabs>
              <w:spacing w:after="0" w:line="240" w:lineRule="auto"/>
              <w:jc w:val="center"/>
              <w:rPr>
                <w:rFonts w:ascii="Times New Roman" w:hAnsi="Times New Roman" w:cs="Times New Roman"/>
                <w:bCs/>
                <w:color w:val="auto"/>
                <w:sz w:val="28"/>
                <w:szCs w:val="28"/>
              </w:rPr>
            </w:pPr>
            <w:r w:rsidRPr="00ED06E2">
              <w:rPr>
                <w:rFonts w:ascii="Times New Roman" w:hAnsi="Times New Roman" w:cs="Times New Roman"/>
                <w:bCs/>
                <w:color w:val="auto"/>
                <w:sz w:val="28"/>
                <w:szCs w:val="28"/>
              </w:rPr>
              <w:lastRenderedPageBreak/>
              <w:t>Итого:</w:t>
            </w:r>
          </w:p>
        </w:tc>
        <w:tc>
          <w:tcPr>
            <w:tcW w:w="1843" w:type="dxa"/>
            <w:shd w:val="clear" w:color="auto" w:fill="auto"/>
            <w:tcMar>
              <w:left w:w="88" w:type="dxa"/>
            </w:tcMar>
          </w:tcPr>
          <w:p w:rsidR="00C269CB" w:rsidRPr="00ED06E2" w:rsidRDefault="00284739">
            <w:pPr>
              <w:widowControl w:val="0"/>
              <w:tabs>
                <w:tab w:val="left" w:pos="1134"/>
              </w:tabs>
              <w:spacing w:after="0" w:line="240" w:lineRule="auto"/>
              <w:jc w:val="center"/>
              <w:rPr>
                <w:rFonts w:ascii="Times New Roman" w:hAnsi="Times New Roman" w:cs="Times New Roman"/>
                <w:bCs/>
                <w:color w:val="auto"/>
                <w:sz w:val="28"/>
                <w:szCs w:val="28"/>
              </w:rPr>
            </w:pPr>
            <w:r w:rsidRPr="00ED06E2">
              <w:rPr>
                <w:rFonts w:ascii="Times New Roman" w:hAnsi="Times New Roman" w:cs="Times New Roman"/>
                <w:bCs/>
                <w:color w:val="auto"/>
                <w:sz w:val="28"/>
                <w:szCs w:val="28"/>
              </w:rPr>
              <w:t>Х</w:t>
            </w:r>
          </w:p>
        </w:tc>
        <w:tc>
          <w:tcPr>
            <w:tcW w:w="2836" w:type="dxa"/>
            <w:shd w:val="clear" w:color="auto" w:fill="auto"/>
            <w:tcMar>
              <w:left w:w="88" w:type="dxa"/>
            </w:tcMar>
          </w:tcPr>
          <w:p w:rsidR="00C269CB" w:rsidRPr="00ED06E2" w:rsidRDefault="00C269CB">
            <w:pPr>
              <w:widowControl w:val="0"/>
              <w:tabs>
                <w:tab w:val="left" w:pos="1134"/>
              </w:tabs>
              <w:spacing w:after="0" w:line="240" w:lineRule="auto"/>
              <w:jc w:val="center"/>
              <w:rPr>
                <w:rFonts w:ascii="Times New Roman" w:hAnsi="Times New Roman" w:cs="Times New Roman"/>
                <w:bCs/>
                <w:color w:val="auto"/>
                <w:sz w:val="28"/>
                <w:szCs w:val="28"/>
              </w:rPr>
            </w:pPr>
          </w:p>
        </w:tc>
      </w:tr>
    </w:tbl>
    <w:p w:rsidR="00C269CB" w:rsidRPr="00ED06E2" w:rsidRDefault="00284739">
      <w:pPr>
        <w:pStyle w:val="aff6"/>
        <w:widowControl w:val="0"/>
        <w:tabs>
          <w:tab w:val="left" w:pos="1134"/>
          <w:tab w:val="left" w:pos="1276"/>
        </w:tabs>
        <w:spacing w:after="0" w:line="240" w:lineRule="auto"/>
        <w:ind w:left="0" w:firstLine="709"/>
        <w:jc w:val="both"/>
        <w:rPr>
          <w:rFonts w:ascii="Times New Roman" w:hAnsi="Times New Roman" w:cs="Times New Roman"/>
          <w:bCs/>
          <w:color w:val="auto"/>
          <w:sz w:val="28"/>
          <w:szCs w:val="28"/>
        </w:rPr>
      </w:pPr>
      <w:r w:rsidRPr="00ED06E2">
        <w:rPr>
          <w:rFonts w:ascii="Times New Roman" w:hAnsi="Times New Roman" w:cs="Times New Roman"/>
          <w:bCs/>
          <w:color w:val="auto"/>
          <w:sz w:val="28"/>
          <w:szCs w:val="28"/>
        </w:rPr>
        <w:t xml:space="preserve">Комментарии, пояснения к таблице 1.2. </w:t>
      </w:r>
    </w:p>
    <w:p w:rsidR="00C269CB" w:rsidRPr="00ED06E2" w:rsidRDefault="00C269CB">
      <w:pPr>
        <w:pStyle w:val="aff6"/>
        <w:widowControl w:val="0"/>
        <w:tabs>
          <w:tab w:val="left" w:pos="1134"/>
        </w:tabs>
        <w:spacing w:after="0" w:line="240" w:lineRule="auto"/>
        <w:ind w:left="709"/>
        <w:jc w:val="both"/>
        <w:rPr>
          <w:rFonts w:ascii="Times New Roman" w:hAnsi="Times New Roman" w:cs="Times New Roman"/>
          <w:bCs/>
          <w:color w:val="auto"/>
          <w:sz w:val="28"/>
          <w:szCs w:val="28"/>
        </w:rPr>
      </w:pPr>
    </w:p>
    <w:p w:rsidR="00C269CB" w:rsidRPr="00ED06E2" w:rsidRDefault="00284739">
      <w:pPr>
        <w:widowControl w:val="0"/>
        <w:tabs>
          <w:tab w:val="left" w:pos="1134"/>
        </w:tabs>
        <w:spacing w:after="0" w:line="240" w:lineRule="auto"/>
        <w:ind w:left="709"/>
        <w:jc w:val="right"/>
        <w:rPr>
          <w:rFonts w:ascii="Times New Roman" w:hAnsi="Times New Roman" w:cs="Times New Roman"/>
          <w:bCs/>
          <w:color w:val="auto"/>
          <w:sz w:val="28"/>
          <w:szCs w:val="28"/>
        </w:rPr>
      </w:pPr>
      <w:r w:rsidRPr="00ED06E2">
        <w:rPr>
          <w:rFonts w:ascii="Times New Roman" w:hAnsi="Times New Roman" w:cs="Times New Roman"/>
          <w:bCs/>
          <w:color w:val="auto"/>
          <w:sz w:val="28"/>
          <w:szCs w:val="28"/>
        </w:rPr>
        <w:t>Таблица 1.3</w:t>
      </w:r>
    </w:p>
    <w:p w:rsidR="00C269CB" w:rsidRPr="00ED06E2" w:rsidRDefault="00284739">
      <w:pPr>
        <w:widowControl w:val="0"/>
        <w:tabs>
          <w:tab w:val="left" w:pos="1134"/>
        </w:tabs>
        <w:spacing w:after="0" w:line="240" w:lineRule="auto"/>
        <w:jc w:val="center"/>
        <w:rPr>
          <w:rFonts w:ascii="Times New Roman" w:hAnsi="Times New Roman" w:cs="Times New Roman"/>
          <w:bCs/>
          <w:color w:val="auto"/>
          <w:sz w:val="28"/>
          <w:szCs w:val="28"/>
        </w:rPr>
      </w:pPr>
      <w:r w:rsidRPr="00ED06E2">
        <w:rPr>
          <w:rFonts w:ascii="Times New Roman" w:hAnsi="Times New Roman" w:cs="Times New Roman"/>
          <w:bCs/>
          <w:color w:val="auto"/>
          <w:sz w:val="28"/>
          <w:szCs w:val="28"/>
        </w:rPr>
        <w:t xml:space="preserve">Сведения о реализуемых дополнительных программах профессионального обучения (для лиц с различными формами умственной отсталости), </w:t>
      </w:r>
    </w:p>
    <w:p w:rsidR="00C269CB" w:rsidRPr="00ED06E2" w:rsidRDefault="00284739">
      <w:pPr>
        <w:widowControl w:val="0"/>
        <w:tabs>
          <w:tab w:val="left" w:pos="1134"/>
        </w:tabs>
        <w:spacing w:after="0" w:line="240" w:lineRule="auto"/>
        <w:jc w:val="center"/>
        <w:rPr>
          <w:color w:val="auto"/>
        </w:rPr>
      </w:pPr>
      <w:r w:rsidRPr="00ED06E2">
        <w:rPr>
          <w:rFonts w:ascii="Times New Roman" w:hAnsi="Times New Roman" w:cs="Times New Roman"/>
          <w:bCs/>
          <w:color w:val="auto"/>
          <w:sz w:val="28"/>
          <w:szCs w:val="28"/>
        </w:rPr>
        <w:t xml:space="preserve">численности </w:t>
      </w:r>
      <w:proofErr w:type="gramStart"/>
      <w:r w:rsidRPr="00ED06E2">
        <w:rPr>
          <w:rFonts w:ascii="Times New Roman" w:hAnsi="Times New Roman" w:cs="Times New Roman"/>
          <w:bCs/>
          <w:color w:val="auto"/>
          <w:sz w:val="28"/>
          <w:szCs w:val="28"/>
        </w:rPr>
        <w:t>обучающ</w:t>
      </w:r>
      <w:r w:rsidR="007101AA">
        <w:rPr>
          <w:rFonts w:ascii="Times New Roman" w:hAnsi="Times New Roman" w:cs="Times New Roman"/>
          <w:bCs/>
          <w:color w:val="auto"/>
          <w:sz w:val="28"/>
          <w:szCs w:val="28"/>
        </w:rPr>
        <w:t>ихся</w:t>
      </w:r>
      <w:proofErr w:type="gramEnd"/>
      <w:r w:rsidR="007101AA">
        <w:rPr>
          <w:rFonts w:ascii="Times New Roman" w:hAnsi="Times New Roman" w:cs="Times New Roman"/>
          <w:bCs/>
          <w:color w:val="auto"/>
          <w:sz w:val="28"/>
          <w:szCs w:val="28"/>
        </w:rPr>
        <w:t xml:space="preserve"> (по состоянию на 01.09.201</w:t>
      </w:r>
      <w:r w:rsidR="007101AA" w:rsidRPr="007101AA">
        <w:rPr>
          <w:rFonts w:ascii="Times New Roman" w:hAnsi="Times New Roman" w:cs="Times New Roman"/>
          <w:bCs/>
          <w:color w:val="auto"/>
          <w:sz w:val="28"/>
          <w:szCs w:val="28"/>
        </w:rPr>
        <w:t>8</w:t>
      </w:r>
      <w:r w:rsidRPr="00ED06E2">
        <w:rPr>
          <w:rFonts w:ascii="Times New Roman" w:hAnsi="Times New Roman" w:cs="Times New Roman"/>
          <w:bCs/>
          <w:color w:val="auto"/>
          <w:sz w:val="28"/>
          <w:szCs w:val="28"/>
        </w:rPr>
        <w:t>)</w:t>
      </w:r>
    </w:p>
    <w:tbl>
      <w:tblPr>
        <w:tblStyle w:val="afff3"/>
        <w:tblW w:w="9074" w:type="dxa"/>
        <w:jc w:val="center"/>
        <w:tblCellMar>
          <w:left w:w="88" w:type="dxa"/>
        </w:tblCellMar>
        <w:tblLook w:val="04A0" w:firstRow="1" w:lastRow="0" w:firstColumn="1" w:lastColumn="0" w:noHBand="0" w:noVBand="1"/>
      </w:tblPr>
      <w:tblGrid>
        <w:gridCol w:w="4110"/>
        <w:gridCol w:w="1843"/>
        <w:gridCol w:w="3121"/>
      </w:tblGrid>
      <w:tr w:rsidR="00ED06E2" w:rsidRPr="00ED06E2">
        <w:trPr>
          <w:trHeight w:val="1139"/>
          <w:jc w:val="center"/>
        </w:trPr>
        <w:tc>
          <w:tcPr>
            <w:tcW w:w="4110" w:type="dxa"/>
            <w:shd w:val="clear" w:color="auto" w:fill="auto"/>
            <w:tcMar>
              <w:left w:w="88" w:type="dxa"/>
            </w:tcMar>
            <w:vAlign w:val="center"/>
          </w:tcPr>
          <w:p w:rsidR="00C269CB" w:rsidRPr="00ED06E2" w:rsidRDefault="00284739">
            <w:pPr>
              <w:widowControl w:val="0"/>
              <w:tabs>
                <w:tab w:val="left" w:pos="1134"/>
              </w:tabs>
              <w:spacing w:after="0" w:line="240" w:lineRule="auto"/>
              <w:jc w:val="center"/>
              <w:rPr>
                <w:rFonts w:ascii="Times New Roman" w:hAnsi="Times New Roman" w:cs="Times New Roman"/>
                <w:bCs/>
                <w:color w:val="auto"/>
                <w:sz w:val="28"/>
                <w:szCs w:val="28"/>
              </w:rPr>
            </w:pPr>
            <w:r w:rsidRPr="00ED06E2">
              <w:rPr>
                <w:rFonts w:ascii="Times New Roman" w:hAnsi="Times New Roman" w:cs="Times New Roman"/>
                <w:bCs/>
                <w:color w:val="auto"/>
                <w:sz w:val="28"/>
                <w:szCs w:val="28"/>
              </w:rPr>
              <w:t>Наименование профессии</w:t>
            </w:r>
          </w:p>
        </w:tc>
        <w:tc>
          <w:tcPr>
            <w:tcW w:w="1843" w:type="dxa"/>
            <w:shd w:val="clear" w:color="auto" w:fill="auto"/>
            <w:tcMar>
              <w:left w:w="88" w:type="dxa"/>
            </w:tcMar>
            <w:vAlign w:val="center"/>
          </w:tcPr>
          <w:p w:rsidR="00C269CB" w:rsidRPr="00ED06E2" w:rsidRDefault="00284739">
            <w:pPr>
              <w:widowControl w:val="0"/>
              <w:tabs>
                <w:tab w:val="left" w:pos="1134"/>
              </w:tabs>
              <w:spacing w:after="0" w:line="240" w:lineRule="auto"/>
              <w:jc w:val="center"/>
              <w:rPr>
                <w:rFonts w:ascii="Times New Roman" w:hAnsi="Times New Roman" w:cs="Times New Roman"/>
                <w:bCs/>
                <w:color w:val="auto"/>
                <w:sz w:val="28"/>
                <w:szCs w:val="28"/>
              </w:rPr>
            </w:pPr>
            <w:r w:rsidRPr="00ED06E2">
              <w:rPr>
                <w:rFonts w:ascii="Times New Roman" w:hAnsi="Times New Roman" w:cs="Times New Roman"/>
                <w:bCs/>
                <w:color w:val="auto"/>
                <w:sz w:val="28"/>
                <w:szCs w:val="28"/>
              </w:rPr>
              <w:t>Срок обучения</w:t>
            </w:r>
          </w:p>
          <w:p w:rsidR="00C269CB" w:rsidRPr="00ED06E2" w:rsidRDefault="00284739">
            <w:pPr>
              <w:widowControl w:val="0"/>
              <w:tabs>
                <w:tab w:val="left" w:pos="1134"/>
              </w:tabs>
              <w:spacing w:after="0" w:line="240" w:lineRule="auto"/>
              <w:jc w:val="center"/>
              <w:rPr>
                <w:rFonts w:ascii="Times New Roman" w:hAnsi="Times New Roman" w:cs="Times New Roman"/>
                <w:bCs/>
                <w:color w:val="auto"/>
                <w:sz w:val="28"/>
                <w:szCs w:val="28"/>
              </w:rPr>
            </w:pPr>
            <w:r w:rsidRPr="00ED06E2">
              <w:rPr>
                <w:rFonts w:ascii="Times New Roman" w:hAnsi="Times New Roman" w:cs="Times New Roman"/>
                <w:bCs/>
                <w:color w:val="auto"/>
                <w:sz w:val="28"/>
                <w:szCs w:val="28"/>
              </w:rPr>
              <w:t>(час.)</w:t>
            </w:r>
          </w:p>
        </w:tc>
        <w:tc>
          <w:tcPr>
            <w:tcW w:w="3121" w:type="dxa"/>
            <w:shd w:val="clear" w:color="auto" w:fill="auto"/>
            <w:tcMar>
              <w:left w:w="88" w:type="dxa"/>
            </w:tcMar>
            <w:vAlign w:val="center"/>
          </w:tcPr>
          <w:p w:rsidR="00C269CB" w:rsidRPr="00ED06E2" w:rsidRDefault="00ED06E2">
            <w:pPr>
              <w:widowControl w:val="0"/>
              <w:tabs>
                <w:tab w:val="left" w:pos="1134"/>
              </w:tabs>
              <w:spacing w:after="0" w:line="240" w:lineRule="auto"/>
              <w:jc w:val="center"/>
              <w:rPr>
                <w:color w:val="auto"/>
              </w:rPr>
            </w:pPr>
            <w:r>
              <w:rPr>
                <w:rFonts w:ascii="Times New Roman" w:hAnsi="Times New Roman" w:cs="Times New Roman"/>
                <w:bCs/>
                <w:color w:val="auto"/>
                <w:sz w:val="28"/>
                <w:szCs w:val="28"/>
              </w:rPr>
              <w:t>Численность обученных в 2018-2019</w:t>
            </w:r>
            <w:r w:rsidR="00284739" w:rsidRPr="00ED06E2">
              <w:rPr>
                <w:rFonts w:ascii="Times New Roman" w:hAnsi="Times New Roman" w:cs="Times New Roman"/>
                <w:bCs/>
                <w:color w:val="auto"/>
                <w:sz w:val="28"/>
                <w:szCs w:val="28"/>
              </w:rPr>
              <w:t xml:space="preserve"> учебном году, чел.</w:t>
            </w:r>
          </w:p>
        </w:tc>
      </w:tr>
      <w:tr w:rsidR="00ED06E2" w:rsidRPr="00ED06E2">
        <w:trPr>
          <w:jc w:val="center"/>
        </w:trPr>
        <w:tc>
          <w:tcPr>
            <w:tcW w:w="9074" w:type="dxa"/>
            <w:gridSpan w:val="3"/>
            <w:shd w:val="clear" w:color="auto" w:fill="auto"/>
            <w:tcMar>
              <w:left w:w="88" w:type="dxa"/>
            </w:tcMar>
          </w:tcPr>
          <w:p w:rsidR="00C269CB" w:rsidRPr="00ED06E2" w:rsidRDefault="00284739">
            <w:pPr>
              <w:widowControl w:val="0"/>
              <w:tabs>
                <w:tab w:val="left" w:pos="1134"/>
              </w:tabs>
              <w:spacing w:after="0" w:line="240" w:lineRule="auto"/>
              <w:rPr>
                <w:rFonts w:ascii="Times New Roman" w:hAnsi="Times New Roman" w:cs="Times New Roman"/>
                <w:bCs/>
                <w:color w:val="auto"/>
                <w:sz w:val="28"/>
                <w:szCs w:val="28"/>
              </w:rPr>
            </w:pPr>
            <w:r w:rsidRPr="00ED06E2">
              <w:rPr>
                <w:rFonts w:ascii="Times New Roman" w:hAnsi="Times New Roman" w:cs="Times New Roman"/>
                <w:bCs/>
                <w:color w:val="auto"/>
                <w:sz w:val="28"/>
                <w:szCs w:val="28"/>
              </w:rPr>
              <w:t>Дополнительные профессиональные образовательные программы</w:t>
            </w:r>
          </w:p>
        </w:tc>
      </w:tr>
      <w:tr w:rsidR="00ED06E2" w:rsidRPr="00ED06E2">
        <w:trPr>
          <w:jc w:val="center"/>
        </w:trPr>
        <w:tc>
          <w:tcPr>
            <w:tcW w:w="4110" w:type="dxa"/>
            <w:shd w:val="clear" w:color="auto" w:fill="auto"/>
            <w:tcMar>
              <w:left w:w="88" w:type="dxa"/>
            </w:tcMar>
          </w:tcPr>
          <w:p w:rsidR="00C269CB" w:rsidRPr="00ED06E2" w:rsidRDefault="00ED06E2" w:rsidP="00525698">
            <w:pPr>
              <w:widowControl w:val="0"/>
              <w:tabs>
                <w:tab w:val="left" w:pos="1134"/>
              </w:tabs>
              <w:spacing w:after="0" w:line="240" w:lineRule="auto"/>
              <w:jc w:val="center"/>
              <w:rPr>
                <w:rFonts w:ascii="Times New Roman" w:hAnsi="Times New Roman" w:cs="Times New Roman"/>
                <w:bCs/>
                <w:color w:val="auto"/>
                <w:sz w:val="28"/>
                <w:szCs w:val="28"/>
              </w:rPr>
            </w:pPr>
            <w:r>
              <w:rPr>
                <w:rFonts w:ascii="Times New Roman" w:hAnsi="Times New Roman" w:cs="Times New Roman"/>
                <w:bCs/>
                <w:color w:val="auto"/>
                <w:sz w:val="28"/>
                <w:szCs w:val="28"/>
              </w:rPr>
              <w:t>0</w:t>
            </w:r>
          </w:p>
        </w:tc>
        <w:tc>
          <w:tcPr>
            <w:tcW w:w="1843" w:type="dxa"/>
            <w:shd w:val="clear" w:color="auto" w:fill="auto"/>
            <w:tcMar>
              <w:left w:w="88" w:type="dxa"/>
            </w:tcMar>
          </w:tcPr>
          <w:p w:rsidR="00C269CB" w:rsidRPr="00ED06E2" w:rsidRDefault="00ED06E2">
            <w:pPr>
              <w:widowControl w:val="0"/>
              <w:tabs>
                <w:tab w:val="left" w:pos="1134"/>
              </w:tabs>
              <w:spacing w:after="0" w:line="240" w:lineRule="auto"/>
              <w:jc w:val="center"/>
              <w:rPr>
                <w:rFonts w:ascii="Times New Roman" w:hAnsi="Times New Roman" w:cs="Times New Roman"/>
                <w:bCs/>
                <w:color w:val="auto"/>
                <w:sz w:val="28"/>
                <w:szCs w:val="28"/>
              </w:rPr>
            </w:pPr>
            <w:r>
              <w:rPr>
                <w:rFonts w:ascii="Times New Roman" w:hAnsi="Times New Roman" w:cs="Times New Roman"/>
                <w:bCs/>
                <w:color w:val="auto"/>
                <w:sz w:val="28"/>
                <w:szCs w:val="28"/>
              </w:rPr>
              <w:t>0</w:t>
            </w:r>
          </w:p>
        </w:tc>
        <w:tc>
          <w:tcPr>
            <w:tcW w:w="3121" w:type="dxa"/>
            <w:shd w:val="clear" w:color="auto" w:fill="auto"/>
            <w:tcMar>
              <w:left w:w="88" w:type="dxa"/>
            </w:tcMar>
          </w:tcPr>
          <w:p w:rsidR="00C269CB" w:rsidRPr="00ED06E2" w:rsidRDefault="00ED06E2">
            <w:pPr>
              <w:widowControl w:val="0"/>
              <w:tabs>
                <w:tab w:val="left" w:pos="1134"/>
              </w:tabs>
              <w:spacing w:after="0" w:line="240" w:lineRule="auto"/>
              <w:jc w:val="center"/>
              <w:rPr>
                <w:rFonts w:ascii="Times New Roman" w:hAnsi="Times New Roman" w:cs="Times New Roman"/>
                <w:bCs/>
                <w:color w:val="auto"/>
                <w:sz w:val="28"/>
                <w:szCs w:val="28"/>
              </w:rPr>
            </w:pPr>
            <w:r>
              <w:rPr>
                <w:rFonts w:ascii="Times New Roman" w:hAnsi="Times New Roman" w:cs="Times New Roman"/>
                <w:bCs/>
                <w:color w:val="auto"/>
                <w:sz w:val="28"/>
                <w:szCs w:val="28"/>
              </w:rPr>
              <w:t>0</w:t>
            </w:r>
          </w:p>
        </w:tc>
      </w:tr>
      <w:tr w:rsidR="00ED06E2" w:rsidRPr="00ED06E2">
        <w:trPr>
          <w:jc w:val="center"/>
        </w:trPr>
        <w:tc>
          <w:tcPr>
            <w:tcW w:w="4110" w:type="dxa"/>
            <w:shd w:val="clear" w:color="auto" w:fill="auto"/>
            <w:tcMar>
              <w:left w:w="88" w:type="dxa"/>
            </w:tcMar>
          </w:tcPr>
          <w:p w:rsidR="00C269CB" w:rsidRPr="00ED06E2" w:rsidRDefault="00ED06E2" w:rsidP="00525698">
            <w:pPr>
              <w:widowControl w:val="0"/>
              <w:tabs>
                <w:tab w:val="left" w:pos="1134"/>
              </w:tabs>
              <w:spacing w:after="0" w:line="240" w:lineRule="auto"/>
              <w:jc w:val="center"/>
              <w:rPr>
                <w:rFonts w:ascii="Times New Roman" w:hAnsi="Times New Roman" w:cs="Times New Roman"/>
                <w:bCs/>
                <w:color w:val="auto"/>
                <w:sz w:val="28"/>
                <w:szCs w:val="28"/>
              </w:rPr>
            </w:pPr>
            <w:r>
              <w:rPr>
                <w:rFonts w:ascii="Times New Roman" w:hAnsi="Times New Roman" w:cs="Times New Roman"/>
                <w:bCs/>
                <w:color w:val="auto"/>
                <w:sz w:val="28"/>
                <w:szCs w:val="28"/>
              </w:rPr>
              <w:t>0</w:t>
            </w:r>
          </w:p>
        </w:tc>
        <w:tc>
          <w:tcPr>
            <w:tcW w:w="1843" w:type="dxa"/>
            <w:shd w:val="clear" w:color="auto" w:fill="auto"/>
            <w:tcMar>
              <w:left w:w="88" w:type="dxa"/>
            </w:tcMar>
          </w:tcPr>
          <w:p w:rsidR="00C269CB" w:rsidRPr="00ED06E2" w:rsidRDefault="00ED06E2">
            <w:pPr>
              <w:widowControl w:val="0"/>
              <w:tabs>
                <w:tab w:val="left" w:pos="1134"/>
              </w:tabs>
              <w:spacing w:after="0" w:line="240" w:lineRule="auto"/>
              <w:jc w:val="center"/>
              <w:rPr>
                <w:rFonts w:ascii="Times New Roman" w:hAnsi="Times New Roman" w:cs="Times New Roman"/>
                <w:bCs/>
                <w:color w:val="auto"/>
                <w:sz w:val="28"/>
                <w:szCs w:val="28"/>
              </w:rPr>
            </w:pPr>
            <w:r>
              <w:rPr>
                <w:rFonts w:ascii="Times New Roman" w:hAnsi="Times New Roman" w:cs="Times New Roman"/>
                <w:bCs/>
                <w:color w:val="auto"/>
                <w:sz w:val="28"/>
                <w:szCs w:val="28"/>
              </w:rPr>
              <w:t>0</w:t>
            </w:r>
          </w:p>
        </w:tc>
        <w:tc>
          <w:tcPr>
            <w:tcW w:w="3121" w:type="dxa"/>
            <w:shd w:val="clear" w:color="auto" w:fill="auto"/>
            <w:tcMar>
              <w:left w:w="88" w:type="dxa"/>
            </w:tcMar>
          </w:tcPr>
          <w:p w:rsidR="00C269CB" w:rsidRPr="00ED06E2" w:rsidRDefault="00ED06E2">
            <w:pPr>
              <w:widowControl w:val="0"/>
              <w:tabs>
                <w:tab w:val="left" w:pos="1134"/>
              </w:tabs>
              <w:spacing w:after="0" w:line="240" w:lineRule="auto"/>
              <w:jc w:val="center"/>
              <w:rPr>
                <w:rFonts w:ascii="Times New Roman" w:hAnsi="Times New Roman" w:cs="Times New Roman"/>
                <w:bCs/>
                <w:color w:val="auto"/>
                <w:sz w:val="28"/>
                <w:szCs w:val="28"/>
              </w:rPr>
            </w:pPr>
            <w:r>
              <w:rPr>
                <w:rFonts w:ascii="Times New Roman" w:hAnsi="Times New Roman" w:cs="Times New Roman"/>
                <w:bCs/>
                <w:color w:val="auto"/>
                <w:sz w:val="28"/>
                <w:szCs w:val="28"/>
              </w:rPr>
              <w:t>0</w:t>
            </w:r>
          </w:p>
        </w:tc>
      </w:tr>
      <w:tr w:rsidR="00ED06E2" w:rsidRPr="00ED06E2">
        <w:trPr>
          <w:jc w:val="center"/>
        </w:trPr>
        <w:tc>
          <w:tcPr>
            <w:tcW w:w="9074" w:type="dxa"/>
            <w:gridSpan w:val="3"/>
            <w:shd w:val="clear" w:color="auto" w:fill="auto"/>
            <w:tcMar>
              <w:left w:w="88" w:type="dxa"/>
            </w:tcMar>
          </w:tcPr>
          <w:p w:rsidR="00C269CB" w:rsidRPr="00ED06E2" w:rsidRDefault="00284739" w:rsidP="00525698">
            <w:pPr>
              <w:widowControl w:val="0"/>
              <w:tabs>
                <w:tab w:val="left" w:pos="1134"/>
              </w:tabs>
              <w:spacing w:after="0" w:line="240" w:lineRule="auto"/>
              <w:jc w:val="center"/>
              <w:rPr>
                <w:rFonts w:ascii="Times New Roman" w:hAnsi="Times New Roman" w:cs="Times New Roman"/>
                <w:bCs/>
                <w:color w:val="auto"/>
                <w:sz w:val="28"/>
                <w:szCs w:val="28"/>
              </w:rPr>
            </w:pPr>
            <w:r w:rsidRPr="00ED06E2">
              <w:rPr>
                <w:rFonts w:ascii="Times New Roman" w:hAnsi="Times New Roman" w:cs="Times New Roman"/>
                <w:bCs/>
                <w:color w:val="auto"/>
                <w:sz w:val="28"/>
                <w:szCs w:val="28"/>
              </w:rPr>
              <w:t>Дополнительные общеразвивающие программы</w:t>
            </w:r>
          </w:p>
        </w:tc>
      </w:tr>
      <w:tr w:rsidR="00ED06E2" w:rsidRPr="00ED06E2">
        <w:trPr>
          <w:jc w:val="center"/>
        </w:trPr>
        <w:tc>
          <w:tcPr>
            <w:tcW w:w="4110" w:type="dxa"/>
            <w:shd w:val="clear" w:color="auto" w:fill="auto"/>
            <w:tcMar>
              <w:left w:w="88" w:type="dxa"/>
            </w:tcMar>
          </w:tcPr>
          <w:p w:rsidR="00C269CB" w:rsidRPr="00ED06E2" w:rsidRDefault="00ED06E2" w:rsidP="00525698">
            <w:pPr>
              <w:widowControl w:val="0"/>
              <w:tabs>
                <w:tab w:val="left" w:pos="1134"/>
              </w:tabs>
              <w:spacing w:after="0" w:line="240" w:lineRule="auto"/>
              <w:jc w:val="center"/>
              <w:rPr>
                <w:rFonts w:ascii="Times New Roman" w:hAnsi="Times New Roman" w:cs="Times New Roman"/>
                <w:bCs/>
                <w:color w:val="auto"/>
                <w:sz w:val="28"/>
                <w:szCs w:val="28"/>
              </w:rPr>
            </w:pPr>
            <w:r>
              <w:rPr>
                <w:rFonts w:ascii="Times New Roman" w:hAnsi="Times New Roman" w:cs="Times New Roman"/>
                <w:bCs/>
                <w:color w:val="auto"/>
                <w:sz w:val="28"/>
                <w:szCs w:val="28"/>
              </w:rPr>
              <w:t>0</w:t>
            </w:r>
          </w:p>
        </w:tc>
        <w:tc>
          <w:tcPr>
            <w:tcW w:w="1843" w:type="dxa"/>
            <w:shd w:val="clear" w:color="auto" w:fill="auto"/>
            <w:tcMar>
              <w:left w:w="88" w:type="dxa"/>
            </w:tcMar>
          </w:tcPr>
          <w:p w:rsidR="00C269CB" w:rsidRPr="00ED06E2" w:rsidRDefault="00ED06E2">
            <w:pPr>
              <w:widowControl w:val="0"/>
              <w:tabs>
                <w:tab w:val="left" w:pos="1134"/>
              </w:tabs>
              <w:spacing w:after="0" w:line="240" w:lineRule="auto"/>
              <w:jc w:val="center"/>
              <w:rPr>
                <w:rFonts w:ascii="Times New Roman" w:hAnsi="Times New Roman" w:cs="Times New Roman"/>
                <w:bCs/>
                <w:color w:val="auto"/>
                <w:sz w:val="28"/>
                <w:szCs w:val="28"/>
              </w:rPr>
            </w:pPr>
            <w:r>
              <w:rPr>
                <w:rFonts w:ascii="Times New Roman" w:hAnsi="Times New Roman" w:cs="Times New Roman"/>
                <w:bCs/>
                <w:color w:val="auto"/>
                <w:sz w:val="28"/>
                <w:szCs w:val="28"/>
              </w:rPr>
              <w:t>0</w:t>
            </w:r>
          </w:p>
        </w:tc>
        <w:tc>
          <w:tcPr>
            <w:tcW w:w="3121" w:type="dxa"/>
            <w:shd w:val="clear" w:color="auto" w:fill="auto"/>
            <w:tcMar>
              <w:left w:w="88" w:type="dxa"/>
            </w:tcMar>
          </w:tcPr>
          <w:p w:rsidR="00C269CB" w:rsidRPr="00ED06E2" w:rsidRDefault="00ED06E2">
            <w:pPr>
              <w:widowControl w:val="0"/>
              <w:tabs>
                <w:tab w:val="left" w:pos="1134"/>
              </w:tabs>
              <w:spacing w:after="0" w:line="240" w:lineRule="auto"/>
              <w:jc w:val="center"/>
              <w:rPr>
                <w:rFonts w:ascii="Times New Roman" w:hAnsi="Times New Roman" w:cs="Times New Roman"/>
                <w:bCs/>
                <w:color w:val="auto"/>
                <w:sz w:val="28"/>
                <w:szCs w:val="28"/>
              </w:rPr>
            </w:pPr>
            <w:r>
              <w:rPr>
                <w:rFonts w:ascii="Times New Roman" w:hAnsi="Times New Roman" w:cs="Times New Roman"/>
                <w:bCs/>
                <w:color w:val="auto"/>
                <w:sz w:val="28"/>
                <w:szCs w:val="28"/>
              </w:rPr>
              <w:t>0</w:t>
            </w:r>
          </w:p>
        </w:tc>
      </w:tr>
      <w:tr w:rsidR="00ED06E2" w:rsidRPr="00ED06E2">
        <w:trPr>
          <w:jc w:val="center"/>
        </w:trPr>
        <w:tc>
          <w:tcPr>
            <w:tcW w:w="4110" w:type="dxa"/>
            <w:shd w:val="clear" w:color="auto" w:fill="auto"/>
            <w:tcMar>
              <w:left w:w="88" w:type="dxa"/>
            </w:tcMar>
          </w:tcPr>
          <w:p w:rsidR="00C269CB" w:rsidRPr="00ED06E2" w:rsidRDefault="00ED06E2" w:rsidP="00525698">
            <w:pPr>
              <w:widowControl w:val="0"/>
              <w:tabs>
                <w:tab w:val="left" w:pos="1134"/>
              </w:tabs>
              <w:spacing w:after="0" w:line="240" w:lineRule="auto"/>
              <w:jc w:val="center"/>
              <w:rPr>
                <w:rFonts w:ascii="Times New Roman" w:hAnsi="Times New Roman" w:cs="Times New Roman"/>
                <w:bCs/>
                <w:color w:val="auto"/>
                <w:sz w:val="28"/>
                <w:szCs w:val="28"/>
              </w:rPr>
            </w:pPr>
            <w:r>
              <w:rPr>
                <w:rFonts w:ascii="Times New Roman" w:hAnsi="Times New Roman" w:cs="Times New Roman"/>
                <w:bCs/>
                <w:color w:val="auto"/>
                <w:sz w:val="28"/>
                <w:szCs w:val="28"/>
              </w:rPr>
              <w:t>0</w:t>
            </w:r>
          </w:p>
        </w:tc>
        <w:tc>
          <w:tcPr>
            <w:tcW w:w="1843" w:type="dxa"/>
            <w:shd w:val="clear" w:color="auto" w:fill="auto"/>
            <w:tcMar>
              <w:left w:w="88" w:type="dxa"/>
            </w:tcMar>
          </w:tcPr>
          <w:p w:rsidR="00C269CB" w:rsidRPr="00ED06E2" w:rsidRDefault="00ED06E2">
            <w:pPr>
              <w:widowControl w:val="0"/>
              <w:tabs>
                <w:tab w:val="left" w:pos="1134"/>
              </w:tabs>
              <w:spacing w:after="0" w:line="240" w:lineRule="auto"/>
              <w:jc w:val="center"/>
              <w:rPr>
                <w:rFonts w:ascii="Times New Roman" w:hAnsi="Times New Roman" w:cs="Times New Roman"/>
                <w:bCs/>
                <w:color w:val="auto"/>
                <w:sz w:val="28"/>
                <w:szCs w:val="28"/>
              </w:rPr>
            </w:pPr>
            <w:r>
              <w:rPr>
                <w:rFonts w:ascii="Times New Roman" w:hAnsi="Times New Roman" w:cs="Times New Roman"/>
                <w:bCs/>
                <w:color w:val="auto"/>
                <w:sz w:val="28"/>
                <w:szCs w:val="28"/>
              </w:rPr>
              <w:t>0</w:t>
            </w:r>
          </w:p>
        </w:tc>
        <w:tc>
          <w:tcPr>
            <w:tcW w:w="3121" w:type="dxa"/>
            <w:shd w:val="clear" w:color="auto" w:fill="auto"/>
            <w:tcMar>
              <w:left w:w="88" w:type="dxa"/>
            </w:tcMar>
          </w:tcPr>
          <w:p w:rsidR="00C269CB" w:rsidRPr="00ED06E2" w:rsidRDefault="00ED06E2">
            <w:pPr>
              <w:widowControl w:val="0"/>
              <w:tabs>
                <w:tab w:val="left" w:pos="1134"/>
              </w:tabs>
              <w:spacing w:after="0" w:line="240" w:lineRule="auto"/>
              <w:jc w:val="center"/>
              <w:rPr>
                <w:rFonts w:ascii="Times New Roman" w:hAnsi="Times New Roman" w:cs="Times New Roman"/>
                <w:bCs/>
                <w:color w:val="auto"/>
                <w:sz w:val="28"/>
                <w:szCs w:val="28"/>
              </w:rPr>
            </w:pPr>
            <w:r>
              <w:rPr>
                <w:rFonts w:ascii="Times New Roman" w:hAnsi="Times New Roman" w:cs="Times New Roman"/>
                <w:bCs/>
                <w:color w:val="auto"/>
                <w:sz w:val="28"/>
                <w:szCs w:val="28"/>
              </w:rPr>
              <w:t>0</w:t>
            </w:r>
          </w:p>
        </w:tc>
      </w:tr>
      <w:tr w:rsidR="00ED06E2" w:rsidRPr="00ED06E2">
        <w:trPr>
          <w:jc w:val="center"/>
        </w:trPr>
        <w:tc>
          <w:tcPr>
            <w:tcW w:w="4110" w:type="dxa"/>
            <w:shd w:val="clear" w:color="auto" w:fill="auto"/>
            <w:tcMar>
              <w:left w:w="88" w:type="dxa"/>
            </w:tcMar>
          </w:tcPr>
          <w:p w:rsidR="00C269CB" w:rsidRPr="00ED06E2" w:rsidRDefault="00284739" w:rsidP="00525698">
            <w:pPr>
              <w:widowControl w:val="0"/>
              <w:tabs>
                <w:tab w:val="left" w:pos="1134"/>
              </w:tabs>
              <w:spacing w:after="0" w:line="240" w:lineRule="auto"/>
              <w:jc w:val="center"/>
              <w:rPr>
                <w:rFonts w:ascii="Times New Roman" w:hAnsi="Times New Roman" w:cs="Times New Roman"/>
                <w:bCs/>
                <w:color w:val="auto"/>
                <w:sz w:val="28"/>
                <w:szCs w:val="28"/>
              </w:rPr>
            </w:pPr>
            <w:r w:rsidRPr="00ED06E2">
              <w:rPr>
                <w:rFonts w:ascii="Times New Roman" w:hAnsi="Times New Roman" w:cs="Times New Roman"/>
                <w:bCs/>
                <w:color w:val="auto"/>
                <w:sz w:val="28"/>
                <w:szCs w:val="28"/>
              </w:rPr>
              <w:t>Итого:</w:t>
            </w:r>
          </w:p>
        </w:tc>
        <w:tc>
          <w:tcPr>
            <w:tcW w:w="1843" w:type="dxa"/>
            <w:shd w:val="clear" w:color="auto" w:fill="auto"/>
            <w:tcMar>
              <w:left w:w="88" w:type="dxa"/>
            </w:tcMar>
          </w:tcPr>
          <w:p w:rsidR="00C269CB" w:rsidRPr="00ED06E2" w:rsidRDefault="00284739">
            <w:pPr>
              <w:widowControl w:val="0"/>
              <w:tabs>
                <w:tab w:val="left" w:pos="1134"/>
              </w:tabs>
              <w:spacing w:after="0" w:line="240" w:lineRule="auto"/>
              <w:jc w:val="center"/>
              <w:rPr>
                <w:rFonts w:ascii="Times New Roman" w:hAnsi="Times New Roman" w:cs="Times New Roman"/>
                <w:bCs/>
                <w:color w:val="auto"/>
                <w:sz w:val="28"/>
                <w:szCs w:val="28"/>
              </w:rPr>
            </w:pPr>
            <w:r w:rsidRPr="00ED06E2">
              <w:rPr>
                <w:rFonts w:ascii="Times New Roman" w:hAnsi="Times New Roman" w:cs="Times New Roman"/>
                <w:bCs/>
                <w:color w:val="auto"/>
                <w:sz w:val="28"/>
                <w:szCs w:val="28"/>
              </w:rPr>
              <w:t>Х</w:t>
            </w:r>
          </w:p>
        </w:tc>
        <w:tc>
          <w:tcPr>
            <w:tcW w:w="3121" w:type="dxa"/>
            <w:shd w:val="clear" w:color="auto" w:fill="auto"/>
            <w:tcMar>
              <w:left w:w="88" w:type="dxa"/>
            </w:tcMar>
          </w:tcPr>
          <w:p w:rsidR="00C269CB" w:rsidRPr="00ED06E2" w:rsidRDefault="00C269CB">
            <w:pPr>
              <w:widowControl w:val="0"/>
              <w:tabs>
                <w:tab w:val="left" w:pos="1134"/>
              </w:tabs>
              <w:spacing w:after="0" w:line="240" w:lineRule="auto"/>
              <w:jc w:val="center"/>
              <w:rPr>
                <w:rFonts w:ascii="Times New Roman" w:hAnsi="Times New Roman" w:cs="Times New Roman"/>
                <w:bCs/>
                <w:color w:val="auto"/>
                <w:sz w:val="28"/>
                <w:szCs w:val="28"/>
              </w:rPr>
            </w:pPr>
          </w:p>
        </w:tc>
      </w:tr>
    </w:tbl>
    <w:p w:rsidR="00C269CB" w:rsidRPr="00ED06E2" w:rsidRDefault="00284739">
      <w:pPr>
        <w:pStyle w:val="aff6"/>
        <w:widowControl w:val="0"/>
        <w:tabs>
          <w:tab w:val="left" w:pos="1134"/>
          <w:tab w:val="left" w:pos="1276"/>
        </w:tabs>
        <w:spacing w:after="0" w:line="240" w:lineRule="auto"/>
        <w:ind w:left="0" w:firstLine="709"/>
        <w:jc w:val="both"/>
        <w:rPr>
          <w:rFonts w:ascii="Times New Roman" w:hAnsi="Times New Roman" w:cs="Times New Roman"/>
          <w:bCs/>
          <w:color w:val="auto"/>
          <w:sz w:val="28"/>
          <w:szCs w:val="28"/>
        </w:rPr>
      </w:pPr>
      <w:r w:rsidRPr="00ED06E2">
        <w:rPr>
          <w:rFonts w:ascii="Times New Roman" w:hAnsi="Times New Roman" w:cs="Times New Roman"/>
          <w:bCs/>
          <w:color w:val="auto"/>
          <w:sz w:val="28"/>
          <w:szCs w:val="28"/>
        </w:rPr>
        <w:t xml:space="preserve">Комментарии и пояснения к таблице 1.3. </w:t>
      </w:r>
    </w:p>
    <w:p w:rsidR="00C269CB" w:rsidRPr="00ED06E2" w:rsidRDefault="00C269CB">
      <w:pPr>
        <w:pStyle w:val="aff6"/>
        <w:widowControl w:val="0"/>
        <w:tabs>
          <w:tab w:val="left" w:pos="1134"/>
          <w:tab w:val="left" w:pos="1276"/>
        </w:tabs>
        <w:spacing w:after="0" w:line="240" w:lineRule="auto"/>
        <w:ind w:left="0" w:firstLine="709"/>
        <w:jc w:val="both"/>
        <w:rPr>
          <w:rFonts w:ascii="Times New Roman" w:hAnsi="Times New Roman" w:cs="Times New Roman"/>
          <w:bCs/>
          <w:color w:val="auto"/>
          <w:sz w:val="28"/>
          <w:szCs w:val="28"/>
        </w:rPr>
      </w:pPr>
    </w:p>
    <w:p w:rsidR="00C269CB" w:rsidRDefault="00284739">
      <w:pPr>
        <w:pStyle w:val="aff6"/>
        <w:widowControl w:val="0"/>
        <w:tabs>
          <w:tab w:val="left" w:pos="1134"/>
          <w:tab w:val="left" w:pos="1276"/>
        </w:tabs>
        <w:spacing w:after="0" w:line="240" w:lineRule="auto"/>
        <w:ind w:left="0" w:firstLine="709"/>
        <w:jc w:val="both"/>
        <w:rPr>
          <w:rFonts w:ascii="Times New Roman" w:hAnsi="Times New Roman" w:cs="Times New Roman"/>
          <w:bCs/>
          <w:sz w:val="28"/>
          <w:szCs w:val="28"/>
        </w:rPr>
      </w:pPr>
      <w:r w:rsidRPr="00ED06E2">
        <w:rPr>
          <w:rFonts w:ascii="Times New Roman" w:hAnsi="Times New Roman" w:cs="Times New Roman"/>
          <w:bCs/>
          <w:color w:val="auto"/>
          <w:sz w:val="28"/>
          <w:szCs w:val="28"/>
        </w:rPr>
        <w:t>Проанализировать в динамике за 3 предшествующих года с учетом текущего состояния изменение объемов подготовки по основным и дополнительным образовательным программам. Сведения представить в табличной форме (таблица 1.4) и изобразить графически</w:t>
      </w:r>
      <w:r>
        <w:rPr>
          <w:rFonts w:ascii="Times New Roman" w:hAnsi="Times New Roman" w:cs="Times New Roman"/>
          <w:bCs/>
          <w:sz w:val="28"/>
          <w:szCs w:val="28"/>
        </w:rPr>
        <w:t>.</w:t>
      </w:r>
    </w:p>
    <w:p w:rsidR="00C269CB" w:rsidRDefault="00C269CB">
      <w:pPr>
        <w:pStyle w:val="aff6"/>
        <w:widowControl w:val="0"/>
        <w:tabs>
          <w:tab w:val="left" w:pos="1134"/>
          <w:tab w:val="left" w:pos="1276"/>
        </w:tabs>
        <w:spacing w:after="0" w:line="240" w:lineRule="auto"/>
        <w:ind w:left="0" w:firstLine="709"/>
        <w:jc w:val="both"/>
        <w:rPr>
          <w:rFonts w:ascii="Times New Roman" w:hAnsi="Times New Roman" w:cs="Times New Roman"/>
          <w:bCs/>
          <w:sz w:val="28"/>
          <w:szCs w:val="28"/>
        </w:rPr>
      </w:pPr>
    </w:p>
    <w:p w:rsidR="00C269CB" w:rsidRDefault="00284739">
      <w:pPr>
        <w:widowControl w:val="0"/>
        <w:tabs>
          <w:tab w:val="left" w:pos="1134"/>
        </w:tabs>
        <w:spacing w:after="0" w:line="240" w:lineRule="auto"/>
        <w:ind w:left="709"/>
        <w:jc w:val="right"/>
        <w:rPr>
          <w:rFonts w:ascii="Times New Roman" w:hAnsi="Times New Roman" w:cs="Times New Roman"/>
          <w:bCs/>
          <w:sz w:val="28"/>
          <w:szCs w:val="28"/>
        </w:rPr>
      </w:pPr>
      <w:r>
        <w:rPr>
          <w:rFonts w:ascii="Times New Roman" w:hAnsi="Times New Roman" w:cs="Times New Roman"/>
          <w:bCs/>
          <w:sz w:val="28"/>
          <w:szCs w:val="28"/>
        </w:rPr>
        <w:t>Таблица 1.4</w:t>
      </w:r>
    </w:p>
    <w:p w:rsidR="00C269CB" w:rsidRDefault="00284739">
      <w:pPr>
        <w:widowControl w:val="0"/>
        <w:tabs>
          <w:tab w:val="left" w:pos="1134"/>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Сведения об объемах образовательной деятельности, </w:t>
      </w:r>
    </w:p>
    <w:p w:rsidR="00C269CB" w:rsidRDefault="00284739">
      <w:pPr>
        <w:widowControl w:val="0"/>
        <w:tabs>
          <w:tab w:val="left" w:pos="1134"/>
        </w:tabs>
        <w:spacing w:after="0" w:line="240" w:lineRule="auto"/>
        <w:jc w:val="center"/>
      </w:pPr>
      <w:r>
        <w:rPr>
          <w:rFonts w:ascii="Times New Roman" w:hAnsi="Times New Roman" w:cs="Times New Roman"/>
          <w:bCs/>
          <w:sz w:val="28"/>
          <w:szCs w:val="28"/>
        </w:rPr>
        <w:t>численности обучающихся за 2014-2018 годы, чел.</w:t>
      </w:r>
    </w:p>
    <w:tbl>
      <w:tblPr>
        <w:tblStyle w:val="afff3"/>
        <w:tblW w:w="9570" w:type="dxa"/>
        <w:tblInd w:w="-20" w:type="dxa"/>
        <w:tblCellMar>
          <w:left w:w="88" w:type="dxa"/>
        </w:tblCellMar>
        <w:tblLook w:val="04A0" w:firstRow="1" w:lastRow="0" w:firstColumn="1" w:lastColumn="0" w:noHBand="0" w:noVBand="1"/>
      </w:tblPr>
      <w:tblGrid>
        <w:gridCol w:w="713"/>
        <w:gridCol w:w="4781"/>
        <w:gridCol w:w="849"/>
        <w:gridCol w:w="829"/>
        <w:gridCol w:w="833"/>
        <w:gridCol w:w="782"/>
        <w:gridCol w:w="783"/>
      </w:tblGrid>
      <w:tr w:rsidR="00B015B6" w:rsidRPr="00D651BF" w:rsidTr="00B015B6">
        <w:tc>
          <w:tcPr>
            <w:tcW w:w="713" w:type="dxa"/>
            <w:shd w:val="clear" w:color="auto" w:fill="auto"/>
            <w:tcMar>
              <w:left w:w="88" w:type="dxa"/>
            </w:tcMar>
          </w:tcPr>
          <w:p w:rsidR="00C269CB" w:rsidRPr="00D651BF" w:rsidRDefault="00284739">
            <w:pPr>
              <w:widowControl w:val="0"/>
              <w:tabs>
                <w:tab w:val="left" w:pos="1134"/>
              </w:tabs>
              <w:spacing w:after="0" w:line="240" w:lineRule="auto"/>
              <w:jc w:val="center"/>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w:t>
            </w:r>
          </w:p>
        </w:tc>
        <w:tc>
          <w:tcPr>
            <w:tcW w:w="4781" w:type="dxa"/>
            <w:shd w:val="clear" w:color="auto" w:fill="auto"/>
            <w:tcMar>
              <w:left w:w="88" w:type="dxa"/>
            </w:tcMar>
          </w:tcPr>
          <w:p w:rsidR="00C269CB" w:rsidRPr="00D651BF" w:rsidRDefault="00284739">
            <w:pPr>
              <w:widowControl w:val="0"/>
              <w:tabs>
                <w:tab w:val="left" w:pos="1134"/>
              </w:tabs>
              <w:spacing w:after="0" w:line="240" w:lineRule="auto"/>
              <w:jc w:val="center"/>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Показатель</w:t>
            </w:r>
          </w:p>
        </w:tc>
        <w:tc>
          <w:tcPr>
            <w:tcW w:w="849" w:type="dxa"/>
            <w:shd w:val="clear" w:color="auto" w:fill="auto"/>
            <w:tcMar>
              <w:left w:w="88" w:type="dxa"/>
            </w:tcMar>
          </w:tcPr>
          <w:p w:rsidR="00C269CB" w:rsidRPr="00D651BF" w:rsidRDefault="00284739">
            <w:pPr>
              <w:widowControl w:val="0"/>
              <w:tabs>
                <w:tab w:val="left" w:pos="1134"/>
              </w:tabs>
              <w:spacing w:after="0" w:line="240" w:lineRule="auto"/>
              <w:jc w:val="center"/>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2014</w:t>
            </w:r>
          </w:p>
        </w:tc>
        <w:tc>
          <w:tcPr>
            <w:tcW w:w="829" w:type="dxa"/>
            <w:shd w:val="clear" w:color="auto" w:fill="auto"/>
            <w:tcMar>
              <w:left w:w="88" w:type="dxa"/>
            </w:tcMar>
          </w:tcPr>
          <w:p w:rsidR="00C269CB" w:rsidRPr="00D651BF" w:rsidRDefault="00284739">
            <w:pPr>
              <w:widowControl w:val="0"/>
              <w:tabs>
                <w:tab w:val="left" w:pos="1134"/>
              </w:tabs>
              <w:spacing w:after="0" w:line="240" w:lineRule="auto"/>
              <w:jc w:val="center"/>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2015</w:t>
            </w:r>
          </w:p>
        </w:tc>
        <w:tc>
          <w:tcPr>
            <w:tcW w:w="833" w:type="dxa"/>
            <w:shd w:val="clear" w:color="auto" w:fill="auto"/>
            <w:tcMar>
              <w:left w:w="88" w:type="dxa"/>
            </w:tcMar>
          </w:tcPr>
          <w:p w:rsidR="00C269CB" w:rsidRPr="00D651BF" w:rsidRDefault="00284739">
            <w:pPr>
              <w:widowControl w:val="0"/>
              <w:tabs>
                <w:tab w:val="left" w:pos="1134"/>
              </w:tabs>
              <w:spacing w:after="0" w:line="240" w:lineRule="auto"/>
              <w:jc w:val="center"/>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2016</w:t>
            </w:r>
          </w:p>
        </w:tc>
        <w:tc>
          <w:tcPr>
            <w:tcW w:w="782" w:type="dxa"/>
            <w:tcBorders>
              <w:left w:val="nil"/>
              <w:right w:val="nil"/>
            </w:tcBorders>
            <w:shd w:val="clear" w:color="auto" w:fill="auto"/>
            <w:tcMar>
              <w:left w:w="108" w:type="dxa"/>
            </w:tcMar>
          </w:tcPr>
          <w:p w:rsidR="00C269CB" w:rsidRPr="00D651BF" w:rsidRDefault="00284739">
            <w:pPr>
              <w:widowControl w:val="0"/>
              <w:tabs>
                <w:tab w:val="left" w:pos="1134"/>
              </w:tabs>
              <w:spacing w:after="0" w:line="240" w:lineRule="auto"/>
              <w:jc w:val="center"/>
              <w:rPr>
                <w:color w:val="auto"/>
              </w:rPr>
            </w:pPr>
            <w:r w:rsidRPr="00D651BF">
              <w:rPr>
                <w:rFonts w:ascii="Times New Roman" w:hAnsi="Times New Roman" w:cs="Times New Roman"/>
                <w:bCs/>
                <w:color w:val="auto"/>
                <w:sz w:val="24"/>
                <w:szCs w:val="24"/>
              </w:rPr>
              <w:t>2017</w:t>
            </w:r>
          </w:p>
        </w:tc>
        <w:tc>
          <w:tcPr>
            <w:tcW w:w="783" w:type="dxa"/>
            <w:shd w:val="clear" w:color="auto" w:fill="auto"/>
            <w:tcMar>
              <w:left w:w="88" w:type="dxa"/>
            </w:tcMar>
          </w:tcPr>
          <w:p w:rsidR="00C269CB" w:rsidRPr="00D651BF" w:rsidRDefault="00284739">
            <w:pPr>
              <w:widowControl w:val="0"/>
              <w:tabs>
                <w:tab w:val="left" w:pos="1134"/>
              </w:tabs>
              <w:spacing w:after="0" w:line="240" w:lineRule="auto"/>
              <w:jc w:val="center"/>
              <w:rPr>
                <w:color w:val="auto"/>
              </w:rPr>
            </w:pPr>
            <w:r w:rsidRPr="00D651BF">
              <w:rPr>
                <w:rFonts w:ascii="Times New Roman" w:hAnsi="Times New Roman" w:cs="Times New Roman"/>
                <w:bCs/>
                <w:color w:val="auto"/>
                <w:sz w:val="24"/>
                <w:szCs w:val="24"/>
              </w:rPr>
              <w:t>2018</w:t>
            </w:r>
          </w:p>
        </w:tc>
      </w:tr>
      <w:tr w:rsidR="00B015B6" w:rsidRPr="00D651BF" w:rsidTr="00B015B6">
        <w:tc>
          <w:tcPr>
            <w:tcW w:w="713" w:type="dxa"/>
            <w:shd w:val="clear" w:color="auto" w:fill="auto"/>
            <w:tcMar>
              <w:left w:w="88" w:type="dxa"/>
            </w:tcMar>
          </w:tcPr>
          <w:p w:rsidR="00C269CB" w:rsidRPr="00D651BF" w:rsidRDefault="00284739">
            <w:pPr>
              <w:widowControl w:val="0"/>
              <w:tabs>
                <w:tab w:val="left" w:pos="1134"/>
              </w:tabs>
              <w:spacing w:after="0" w:line="240" w:lineRule="auto"/>
              <w:rPr>
                <w:rFonts w:ascii="Times New Roman" w:hAnsi="Times New Roman" w:cs="Times New Roman"/>
                <w:b/>
                <w:bCs/>
                <w:color w:val="auto"/>
                <w:sz w:val="24"/>
                <w:szCs w:val="24"/>
              </w:rPr>
            </w:pPr>
            <w:r w:rsidRPr="00D651BF">
              <w:rPr>
                <w:rFonts w:ascii="Times New Roman" w:hAnsi="Times New Roman" w:cs="Times New Roman"/>
                <w:b/>
                <w:bCs/>
                <w:color w:val="auto"/>
                <w:sz w:val="24"/>
                <w:szCs w:val="24"/>
              </w:rPr>
              <w:t>1</w:t>
            </w:r>
          </w:p>
        </w:tc>
        <w:tc>
          <w:tcPr>
            <w:tcW w:w="4781" w:type="dxa"/>
            <w:shd w:val="clear" w:color="auto" w:fill="auto"/>
            <w:tcMar>
              <w:left w:w="88" w:type="dxa"/>
            </w:tcMar>
          </w:tcPr>
          <w:p w:rsidR="00C269CB" w:rsidRPr="00D651BF" w:rsidRDefault="00284739">
            <w:pPr>
              <w:widowControl w:val="0"/>
              <w:tabs>
                <w:tab w:val="left" w:pos="1134"/>
              </w:tabs>
              <w:spacing w:after="0" w:line="240" w:lineRule="auto"/>
              <w:rPr>
                <w:rFonts w:ascii="Times New Roman" w:hAnsi="Times New Roman" w:cs="Times New Roman"/>
                <w:b/>
                <w:bCs/>
                <w:color w:val="auto"/>
                <w:sz w:val="24"/>
                <w:szCs w:val="24"/>
              </w:rPr>
            </w:pPr>
            <w:r w:rsidRPr="00D651BF">
              <w:rPr>
                <w:rFonts w:ascii="Times New Roman" w:hAnsi="Times New Roman" w:cs="Times New Roman"/>
                <w:b/>
                <w:bCs/>
                <w:color w:val="auto"/>
                <w:sz w:val="24"/>
                <w:szCs w:val="24"/>
              </w:rPr>
              <w:t>Количество реализуемых основных профессиональных образовательных программ, всего</w:t>
            </w:r>
          </w:p>
        </w:tc>
        <w:tc>
          <w:tcPr>
            <w:tcW w:w="849" w:type="dxa"/>
            <w:shd w:val="clear" w:color="auto" w:fill="auto"/>
            <w:tcMar>
              <w:left w:w="88" w:type="dxa"/>
            </w:tcMar>
          </w:tcPr>
          <w:p w:rsidR="00C269CB" w:rsidRPr="00D651BF" w:rsidRDefault="00D651BF">
            <w:pPr>
              <w:widowControl w:val="0"/>
              <w:tabs>
                <w:tab w:val="left" w:pos="1134"/>
              </w:tabs>
              <w:spacing w:after="0" w:line="240" w:lineRule="auto"/>
              <w:jc w:val="center"/>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5</w:t>
            </w:r>
          </w:p>
        </w:tc>
        <w:tc>
          <w:tcPr>
            <w:tcW w:w="829" w:type="dxa"/>
            <w:shd w:val="clear" w:color="auto" w:fill="auto"/>
            <w:tcMar>
              <w:left w:w="88" w:type="dxa"/>
            </w:tcMar>
          </w:tcPr>
          <w:p w:rsidR="00C269CB" w:rsidRPr="00D651BF" w:rsidRDefault="00D651BF">
            <w:pPr>
              <w:widowControl w:val="0"/>
              <w:tabs>
                <w:tab w:val="left" w:pos="1134"/>
              </w:tabs>
              <w:spacing w:after="0" w:line="240" w:lineRule="auto"/>
              <w:jc w:val="center"/>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7</w:t>
            </w:r>
          </w:p>
        </w:tc>
        <w:tc>
          <w:tcPr>
            <w:tcW w:w="833" w:type="dxa"/>
            <w:shd w:val="clear" w:color="auto" w:fill="auto"/>
            <w:tcMar>
              <w:left w:w="88" w:type="dxa"/>
            </w:tcMar>
          </w:tcPr>
          <w:p w:rsidR="00C269CB" w:rsidRPr="00D651BF" w:rsidRDefault="00D651BF">
            <w:pPr>
              <w:widowControl w:val="0"/>
              <w:tabs>
                <w:tab w:val="left" w:pos="1134"/>
              </w:tabs>
              <w:spacing w:after="0" w:line="240" w:lineRule="auto"/>
              <w:jc w:val="center"/>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9</w:t>
            </w:r>
          </w:p>
        </w:tc>
        <w:tc>
          <w:tcPr>
            <w:tcW w:w="782" w:type="dxa"/>
            <w:tcBorders>
              <w:left w:val="nil"/>
              <w:right w:val="nil"/>
            </w:tcBorders>
            <w:shd w:val="clear" w:color="auto" w:fill="auto"/>
            <w:tcMar>
              <w:left w:w="108" w:type="dxa"/>
            </w:tcMar>
          </w:tcPr>
          <w:p w:rsidR="00C269CB" w:rsidRPr="00D651BF" w:rsidRDefault="00D651BF">
            <w:pPr>
              <w:widowControl w:val="0"/>
              <w:tabs>
                <w:tab w:val="left" w:pos="1134"/>
              </w:tabs>
              <w:spacing w:after="0" w:line="240" w:lineRule="auto"/>
              <w:jc w:val="center"/>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11</w:t>
            </w:r>
          </w:p>
        </w:tc>
        <w:tc>
          <w:tcPr>
            <w:tcW w:w="783" w:type="dxa"/>
            <w:shd w:val="clear" w:color="auto" w:fill="auto"/>
            <w:tcMar>
              <w:left w:w="88" w:type="dxa"/>
            </w:tcMar>
          </w:tcPr>
          <w:p w:rsidR="00C269CB" w:rsidRPr="00D651BF" w:rsidRDefault="00D651BF">
            <w:pPr>
              <w:widowControl w:val="0"/>
              <w:tabs>
                <w:tab w:val="left" w:pos="1134"/>
              </w:tabs>
              <w:spacing w:after="0" w:line="240" w:lineRule="auto"/>
              <w:jc w:val="center"/>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17</w:t>
            </w:r>
          </w:p>
        </w:tc>
      </w:tr>
      <w:tr w:rsidR="00B015B6" w:rsidRPr="00D651BF" w:rsidTr="00B015B6">
        <w:tc>
          <w:tcPr>
            <w:tcW w:w="713" w:type="dxa"/>
            <w:shd w:val="clear" w:color="auto" w:fill="auto"/>
            <w:tcMar>
              <w:left w:w="88" w:type="dxa"/>
            </w:tcMar>
          </w:tcPr>
          <w:p w:rsidR="00C269CB" w:rsidRPr="00D651BF" w:rsidRDefault="00C269CB">
            <w:pPr>
              <w:widowControl w:val="0"/>
              <w:tabs>
                <w:tab w:val="left" w:pos="1134"/>
              </w:tabs>
              <w:spacing w:after="0" w:line="240" w:lineRule="auto"/>
              <w:rPr>
                <w:rFonts w:ascii="Times New Roman" w:hAnsi="Times New Roman" w:cs="Times New Roman"/>
                <w:b/>
                <w:bCs/>
                <w:color w:val="auto"/>
                <w:sz w:val="24"/>
                <w:szCs w:val="24"/>
              </w:rPr>
            </w:pPr>
          </w:p>
        </w:tc>
        <w:tc>
          <w:tcPr>
            <w:tcW w:w="4781" w:type="dxa"/>
            <w:shd w:val="clear" w:color="auto" w:fill="auto"/>
            <w:tcMar>
              <w:left w:w="88" w:type="dxa"/>
            </w:tcMar>
          </w:tcPr>
          <w:p w:rsidR="00C269CB" w:rsidRPr="00D651BF" w:rsidRDefault="00284739">
            <w:pPr>
              <w:widowControl w:val="0"/>
              <w:tabs>
                <w:tab w:val="left" w:pos="500"/>
              </w:tabs>
              <w:spacing w:after="0" w:line="240" w:lineRule="auto"/>
              <w:ind w:left="500"/>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в том числе:</w:t>
            </w:r>
          </w:p>
        </w:tc>
        <w:tc>
          <w:tcPr>
            <w:tcW w:w="849"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829"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833"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782" w:type="dxa"/>
            <w:tcBorders>
              <w:left w:val="nil"/>
              <w:right w:val="nil"/>
            </w:tcBorders>
            <w:shd w:val="clear" w:color="auto" w:fill="auto"/>
            <w:tcMar>
              <w:left w:w="10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783"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r>
      <w:tr w:rsidR="00B015B6" w:rsidRPr="00D651BF" w:rsidTr="00B015B6">
        <w:tc>
          <w:tcPr>
            <w:tcW w:w="713" w:type="dxa"/>
            <w:shd w:val="clear" w:color="auto" w:fill="auto"/>
            <w:tcMar>
              <w:left w:w="88" w:type="dxa"/>
            </w:tcMar>
          </w:tcPr>
          <w:p w:rsidR="00C269CB" w:rsidRPr="00D651BF" w:rsidRDefault="00C269CB">
            <w:pPr>
              <w:widowControl w:val="0"/>
              <w:tabs>
                <w:tab w:val="left" w:pos="1134"/>
              </w:tabs>
              <w:spacing w:after="0" w:line="240" w:lineRule="auto"/>
              <w:rPr>
                <w:rFonts w:ascii="Times New Roman" w:hAnsi="Times New Roman" w:cs="Times New Roman"/>
                <w:b/>
                <w:bCs/>
                <w:color w:val="auto"/>
                <w:sz w:val="24"/>
                <w:szCs w:val="24"/>
              </w:rPr>
            </w:pPr>
          </w:p>
        </w:tc>
        <w:tc>
          <w:tcPr>
            <w:tcW w:w="4781" w:type="dxa"/>
            <w:shd w:val="clear" w:color="auto" w:fill="auto"/>
            <w:tcMar>
              <w:left w:w="88" w:type="dxa"/>
            </w:tcMar>
          </w:tcPr>
          <w:p w:rsidR="00C269CB" w:rsidRPr="00D651BF" w:rsidRDefault="00284739">
            <w:pPr>
              <w:widowControl w:val="0"/>
              <w:tabs>
                <w:tab w:val="left" w:pos="1134"/>
              </w:tabs>
              <w:spacing w:after="0" w:line="240" w:lineRule="auto"/>
              <w:ind w:left="567"/>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программ подготовки квалифицированных рабочих, служащих (профессии СПО)</w:t>
            </w:r>
          </w:p>
        </w:tc>
        <w:tc>
          <w:tcPr>
            <w:tcW w:w="849" w:type="dxa"/>
            <w:shd w:val="clear" w:color="auto" w:fill="auto"/>
            <w:tcMar>
              <w:left w:w="88" w:type="dxa"/>
            </w:tcMar>
          </w:tcPr>
          <w:p w:rsidR="00C269CB" w:rsidRPr="00D651BF" w:rsidRDefault="00D651BF">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829" w:type="dxa"/>
            <w:shd w:val="clear" w:color="auto" w:fill="auto"/>
            <w:tcMar>
              <w:left w:w="88" w:type="dxa"/>
            </w:tcMar>
          </w:tcPr>
          <w:p w:rsidR="00C269CB" w:rsidRPr="00D651BF" w:rsidRDefault="00D651BF">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833" w:type="dxa"/>
            <w:shd w:val="clear" w:color="auto" w:fill="auto"/>
            <w:tcMar>
              <w:left w:w="88" w:type="dxa"/>
            </w:tcMar>
          </w:tcPr>
          <w:p w:rsidR="00C269CB" w:rsidRPr="00D651BF" w:rsidRDefault="00D651BF">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782" w:type="dxa"/>
            <w:tcBorders>
              <w:left w:val="nil"/>
              <w:right w:val="nil"/>
            </w:tcBorders>
            <w:shd w:val="clear" w:color="auto" w:fill="auto"/>
            <w:tcMar>
              <w:left w:w="108" w:type="dxa"/>
            </w:tcMar>
          </w:tcPr>
          <w:p w:rsidR="00C269CB" w:rsidRPr="00D651BF" w:rsidRDefault="00D651BF">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783" w:type="dxa"/>
            <w:shd w:val="clear" w:color="auto" w:fill="auto"/>
            <w:tcMar>
              <w:left w:w="88" w:type="dxa"/>
            </w:tcMar>
          </w:tcPr>
          <w:p w:rsidR="00C269CB" w:rsidRPr="00D651BF" w:rsidRDefault="00D651BF">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r>
      <w:tr w:rsidR="00B015B6" w:rsidRPr="00D651BF" w:rsidTr="00B015B6">
        <w:tc>
          <w:tcPr>
            <w:tcW w:w="713" w:type="dxa"/>
            <w:shd w:val="clear" w:color="auto" w:fill="auto"/>
            <w:tcMar>
              <w:left w:w="88" w:type="dxa"/>
            </w:tcMar>
          </w:tcPr>
          <w:p w:rsidR="00C269CB" w:rsidRPr="00D651BF" w:rsidRDefault="00C269CB">
            <w:pPr>
              <w:widowControl w:val="0"/>
              <w:tabs>
                <w:tab w:val="left" w:pos="1134"/>
              </w:tabs>
              <w:spacing w:after="0" w:line="240" w:lineRule="auto"/>
              <w:rPr>
                <w:rFonts w:ascii="Times New Roman" w:hAnsi="Times New Roman" w:cs="Times New Roman"/>
                <w:b/>
                <w:bCs/>
                <w:color w:val="auto"/>
                <w:sz w:val="24"/>
                <w:szCs w:val="24"/>
              </w:rPr>
            </w:pPr>
          </w:p>
        </w:tc>
        <w:tc>
          <w:tcPr>
            <w:tcW w:w="4781" w:type="dxa"/>
            <w:shd w:val="clear" w:color="auto" w:fill="auto"/>
            <w:tcMar>
              <w:left w:w="88" w:type="dxa"/>
            </w:tcMar>
          </w:tcPr>
          <w:p w:rsidR="00C269CB" w:rsidRPr="00D651BF" w:rsidRDefault="00284739">
            <w:pPr>
              <w:widowControl w:val="0"/>
              <w:tabs>
                <w:tab w:val="left" w:pos="1134"/>
              </w:tabs>
              <w:spacing w:after="0" w:line="240" w:lineRule="auto"/>
              <w:ind w:left="567"/>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программ подготовки специалистов среднего звена (специальности СПО)</w:t>
            </w:r>
          </w:p>
        </w:tc>
        <w:tc>
          <w:tcPr>
            <w:tcW w:w="849" w:type="dxa"/>
            <w:shd w:val="clear" w:color="auto" w:fill="auto"/>
            <w:tcMar>
              <w:left w:w="88" w:type="dxa"/>
            </w:tcMar>
          </w:tcPr>
          <w:p w:rsidR="00C269CB" w:rsidRPr="00D651BF" w:rsidRDefault="00D651BF">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5</w:t>
            </w:r>
          </w:p>
        </w:tc>
        <w:tc>
          <w:tcPr>
            <w:tcW w:w="829" w:type="dxa"/>
            <w:shd w:val="clear" w:color="auto" w:fill="auto"/>
            <w:tcMar>
              <w:left w:w="88" w:type="dxa"/>
            </w:tcMar>
          </w:tcPr>
          <w:p w:rsidR="00C269CB" w:rsidRPr="00D651BF" w:rsidRDefault="00D651BF">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7</w:t>
            </w:r>
          </w:p>
        </w:tc>
        <w:tc>
          <w:tcPr>
            <w:tcW w:w="833" w:type="dxa"/>
            <w:shd w:val="clear" w:color="auto" w:fill="auto"/>
            <w:tcMar>
              <w:left w:w="88" w:type="dxa"/>
            </w:tcMar>
          </w:tcPr>
          <w:p w:rsidR="00C269CB" w:rsidRPr="00D651BF" w:rsidRDefault="00D651BF">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9</w:t>
            </w:r>
          </w:p>
        </w:tc>
        <w:tc>
          <w:tcPr>
            <w:tcW w:w="782" w:type="dxa"/>
            <w:tcBorders>
              <w:left w:val="nil"/>
              <w:right w:val="nil"/>
            </w:tcBorders>
            <w:shd w:val="clear" w:color="auto" w:fill="auto"/>
            <w:tcMar>
              <w:left w:w="108" w:type="dxa"/>
            </w:tcMar>
          </w:tcPr>
          <w:p w:rsidR="00C269CB" w:rsidRPr="00D651BF" w:rsidRDefault="00D651BF">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11</w:t>
            </w:r>
          </w:p>
        </w:tc>
        <w:tc>
          <w:tcPr>
            <w:tcW w:w="783" w:type="dxa"/>
            <w:shd w:val="clear" w:color="auto" w:fill="auto"/>
            <w:tcMar>
              <w:left w:w="88" w:type="dxa"/>
            </w:tcMar>
          </w:tcPr>
          <w:p w:rsidR="00C269CB" w:rsidRPr="00D651BF" w:rsidRDefault="00D651BF">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17</w:t>
            </w:r>
          </w:p>
        </w:tc>
      </w:tr>
      <w:tr w:rsidR="00B015B6" w:rsidRPr="00D651BF" w:rsidTr="00B015B6">
        <w:tc>
          <w:tcPr>
            <w:tcW w:w="713" w:type="dxa"/>
            <w:shd w:val="clear" w:color="auto" w:fill="auto"/>
            <w:tcMar>
              <w:left w:w="88" w:type="dxa"/>
            </w:tcMar>
          </w:tcPr>
          <w:p w:rsidR="00C269CB" w:rsidRPr="00D651BF" w:rsidRDefault="00284739">
            <w:pPr>
              <w:widowControl w:val="0"/>
              <w:tabs>
                <w:tab w:val="left" w:pos="1134"/>
              </w:tabs>
              <w:spacing w:after="0" w:line="240" w:lineRule="auto"/>
              <w:rPr>
                <w:rFonts w:ascii="Times New Roman" w:hAnsi="Times New Roman" w:cs="Times New Roman"/>
                <w:b/>
                <w:bCs/>
                <w:color w:val="auto"/>
                <w:sz w:val="24"/>
                <w:szCs w:val="24"/>
              </w:rPr>
            </w:pPr>
            <w:r w:rsidRPr="00D651BF">
              <w:rPr>
                <w:rFonts w:ascii="Times New Roman" w:hAnsi="Times New Roman" w:cs="Times New Roman"/>
                <w:b/>
                <w:bCs/>
                <w:color w:val="auto"/>
                <w:sz w:val="24"/>
                <w:szCs w:val="24"/>
              </w:rPr>
              <w:t>2</w:t>
            </w:r>
          </w:p>
        </w:tc>
        <w:tc>
          <w:tcPr>
            <w:tcW w:w="4781" w:type="dxa"/>
            <w:shd w:val="clear" w:color="auto" w:fill="auto"/>
            <w:tcMar>
              <w:left w:w="88" w:type="dxa"/>
            </w:tcMar>
          </w:tcPr>
          <w:p w:rsidR="00C269CB" w:rsidRPr="00D651BF" w:rsidRDefault="00284739">
            <w:pPr>
              <w:widowControl w:val="0"/>
              <w:tabs>
                <w:tab w:val="left" w:pos="1134"/>
              </w:tabs>
              <w:spacing w:after="0" w:line="240" w:lineRule="auto"/>
              <w:rPr>
                <w:rFonts w:ascii="Times New Roman" w:hAnsi="Times New Roman" w:cs="Times New Roman"/>
                <w:b/>
                <w:bCs/>
                <w:color w:val="auto"/>
                <w:sz w:val="24"/>
                <w:szCs w:val="24"/>
              </w:rPr>
            </w:pPr>
            <w:r w:rsidRPr="00D651BF">
              <w:rPr>
                <w:rFonts w:ascii="Times New Roman" w:hAnsi="Times New Roman" w:cs="Times New Roman"/>
                <w:b/>
                <w:bCs/>
                <w:color w:val="auto"/>
                <w:sz w:val="24"/>
                <w:szCs w:val="24"/>
              </w:rPr>
              <w:t xml:space="preserve">Численность </w:t>
            </w:r>
            <w:proofErr w:type="gramStart"/>
            <w:r w:rsidRPr="00D651BF">
              <w:rPr>
                <w:rFonts w:ascii="Times New Roman" w:hAnsi="Times New Roman" w:cs="Times New Roman"/>
                <w:b/>
                <w:bCs/>
                <w:color w:val="auto"/>
                <w:sz w:val="24"/>
                <w:szCs w:val="24"/>
              </w:rPr>
              <w:t>обучающихся</w:t>
            </w:r>
            <w:proofErr w:type="gramEnd"/>
            <w:r w:rsidRPr="00D651BF">
              <w:rPr>
                <w:rFonts w:ascii="Times New Roman" w:hAnsi="Times New Roman" w:cs="Times New Roman"/>
                <w:b/>
                <w:bCs/>
                <w:color w:val="auto"/>
                <w:sz w:val="24"/>
                <w:szCs w:val="24"/>
              </w:rPr>
              <w:t xml:space="preserve"> по основным профессиональным образовательным программам </w:t>
            </w:r>
          </w:p>
          <w:p w:rsidR="00C269CB" w:rsidRPr="00D651BF" w:rsidRDefault="00284739">
            <w:pPr>
              <w:widowControl w:val="0"/>
              <w:tabs>
                <w:tab w:val="left" w:pos="1134"/>
              </w:tabs>
              <w:spacing w:after="0" w:line="240" w:lineRule="auto"/>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(всего: очно, заочно, за счет средств бюджета, с возмещением стоимости обучения)</w:t>
            </w:r>
          </w:p>
        </w:tc>
        <w:tc>
          <w:tcPr>
            <w:tcW w:w="849" w:type="dxa"/>
            <w:shd w:val="clear" w:color="auto" w:fill="auto"/>
            <w:tcMar>
              <w:left w:w="88" w:type="dxa"/>
            </w:tcMar>
          </w:tcPr>
          <w:p w:rsidR="00C269CB" w:rsidRPr="00D651BF" w:rsidRDefault="00D651BF">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604</w:t>
            </w:r>
          </w:p>
        </w:tc>
        <w:tc>
          <w:tcPr>
            <w:tcW w:w="829" w:type="dxa"/>
            <w:shd w:val="clear" w:color="auto" w:fill="auto"/>
            <w:tcMar>
              <w:left w:w="88" w:type="dxa"/>
            </w:tcMar>
          </w:tcPr>
          <w:p w:rsidR="00C269CB" w:rsidRPr="00D651BF" w:rsidRDefault="00D651BF">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586</w:t>
            </w:r>
          </w:p>
        </w:tc>
        <w:tc>
          <w:tcPr>
            <w:tcW w:w="833" w:type="dxa"/>
            <w:shd w:val="clear" w:color="auto" w:fill="auto"/>
            <w:tcMar>
              <w:left w:w="88" w:type="dxa"/>
            </w:tcMar>
          </w:tcPr>
          <w:p w:rsidR="00C269CB" w:rsidRPr="00D651BF" w:rsidRDefault="00D651BF">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637</w:t>
            </w:r>
          </w:p>
        </w:tc>
        <w:tc>
          <w:tcPr>
            <w:tcW w:w="782" w:type="dxa"/>
            <w:tcBorders>
              <w:left w:val="nil"/>
              <w:right w:val="nil"/>
            </w:tcBorders>
            <w:shd w:val="clear" w:color="auto" w:fill="auto"/>
            <w:tcMar>
              <w:left w:w="108" w:type="dxa"/>
            </w:tcMar>
          </w:tcPr>
          <w:p w:rsidR="00C269CB" w:rsidRPr="00D651BF" w:rsidRDefault="00D651BF">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653</w:t>
            </w:r>
          </w:p>
        </w:tc>
        <w:tc>
          <w:tcPr>
            <w:tcW w:w="783" w:type="dxa"/>
            <w:shd w:val="clear" w:color="auto" w:fill="auto"/>
            <w:tcMar>
              <w:left w:w="88" w:type="dxa"/>
            </w:tcMar>
          </w:tcPr>
          <w:p w:rsidR="00C269CB" w:rsidRPr="00D651BF" w:rsidRDefault="00D651BF">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694</w:t>
            </w:r>
          </w:p>
        </w:tc>
      </w:tr>
      <w:tr w:rsidR="00B015B6" w:rsidRPr="00D651BF" w:rsidTr="00B015B6">
        <w:tc>
          <w:tcPr>
            <w:tcW w:w="713" w:type="dxa"/>
            <w:shd w:val="clear" w:color="auto" w:fill="auto"/>
            <w:tcMar>
              <w:left w:w="88" w:type="dxa"/>
            </w:tcMar>
          </w:tcPr>
          <w:p w:rsidR="00C269CB" w:rsidRPr="00D651BF" w:rsidRDefault="00C269CB">
            <w:pPr>
              <w:widowControl w:val="0"/>
              <w:tabs>
                <w:tab w:val="left" w:pos="1134"/>
              </w:tabs>
              <w:spacing w:after="0" w:line="240" w:lineRule="auto"/>
              <w:rPr>
                <w:rFonts w:ascii="Times New Roman" w:hAnsi="Times New Roman" w:cs="Times New Roman"/>
                <w:b/>
                <w:bCs/>
                <w:color w:val="auto"/>
                <w:sz w:val="24"/>
                <w:szCs w:val="24"/>
              </w:rPr>
            </w:pPr>
          </w:p>
        </w:tc>
        <w:tc>
          <w:tcPr>
            <w:tcW w:w="4781" w:type="dxa"/>
            <w:shd w:val="clear" w:color="auto" w:fill="auto"/>
            <w:tcMar>
              <w:left w:w="88" w:type="dxa"/>
            </w:tcMar>
          </w:tcPr>
          <w:p w:rsidR="00C269CB" w:rsidRPr="00D651BF" w:rsidRDefault="00284739">
            <w:pPr>
              <w:widowControl w:val="0"/>
              <w:tabs>
                <w:tab w:val="left" w:pos="642"/>
              </w:tabs>
              <w:spacing w:after="0" w:line="240" w:lineRule="auto"/>
              <w:ind w:left="500"/>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в том числе:</w:t>
            </w:r>
          </w:p>
        </w:tc>
        <w:tc>
          <w:tcPr>
            <w:tcW w:w="849"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829"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833"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782" w:type="dxa"/>
            <w:tcBorders>
              <w:left w:val="nil"/>
              <w:right w:val="nil"/>
            </w:tcBorders>
            <w:shd w:val="clear" w:color="auto" w:fill="auto"/>
            <w:tcMar>
              <w:left w:w="10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783"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r>
      <w:tr w:rsidR="00B015B6" w:rsidRPr="00D651BF" w:rsidTr="00B015B6">
        <w:tc>
          <w:tcPr>
            <w:tcW w:w="713" w:type="dxa"/>
            <w:shd w:val="clear" w:color="auto" w:fill="auto"/>
            <w:tcMar>
              <w:left w:w="88" w:type="dxa"/>
            </w:tcMar>
          </w:tcPr>
          <w:p w:rsidR="00C269CB" w:rsidRPr="00D651BF" w:rsidRDefault="00284739">
            <w:pPr>
              <w:widowControl w:val="0"/>
              <w:tabs>
                <w:tab w:val="left" w:pos="1134"/>
              </w:tabs>
              <w:spacing w:after="0" w:line="240" w:lineRule="auto"/>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2.1</w:t>
            </w:r>
          </w:p>
        </w:tc>
        <w:tc>
          <w:tcPr>
            <w:tcW w:w="4781" w:type="dxa"/>
            <w:shd w:val="clear" w:color="auto" w:fill="auto"/>
            <w:tcMar>
              <w:left w:w="88" w:type="dxa"/>
            </w:tcMar>
          </w:tcPr>
          <w:p w:rsidR="00C269CB" w:rsidRPr="00D651BF" w:rsidRDefault="00284739">
            <w:pPr>
              <w:widowControl w:val="0"/>
              <w:tabs>
                <w:tab w:val="left" w:pos="1134"/>
              </w:tabs>
              <w:spacing w:after="0" w:line="240" w:lineRule="auto"/>
              <w:ind w:left="567"/>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по программам подготовки квалифицированных рабочих, служащих (профессии СПО)</w:t>
            </w:r>
          </w:p>
        </w:tc>
        <w:tc>
          <w:tcPr>
            <w:tcW w:w="849" w:type="dxa"/>
            <w:shd w:val="clear" w:color="auto" w:fill="auto"/>
            <w:tcMar>
              <w:left w:w="88" w:type="dxa"/>
            </w:tcMar>
          </w:tcPr>
          <w:p w:rsidR="00C269CB" w:rsidRPr="00D651BF" w:rsidRDefault="00B015B6">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829" w:type="dxa"/>
            <w:shd w:val="clear" w:color="auto" w:fill="auto"/>
            <w:tcMar>
              <w:left w:w="88" w:type="dxa"/>
            </w:tcMar>
          </w:tcPr>
          <w:p w:rsidR="00C269CB" w:rsidRPr="00D651BF" w:rsidRDefault="00B015B6">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833" w:type="dxa"/>
            <w:shd w:val="clear" w:color="auto" w:fill="auto"/>
            <w:tcMar>
              <w:left w:w="88" w:type="dxa"/>
            </w:tcMar>
          </w:tcPr>
          <w:p w:rsidR="00C269CB" w:rsidRPr="00D651BF" w:rsidRDefault="00B015B6">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782" w:type="dxa"/>
            <w:tcBorders>
              <w:left w:val="nil"/>
              <w:right w:val="nil"/>
            </w:tcBorders>
            <w:shd w:val="clear" w:color="auto" w:fill="auto"/>
            <w:tcMar>
              <w:left w:w="108" w:type="dxa"/>
            </w:tcMar>
          </w:tcPr>
          <w:p w:rsidR="00C269CB" w:rsidRPr="00D651BF" w:rsidRDefault="00B015B6">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783" w:type="dxa"/>
            <w:shd w:val="clear" w:color="auto" w:fill="auto"/>
            <w:tcMar>
              <w:left w:w="88" w:type="dxa"/>
            </w:tcMar>
          </w:tcPr>
          <w:p w:rsidR="00C269CB" w:rsidRPr="00D651BF" w:rsidRDefault="00B015B6">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r>
      <w:tr w:rsidR="00B015B6" w:rsidRPr="00D651BF" w:rsidTr="00B015B6">
        <w:tc>
          <w:tcPr>
            <w:tcW w:w="713" w:type="dxa"/>
            <w:shd w:val="clear" w:color="auto" w:fill="auto"/>
            <w:tcMar>
              <w:left w:w="88" w:type="dxa"/>
            </w:tcMar>
          </w:tcPr>
          <w:p w:rsidR="00C269CB" w:rsidRPr="00D651BF" w:rsidRDefault="00284739">
            <w:pPr>
              <w:widowControl w:val="0"/>
              <w:tabs>
                <w:tab w:val="left" w:pos="1134"/>
              </w:tabs>
              <w:spacing w:after="0" w:line="240" w:lineRule="auto"/>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2.2</w:t>
            </w:r>
          </w:p>
        </w:tc>
        <w:tc>
          <w:tcPr>
            <w:tcW w:w="4781" w:type="dxa"/>
            <w:shd w:val="clear" w:color="auto" w:fill="auto"/>
            <w:tcMar>
              <w:left w:w="88" w:type="dxa"/>
            </w:tcMar>
          </w:tcPr>
          <w:p w:rsidR="00C269CB" w:rsidRPr="00D651BF" w:rsidRDefault="00284739">
            <w:pPr>
              <w:widowControl w:val="0"/>
              <w:tabs>
                <w:tab w:val="left" w:pos="1134"/>
              </w:tabs>
              <w:spacing w:after="0" w:line="240" w:lineRule="auto"/>
              <w:ind w:left="567"/>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 xml:space="preserve">по программам подготовки </w:t>
            </w:r>
            <w:r w:rsidRPr="00D651BF">
              <w:rPr>
                <w:rFonts w:ascii="Times New Roman" w:hAnsi="Times New Roman" w:cs="Times New Roman"/>
                <w:bCs/>
                <w:color w:val="auto"/>
                <w:sz w:val="24"/>
                <w:szCs w:val="24"/>
              </w:rPr>
              <w:lastRenderedPageBreak/>
              <w:t>специалистов среднего звена (специальности СПО)</w:t>
            </w:r>
          </w:p>
        </w:tc>
        <w:tc>
          <w:tcPr>
            <w:tcW w:w="849" w:type="dxa"/>
            <w:shd w:val="clear" w:color="auto" w:fill="auto"/>
            <w:tcMar>
              <w:left w:w="88" w:type="dxa"/>
            </w:tcMar>
          </w:tcPr>
          <w:p w:rsidR="00C269CB" w:rsidRPr="00D651BF" w:rsidRDefault="00B015B6">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lastRenderedPageBreak/>
              <w:t>604</w:t>
            </w:r>
          </w:p>
        </w:tc>
        <w:tc>
          <w:tcPr>
            <w:tcW w:w="829" w:type="dxa"/>
            <w:shd w:val="clear" w:color="auto" w:fill="auto"/>
            <w:tcMar>
              <w:left w:w="88" w:type="dxa"/>
            </w:tcMar>
          </w:tcPr>
          <w:p w:rsidR="00C269CB" w:rsidRPr="00D651BF" w:rsidRDefault="00B015B6">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586</w:t>
            </w:r>
          </w:p>
        </w:tc>
        <w:tc>
          <w:tcPr>
            <w:tcW w:w="833" w:type="dxa"/>
            <w:shd w:val="clear" w:color="auto" w:fill="auto"/>
            <w:tcMar>
              <w:left w:w="88" w:type="dxa"/>
            </w:tcMar>
          </w:tcPr>
          <w:p w:rsidR="00C269CB" w:rsidRPr="00D651BF" w:rsidRDefault="00B015B6">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637</w:t>
            </w:r>
          </w:p>
        </w:tc>
        <w:tc>
          <w:tcPr>
            <w:tcW w:w="782" w:type="dxa"/>
            <w:tcBorders>
              <w:left w:val="nil"/>
              <w:right w:val="nil"/>
            </w:tcBorders>
            <w:shd w:val="clear" w:color="auto" w:fill="auto"/>
            <w:tcMar>
              <w:left w:w="108" w:type="dxa"/>
            </w:tcMar>
          </w:tcPr>
          <w:p w:rsidR="00C269CB" w:rsidRPr="00D651BF" w:rsidRDefault="00B015B6">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653</w:t>
            </w:r>
          </w:p>
        </w:tc>
        <w:tc>
          <w:tcPr>
            <w:tcW w:w="783" w:type="dxa"/>
            <w:shd w:val="clear" w:color="auto" w:fill="auto"/>
            <w:tcMar>
              <w:left w:w="88" w:type="dxa"/>
            </w:tcMar>
          </w:tcPr>
          <w:p w:rsidR="00C269CB" w:rsidRPr="00D651BF" w:rsidRDefault="00B015B6">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694</w:t>
            </w:r>
          </w:p>
        </w:tc>
      </w:tr>
      <w:tr w:rsidR="00B015B6" w:rsidRPr="00D651BF" w:rsidTr="00B015B6">
        <w:tc>
          <w:tcPr>
            <w:tcW w:w="713" w:type="dxa"/>
            <w:shd w:val="clear" w:color="auto" w:fill="auto"/>
            <w:tcMar>
              <w:left w:w="88" w:type="dxa"/>
            </w:tcMar>
          </w:tcPr>
          <w:p w:rsidR="00C269CB" w:rsidRPr="00D651BF" w:rsidRDefault="00284739">
            <w:pPr>
              <w:widowControl w:val="0"/>
              <w:tabs>
                <w:tab w:val="left" w:pos="1134"/>
              </w:tabs>
              <w:spacing w:after="0" w:line="240" w:lineRule="auto"/>
              <w:rPr>
                <w:rFonts w:ascii="Times New Roman" w:hAnsi="Times New Roman" w:cs="Times New Roman"/>
                <w:bCs/>
                <w:color w:val="auto"/>
                <w:sz w:val="24"/>
                <w:szCs w:val="24"/>
              </w:rPr>
            </w:pPr>
            <w:r w:rsidRPr="00D651BF">
              <w:rPr>
                <w:rFonts w:ascii="Times New Roman" w:hAnsi="Times New Roman" w:cs="Times New Roman"/>
                <w:bCs/>
                <w:color w:val="auto"/>
                <w:sz w:val="24"/>
                <w:szCs w:val="24"/>
              </w:rPr>
              <w:lastRenderedPageBreak/>
              <w:t>2.2.1</w:t>
            </w:r>
          </w:p>
        </w:tc>
        <w:tc>
          <w:tcPr>
            <w:tcW w:w="4781" w:type="dxa"/>
            <w:shd w:val="clear" w:color="auto" w:fill="auto"/>
            <w:tcMar>
              <w:left w:w="88" w:type="dxa"/>
            </w:tcMar>
          </w:tcPr>
          <w:p w:rsidR="00C269CB" w:rsidRPr="00D651BF" w:rsidRDefault="00284739">
            <w:pPr>
              <w:widowControl w:val="0"/>
              <w:tabs>
                <w:tab w:val="left" w:pos="1134"/>
              </w:tabs>
              <w:spacing w:after="0" w:line="240" w:lineRule="auto"/>
              <w:ind w:left="1134"/>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за счет средств бюджета</w:t>
            </w:r>
          </w:p>
        </w:tc>
        <w:tc>
          <w:tcPr>
            <w:tcW w:w="849"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829"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833"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782" w:type="dxa"/>
            <w:tcBorders>
              <w:left w:val="nil"/>
              <w:right w:val="nil"/>
            </w:tcBorders>
            <w:shd w:val="clear" w:color="auto" w:fill="auto"/>
            <w:tcMar>
              <w:left w:w="10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783"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r>
      <w:tr w:rsidR="00B015B6" w:rsidRPr="00D651BF" w:rsidTr="00B015B6">
        <w:tc>
          <w:tcPr>
            <w:tcW w:w="713" w:type="dxa"/>
            <w:shd w:val="clear" w:color="auto" w:fill="auto"/>
            <w:tcMar>
              <w:left w:w="88" w:type="dxa"/>
            </w:tcMar>
          </w:tcPr>
          <w:p w:rsidR="00C269CB" w:rsidRPr="00D651BF" w:rsidRDefault="00C269CB">
            <w:pPr>
              <w:widowControl w:val="0"/>
              <w:tabs>
                <w:tab w:val="left" w:pos="1134"/>
              </w:tabs>
              <w:spacing w:after="0" w:line="240" w:lineRule="auto"/>
              <w:rPr>
                <w:rFonts w:ascii="Times New Roman" w:hAnsi="Times New Roman" w:cs="Times New Roman"/>
                <w:bCs/>
                <w:color w:val="auto"/>
                <w:sz w:val="24"/>
                <w:szCs w:val="24"/>
              </w:rPr>
            </w:pPr>
          </w:p>
        </w:tc>
        <w:tc>
          <w:tcPr>
            <w:tcW w:w="4781" w:type="dxa"/>
            <w:shd w:val="clear" w:color="auto" w:fill="auto"/>
            <w:tcMar>
              <w:left w:w="88" w:type="dxa"/>
            </w:tcMar>
          </w:tcPr>
          <w:p w:rsidR="00C269CB" w:rsidRPr="00D651BF" w:rsidRDefault="00284739">
            <w:pPr>
              <w:widowControl w:val="0"/>
              <w:tabs>
                <w:tab w:val="left" w:pos="1593"/>
              </w:tabs>
              <w:spacing w:after="0" w:line="240" w:lineRule="auto"/>
              <w:ind w:left="1593"/>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очное обучение</w:t>
            </w:r>
          </w:p>
        </w:tc>
        <w:tc>
          <w:tcPr>
            <w:tcW w:w="849"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829"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833"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782" w:type="dxa"/>
            <w:tcBorders>
              <w:left w:val="nil"/>
              <w:right w:val="nil"/>
            </w:tcBorders>
            <w:shd w:val="clear" w:color="auto" w:fill="auto"/>
            <w:tcMar>
              <w:left w:w="10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783"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r>
      <w:tr w:rsidR="00B015B6" w:rsidRPr="00D651BF" w:rsidTr="00B015B6">
        <w:tc>
          <w:tcPr>
            <w:tcW w:w="713" w:type="dxa"/>
            <w:shd w:val="clear" w:color="auto" w:fill="auto"/>
            <w:tcMar>
              <w:left w:w="88" w:type="dxa"/>
            </w:tcMar>
          </w:tcPr>
          <w:p w:rsidR="00C269CB" w:rsidRPr="00D651BF" w:rsidRDefault="00C269CB">
            <w:pPr>
              <w:widowControl w:val="0"/>
              <w:tabs>
                <w:tab w:val="left" w:pos="1134"/>
              </w:tabs>
              <w:spacing w:after="0" w:line="240" w:lineRule="auto"/>
              <w:rPr>
                <w:rFonts w:ascii="Times New Roman" w:hAnsi="Times New Roman" w:cs="Times New Roman"/>
                <w:bCs/>
                <w:color w:val="auto"/>
                <w:sz w:val="24"/>
                <w:szCs w:val="24"/>
              </w:rPr>
            </w:pPr>
          </w:p>
        </w:tc>
        <w:tc>
          <w:tcPr>
            <w:tcW w:w="4781" w:type="dxa"/>
            <w:shd w:val="clear" w:color="auto" w:fill="auto"/>
            <w:tcMar>
              <w:left w:w="88" w:type="dxa"/>
            </w:tcMar>
          </w:tcPr>
          <w:p w:rsidR="00C269CB" w:rsidRPr="00D651BF" w:rsidRDefault="00284739">
            <w:pPr>
              <w:widowControl w:val="0"/>
              <w:tabs>
                <w:tab w:val="left" w:pos="1593"/>
              </w:tabs>
              <w:spacing w:after="0" w:line="240" w:lineRule="auto"/>
              <w:ind w:left="1593"/>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заочное обучение</w:t>
            </w:r>
          </w:p>
        </w:tc>
        <w:tc>
          <w:tcPr>
            <w:tcW w:w="849"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829"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833"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782" w:type="dxa"/>
            <w:tcBorders>
              <w:left w:val="nil"/>
              <w:right w:val="nil"/>
            </w:tcBorders>
            <w:shd w:val="clear" w:color="auto" w:fill="auto"/>
            <w:tcMar>
              <w:left w:w="10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783"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r>
      <w:tr w:rsidR="00B015B6" w:rsidRPr="00D651BF" w:rsidTr="00B015B6">
        <w:tc>
          <w:tcPr>
            <w:tcW w:w="713" w:type="dxa"/>
            <w:shd w:val="clear" w:color="auto" w:fill="auto"/>
            <w:tcMar>
              <w:left w:w="88" w:type="dxa"/>
            </w:tcMar>
          </w:tcPr>
          <w:p w:rsidR="00B015B6" w:rsidRPr="00D651BF" w:rsidRDefault="00B015B6">
            <w:pPr>
              <w:widowControl w:val="0"/>
              <w:tabs>
                <w:tab w:val="left" w:pos="1134"/>
              </w:tabs>
              <w:spacing w:after="0" w:line="240" w:lineRule="auto"/>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2.2.2</w:t>
            </w:r>
          </w:p>
        </w:tc>
        <w:tc>
          <w:tcPr>
            <w:tcW w:w="4781" w:type="dxa"/>
            <w:shd w:val="clear" w:color="auto" w:fill="auto"/>
            <w:tcMar>
              <w:left w:w="88" w:type="dxa"/>
            </w:tcMar>
          </w:tcPr>
          <w:p w:rsidR="00B015B6" w:rsidRPr="00D651BF" w:rsidRDefault="00B015B6">
            <w:pPr>
              <w:widowControl w:val="0"/>
              <w:tabs>
                <w:tab w:val="left" w:pos="1134"/>
              </w:tabs>
              <w:spacing w:after="0" w:line="240" w:lineRule="auto"/>
              <w:ind w:left="1134"/>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с возмещением стоимости обучения</w:t>
            </w:r>
          </w:p>
        </w:tc>
        <w:tc>
          <w:tcPr>
            <w:tcW w:w="849" w:type="dxa"/>
            <w:shd w:val="clear" w:color="auto" w:fill="auto"/>
            <w:tcMar>
              <w:left w:w="88" w:type="dxa"/>
            </w:tcMar>
          </w:tcPr>
          <w:p w:rsidR="00B015B6" w:rsidRPr="00D651BF" w:rsidRDefault="00B015B6" w:rsidP="008D125B">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604</w:t>
            </w:r>
          </w:p>
        </w:tc>
        <w:tc>
          <w:tcPr>
            <w:tcW w:w="829" w:type="dxa"/>
            <w:shd w:val="clear" w:color="auto" w:fill="auto"/>
            <w:tcMar>
              <w:left w:w="88" w:type="dxa"/>
            </w:tcMar>
          </w:tcPr>
          <w:p w:rsidR="00B015B6" w:rsidRPr="00D651BF" w:rsidRDefault="00B015B6" w:rsidP="008D125B">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586</w:t>
            </w:r>
          </w:p>
        </w:tc>
        <w:tc>
          <w:tcPr>
            <w:tcW w:w="833" w:type="dxa"/>
            <w:shd w:val="clear" w:color="auto" w:fill="auto"/>
            <w:tcMar>
              <w:left w:w="88" w:type="dxa"/>
            </w:tcMar>
          </w:tcPr>
          <w:p w:rsidR="00B015B6" w:rsidRPr="00D651BF" w:rsidRDefault="00B015B6" w:rsidP="008D125B">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637</w:t>
            </w:r>
          </w:p>
        </w:tc>
        <w:tc>
          <w:tcPr>
            <w:tcW w:w="782" w:type="dxa"/>
            <w:tcBorders>
              <w:left w:val="nil"/>
              <w:right w:val="nil"/>
            </w:tcBorders>
            <w:shd w:val="clear" w:color="auto" w:fill="auto"/>
            <w:tcMar>
              <w:left w:w="108" w:type="dxa"/>
            </w:tcMar>
          </w:tcPr>
          <w:p w:rsidR="00B015B6" w:rsidRPr="00D651BF" w:rsidRDefault="00B015B6" w:rsidP="008D125B">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653</w:t>
            </w:r>
          </w:p>
        </w:tc>
        <w:tc>
          <w:tcPr>
            <w:tcW w:w="783" w:type="dxa"/>
            <w:shd w:val="clear" w:color="auto" w:fill="auto"/>
            <w:tcMar>
              <w:left w:w="88" w:type="dxa"/>
            </w:tcMar>
          </w:tcPr>
          <w:p w:rsidR="00B015B6" w:rsidRPr="00D651BF" w:rsidRDefault="00B015B6" w:rsidP="008D125B">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694</w:t>
            </w:r>
          </w:p>
        </w:tc>
      </w:tr>
      <w:tr w:rsidR="00B015B6" w:rsidRPr="00D651BF" w:rsidTr="00B015B6">
        <w:tc>
          <w:tcPr>
            <w:tcW w:w="713" w:type="dxa"/>
            <w:shd w:val="clear" w:color="auto" w:fill="auto"/>
            <w:tcMar>
              <w:left w:w="88" w:type="dxa"/>
            </w:tcMar>
          </w:tcPr>
          <w:p w:rsidR="00C269CB" w:rsidRPr="00D651BF" w:rsidRDefault="00C269CB">
            <w:pPr>
              <w:widowControl w:val="0"/>
              <w:tabs>
                <w:tab w:val="left" w:pos="1134"/>
              </w:tabs>
              <w:spacing w:after="0" w:line="240" w:lineRule="auto"/>
              <w:rPr>
                <w:rFonts w:ascii="Times New Roman" w:hAnsi="Times New Roman" w:cs="Times New Roman"/>
                <w:bCs/>
                <w:color w:val="auto"/>
                <w:sz w:val="24"/>
                <w:szCs w:val="24"/>
              </w:rPr>
            </w:pPr>
          </w:p>
        </w:tc>
        <w:tc>
          <w:tcPr>
            <w:tcW w:w="4781" w:type="dxa"/>
            <w:shd w:val="clear" w:color="auto" w:fill="auto"/>
            <w:tcMar>
              <w:left w:w="88" w:type="dxa"/>
            </w:tcMar>
          </w:tcPr>
          <w:p w:rsidR="00C269CB" w:rsidRPr="00D651BF" w:rsidRDefault="00284739">
            <w:pPr>
              <w:widowControl w:val="0"/>
              <w:tabs>
                <w:tab w:val="left" w:pos="1593"/>
              </w:tabs>
              <w:spacing w:after="0" w:line="240" w:lineRule="auto"/>
              <w:ind w:left="1593"/>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очное обучение</w:t>
            </w:r>
          </w:p>
        </w:tc>
        <w:tc>
          <w:tcPr>
            <w:tcW w:w="849" w:type="dxa"/>
            <w:shd w:val="clear" w:color="auto" w:fill="auto"/>
            <w:tcMar>
              <w:left w:w="88" w:type="dxa"/>
            </w:tcMar>
          </w:tcPr>
          <w:p w:rsidR="00C269CB" w:rsidRPr="00D651BF" w:rsidRDefault="00B015B6">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436</w:t>
            </w:r>
          </w:p>
        </w:tc>
        <w:tc>
          <w:tcPr>
            <w:tcW w:w="829" w:type="dxa"/>
            <w:shd w:val="clear" w:color="auto" w:fill="auto"/>
            <w:tcMar>
              <w:left w:w="88" w:type="dxa"/>
            </w:tcMar>
          </w:tcPr>
          <w:p w:rsidR="00C269CB" w:rsidRPr="00D651BF" w:rsidRDefault="00B015B6">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449</w:t>
            </w:r>
          </w:p>
        </w:tc>
        <w:tc>
          <w:tcPr>
            <w:tcW w:w="833" w:type="dxa"/>
            <w:shd w:val="clear" w:color="auto" w:fill="auto"/>
            <w:tcMar>
              <w:left w:w="88" w:type="dxa"/>
            </w:tcMar>
          </w:tcPr>
          <w:p w:rsidR="00C269CB" w:rsidRPr="00D651BF" w:rsidRDefault="00B015B6">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489</w:t>
            </w:r>
          </w:p>
        </w:tc>
        <w:tc>
          <w:tcPr>
            <w:tcW w:w="782" w:type="dxa"/>
            <w:tcBorders>
              <w:left w:val="nil"/>
              <w:right w:val="nil"/>
            </w:tcBorders>
            <w:shd w:val="clear" w:color="auto" w:fill="auto"/>
            <w:tcMar>
              <w:left w:w="108" w:type="dxa"/>
            </w:tcMar>
          </w:tcPr>
          <w:p w:rsidR="00C269CB" w:rsidRPr="00D651BF" w:rsidRDefault="00B015B6">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518</w:t>
            </w:r>
          </w:p>
        </w:tc>
        <w:tc>
          <w:tcPr>
            <w:tcW w:w="783" w:type="dxa"/>
            <w:shd w:val="clear" w:color="auto" w:fill="auto"/>
            <w:tcMar>
              <w:left w:w="88" w:type="dxa"/>
            </w:tcMar>
          </w:tcPr>
          <w:p w:rsidR="00C269CB" w:rsidRPr="00D651BF" w:rsidRDefault="00B015B6">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557</w:t>
            </w:r>
          </w:p>
        </w:tc>
      </w:tr>
      <w:tr w:rsidR="00B015B6" w:rsidRPr="00D651BF" w:rsidTr="00B015B6">
        <w:tc>
          <w:tcPr>
            <w:tcW w:w="713" w:type="dxa"/>
            <w:shd w:val="clear" w:color="auto" w:fill="auto"/>
            <w:tcMar>
              <w:left w:w="88" w:type="dxa"/>
            </w:tcMar>
          </w:tcPr>
          <w:p w:rsidR="00C269CB" w:rsidRPr="00D651BF" w:rsidRDefault="00C269CB">
            <w:pPr>
              <w:widowControl w:val="0"/>
              <w:tabs>
                <w:tab w:val="left" w:pos="1134"/>
              </w:tabs>
              <w:spacing w:after="0" w:line="240" w:lineRule="auto"/>
              <w:rPr>
                <w:rFonts w:ascii="Times New Roman" w:hAnsi="Times New Roman" w:cs="Times New Roman"/>
                <w:bCs/>
                <w:color w:val="auto"/>
                <w:sz w:val="24"/>
                <w:szCs w:val="24"/>
              </w:rPr>
            </w:pPr>
          </w:p>
        </w:tc>
        <w:tc>
          <w:tcPr>
            <w:tcW w:w="4781" w:type="dxa"/>
            <w:shd w:val="clear" w:color="auto" w:fill="auto"/>
            <w:tcMar>
              <w:left w:w="88" w:type="dxa"/>
            </w:tcMar>
          </w:tcPr>
          <w:p w:rsidR="00C269CB" w:rsidRPr="00D651BF" w:rsidRDefault="00284739">
            <w:pPr>
              <w:widowControl w:val="0"/>
              <w:tabs>
                <w:tab w:val="left" w:pos="1593"/>
              </w:tabs>
              <w:spacing w:after="0" w:line="240" w:lineRule="auto"/>
              <w:ind w:left="1593"/>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заочное обучение</w:t>
            </w:r>
          </w:p>
        </w:tc>
        <w:tc>
          <w:tcPr>
            <w:tcW w:w="849" w:type="dxa"/>
            <w:shd w:val="clear" w:color="auto" w:fill="auto"/>
            <w:tcMar>
              <w:left w:w="88" w:type="dxa"/>
            </w:tcMar>
          </w:tcPr>
          <w:p w:rsidR="00C269CB" w:rsidRPr="00D651BF" w:rsidRDefault="00B015B6">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168</w:t>
            </w:r>
          </w:p>
        </w:tc>
        <w:tc>
          <w:tcPr>
            <w:tcW w:w="829" w:type="dxa"/>
            <w:shd w:val="clear" w:color="auto" w:fill="auto"/>
            <w:tcMar>
              <w:left w:w="88" w:type="dxa"/>
            </w:tcMar>
          </w:tcPr>
          <w:p w:rsidR="00C269CB" w:rsidRPr="00D651BF" w:rsidRDefault="00B015B6">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137</w:t>
            </w:r>
          </w:p>
        </w:tc>
        <w:tc>
          <w:tcPr>
            <w:tcW w:w="833" w:type="dxa"/>
            <w:shd w:val="clear" w:color="auto" w:fill="auto"/>
            <w:tcMar>
              <w:left w:w="88" w:type="dxa"/>
            </w:tcMar>
          </w:tcPr>
          <w:p w:rsidR="00C269CB" w:rsidRPr="00D651BF" w:rsidRDefault="00B015B6">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148</w:t>
            </w:r>
          </w:p>
        </w:tc>
        <w:tc>
          <w:tcPr>
            <w:tcW w:w="782" w:type="dxa"/>
            <w:tcBorders>
              <w:left w:val="nil"/>
              <w:right w:val="nil"/>
            </w:tcBorders>
            <w:shd w:val="clear" w:color="auto" w:fill="auto"/>
            <w:tcMar>
              <w:left w:w="108" w:type="dxa"/>
            </w:tcMar>
          </w:tcPr>
          <w:p w:rsidR="00C269CB" w:rsidRPr="00D651BF" w:rsidRDefault="00B015B6">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135</w:t>
            </w:r>
          </w:p>
        </w:tc>
        <w:tc>
          <w:tcPr>
            <w:tcW w:w="783" w:type="dxa"/>
            <w:shd w:val="clear" w:color="auto" w:fill="auto"/>
            <w:tcMar>
              <w:left w:w="88" w:type="dxa"/>
            </w:tcMar>
          </w:tcPr>
          <w:p w:rsidR="00C269CB" w:rsidRPr="00D651BF" w:rsidRDefault="00B015B6">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137</w:t>
            </w:r>
          </w:p>
        </w:tc>
      </w:tr>
      <w:tr w:rsidR="00B015B6" w:rsidRPr="00D651BF" w:rsidTr="00B015B6">
        <w:tc>
          <w:tcPr>
            <w:tcW w:w="713" w:type="dxa"/>
            <w:shd w:val="clear" w:color="auto" w:fill="auto"/>
            <w:tcMar>
              <w:left w:w="88" w:type="dxa"/>
            </w:tcMar>
          </w:tcPr>
          <w:p w:rsidR="00C269CB" w:rsidRPr="00D651BF" w:rsidRDefault="00284739">
            <w:pPr>
              <w:widowControl w:val="0"/>
              <w:tabs>
                <w:tab w:val="left" w:pos="1134"/>
              </w:tabs>
              <w:spacing w:after="0" w:line="240" w:lineRule="auto"/>
              <w:rPr>
                <w:rFonts w:ascii="Times New Roman" w:hAnsi="Times New Roman" w:cs="Times New Roman"/>
                <w:b/>
                <w:bCs/>
                <w:color w:val="auto"/>
                <w:sz w:val="24"/>
                <w:szCs w:val="24"/>
              </w:rPr>
            </w:pPr>
            <w:r w:rsidRPr="00D651BF">
              <w:rPr>
                <w:rFonts w:ascii="Times New Roman" w:hAnsi="Times New Roman" w:cs="Times New Roman"/>
                <w:b/>
                <w:bCs/>
                <w:color w:val="auto"/>
                <w:sz w:val="24"/>
                <w:szCs w:val="24"/>
              </w:rPr>
              <w:t>3</w:t>
            </w:r>
          </w:p>
        </w:tc>
        <w:tc>
          <w:tcPr>
            <w:tcW w:w="4781" w:type="dxa"/>
            <w:shd w:val="clear" w:color="auto" w:fill="auto"/>
            <w:tcMar>
              <w:left w:w="88" w:type="dxa"/>
            </w:tcMar>
          </w:tcPr>
          <w:p w:rsidR="00C269CB" w:rsidRPr="00D651BF" w:rsidRDefault="00284739">
            <w:pPr>
              <w:widowControl w:val="0"/>
              <w:tabs>
                <w:tab w:val="left" w:pos="1134"/>
              </w:tabs>
              <w:spacing w:after="0" w:line="240" w:lineRule="auto"/>
              <w:rPr>
                <w:rFonts w:ascii="Times New Roman" w:hAnsi="Times New Roman" w:cs="Times New Roman"/>
                <w:b/>
                <w:bCs/>
                <w:color w:val="auto"/>
                <w:sz w:val="24"/>
                <w:szCs w:val="24"/>
              </w:rPr>
            </w:pPr>
            <w:r w:rsidRPr="00D651BF">
              <w:rPr>
                <w:rFonts w:ascii="Times New Roman" w:hAnsi="Times New Roman" w:cs="Times New Roman"/>
                <w:b/>
                <w:bCs/>
                <w:color w:val="auto"/>
                <w:sz w:val="24"/>
                <w:szCs w:val="24"/>
              </w:rPr>
              <w:t xml:space="preserve">Прием </w:t>
            </w:r>
            <w:r w:rsidRPr="00D651BF">
              <w:rPr>
                <w:rFonts w:ascii="Times New Roman" w:hAnsi="Times New Roman" w:cs="Times New Roman"/>
                <w:bCs/>
                <w:color w:val="auto"/>
                <w:sz w:val="24"/>
                <w:szCs w:val="24"/>
              </w:rPr>
              <w:t>на основные профессиональные образовательные программы</w:t>
            </w:r>
          </w:p>
        </w:tc>
        <w:tc>
          <w:tcPr>
            <w:tcW w:w="849" w:type="dxa"/>
            <w:shd w:val="clear" w:color="auto" w:fill="auto"/>
            <w:tcMar>
              <w:left w:w="88" w:type="dxa"/>
            </w:tcMar>
          </w:tcPr>
          <w:p w:rsidR="00C269CB" w:rsidRPr="00D651BF" w:rsidRDefault="00524AFC">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245</w:t>
            </w:r>
          </w:p>
        </w:tc>
        <w:tc>
          <w:tcPr>
            <w:tcW w:w="829" w:type="dxa"/>
            <w:shd w:val="clear" w:color="auto" w:fill="auto"/>
            <w:tcMar>
              <w:left w:w="88" w:type="dxa"/>
            </w:tcMar>
          </w:tcPr>
          <w:p w:rsidR="00C269CB" w:rsidRPr="00D651BF" w:rsidRDefault="00524AFC">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187</w:t>
            </w:r>
          </w:p>
        </w:tc>
        <w:tc>
          <w:tcPr>
            <w:tcW w:w="833" w:type="dxa"/>
            <w:shd w:val="clear" w:color="auto" w:fill="auto"/>
            <w:tcMar>
              <w:left w:w="88" w:type="dxa"/>
            </w:tcMar>
          </w:tcPr>
          <w:p w:rsidR="00C269CB" w:rsidRPr="00D651BF" w:rsidRDefault="00524AFC">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220</w:t>
            </w:r>
          </w:p>
        </w:tc>
        <w:tc>
          <w:tcPr>
            <w:tcW w:w="782" w:type="dxa"/>
            <w:tcBorders>
              <w:left w:val="nil"/>
              <w:right w:val="nil"/>
            </w:tcBorders>
            <w:shd w:val="clear" w:color="auto" w:fill="auto"/>
            <w:tcMar>
              <w:left w:w="108" w:type="dxa"/>
            </w:tcMar>
          </w:tcPr>
          <w:p w:rsidR="00C269CB" w:rsidRPr="00D651BF" w:rsidRDefault="00524AFC">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222</w:t>
            </w:r>
          </w:p>
        </w:tc>
        <w:tc>
          <w:tcPr>
            <w:tcW w:w="783" w:type="dxa"/>
            <w:shd w:val="clear" w:color="auto" w:fill="auto"/>
            <w:tcMar>
              <w:left w:w="88" w:type="dxa"/>
            </w:tcMar>
          </w:tcPr>
          <w:p w:rsidR="00C269CB" w:rsidRPr="00D651BF" w:rsidRDefault="00524AFC">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301</w:t>
            </w:r>
          </w:p>
        </w:tc>
      </w:tr>
      <w:tr w:rsidR="00B015B6" w:rsidRPr="00D651BF" w:rsidTr="00B015B6">
        <w:tc>
          <w:tcPr>
            <w:tcW w:w="713" w:type="dxa"/>
            <w:shd w:val="clear" w:color="auto" w:fill="auto"/>
            <w:tcMar>
              <w:left w:w="88" w:type="dxa"/>
            </w:tcMar>
          </w:tcPr>
          <w:p w:rsidR="00C269CB" w:rsidRPr="00D651BF" w:rsidRDefault="00284739">
            <w:pPr>
              <w:widowControl w:val="0"/>
              <w:tabs>
                <w:tab w:val="left" w:pos="1134"/>
              </w:tabs>
              <w:spacing w:after="0" w:line="240" w:lineRule="auto"/>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2.1</w:t>
            </w:r>
          </w:p>
        </w:tc>
        <w:tc>
          <w:tcPr>
            <w:tcW w:w="4781" w:type="dxa"/>
            <w:shd w:val="clear" w:color="auto" w:fill="auto"/>
            <w:tcMar>
              <w:left w:w="88" w:type="dxa"/>
            </w:tcMar>
          </w:tcPr>
          <w:p w:rsidR="00C269CB" w:rsidRPr="00D651BF" w:rsidRDefault="00284739">
            <w:pPr>
              <w:widowControl w:val="0"/>
              <w:tabs>
                <w:tab w:val="left" w:pos="1134"/>
              </w:tabs>
              <w:spacing w:after="0" w:line="240" w:lineRule="auto"/>
              <w:ind w:left="567"/>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на программы подготовки квалифицированных рабочих, служащих (профессии СПО)</w:t>
            </w:r>
          </w:p>
        </w:tc>
        <w:tc>
          <w:tcPr>
            <w:tcW w:w="849" w:type="dxa"/>
            <w:shd w:val="clear" w:color="auto" w:fill="auto"/>
            <w:tcMar>
              <w:left w:w="88" w:type="dxa"/>
            </w:tcMar>
          </w:tcPr>
          <w:p w:rsidR="00C269CB" w:rsidRPr="00D651BF" w:rsidRDefault="00B015B6">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829" w:type="dxa"/>
            <w:shd w:val="clear" w:color="auto" w:fill="auto"/>
            <w:tcMar>
              <w:left w:w="88" w:type="dxa"/>
            </w:tcMar>
          </w:tcPr>
          <w:p w:rsidR="00C269CB" w:rsidRPr="00D651BF" w:rsidRDefault="00B015B6">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833" w:type="dxa"/>
            <w:shd w:val="clear" w:color="auto" w:fill="auto"/>
            <w:tcMar>
              <w:left w:w="88" w:type="dxa"/>
            </w:tcMar>
          </w:tcPr>
          <w:p w:rsidR="00C269CB" w:rsidRPr="00D651BF" w:rsidRDefault="00B015B6">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782" w:type="dxa"/>
            <w:tcBorders>
              <w:left w:val="nil"/>
              <w:right w:val="nil"/>
            </w:tcBorders>
            <w:shd w:val="clear" w:color="auto" w:fill="auto"/>
            <w:tcMar>
              <w:left w:w="108" w:type="dxa"/>
            </w:tcMar>
          </w:tcPr>
          <w:p w:rsidR="00C269CB" w:rsidRPr="00D651BF" w:rsidRDefault="00B015B6">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783" w:type="dxa"/>
            <w:shd w:val="clear" w:color="auto" w:fill="auto"/>
            <w:tcMar>
              <w:left w:w="88" w:type="dxa"/>
            </w:tcMar>
          </w:tcPr>
          <w:p w:rsidR="00C269CB" w:rsidRPr="00D651BF" w:rsidRDefault="00B015B6">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r>
      <w:tr w:rsidR="00B015B6" w:rsidRPr="00D651BF" w:rsidTr="00B015B6">
        <w:tc>
          <w:tcPr>
            <w:tcW w:w="713" w:type="dxa"/>
            <w:shd w:val="clear" w:color="auto" w:fill="auto"/>
            <w:tcMar>
              <w:left w:w="88" w:type="dxa"/>
            </w:tcMar>
          </w:tcPr>
          <w:p w:rsidR="00C269CB" w:rsidRPr="00D651BF" w:rsidRDefault="00284739">
            <w:pPr>
              <w:widowControl w:val="0"/>
              <w:tabs>
                <w:tab w:val="left" w:pos="1134"/>
              </w:tabs>
              <w:spacing w:after="0" w:line="240" w:lineRule="auto"/>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2.2</w:t>
            </w:r>
          </w:p>
        </w:tc>
        <w:tc>
          <w:tcPr>
            <w:tcW w:w="4781" w:type="dxa"/>
            <w:shd w:val="clear" w:color="auto" w:fill="auto"/>
            <w:tcMar>
              <w:left w:w="88" w:type="dxa"/>
            </w:tcMar>
          </w:tcPr>
          <w:p w:rsidR="00C269CB" w:rsidRPr="00D651BF" w:rsidRDefault="00284739">
            <w:pPr>
              <w:widowControl w:val="0"/>
              <w:tabs>
                <w:tab w:val="left" w:pos="1134"/>
              </w:tabs>
              <w:spacing w:after="0" w:line="240" w:lineRule="auto"/>
              <w:ind w:left="567"/>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на программы подготовки специалистов среднего звена (специальности СПО)</w:t>
            </w:r>
          </w:p>
        </w:tc>
        <w:tc>
          <w:tcPr>
            <w:tcW w:w="849" w:type="dxa"/>
            <w:shd w:val="clear" w:color="auto" w:fill="auto"/>
            <w:tcMar>
              <w:left w:w="88" w:type="dxa"/>
            </w:tcMar>
          </w:tcPr>
          <w:p w:rsidR="00C269CB" w:rsidRPr="00D651BF" w:rsidRDefault="00B015B6">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245</w:t>
            </w:r>
          </w:p>
        </w:tc>
        <w:tc>
          <w:tcPr>
            <w:tcW w:w="829" w:type="dxa"/>
            <w:shd w:val="clear" w:color="auto" w:fill="auto"/>
            <w:tcMar>
              <w:left w:w="88" w:type="dxa"/>
            </w:tcMar>
          </w:tcPr>
          <w:p w:rsidR="00C269CB" w:rsidRPr="00D651BF" w:rsidRDefault="00B015B6">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187</w:t>
            </w:r>
          </w:p>
        </w:tc>
        <w:tc>
          <w:tcPr>
            <w:tcW w:w="833" w:type="dxa"/>
            <w:shd w:val="clear" w:color="auto" w:fill="auto"/>
            <w:tcMar>
              <w:left w:w="88" w:type="dxa"/>
            </w:tcMar>
          </w:tcPr>
          <w:p w:rsidR="00C269CB" w:rsidRPr="00D651BF" w:rsidRDefault="00B015B6">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220</w:t>
            </w:r>
          </w:p>
        </w:tc>
        <w:tc>
          <w:tcPr>
            <w:tcW w:w="782" w:type="dxa"/>
            <w:tcBorders>
              <w:left w:val="nil"/>
              <w:right w:val="nil"/>
            </w:tcBorders>
            <w:shd w:val="clear" w:color="auto" w:fill="auto"/>
            <w:tcMar>
              <w:left w:w="108" w:type="dxa"/>
            </w:tcMar>
          </w:tcPr>
          <w:p w:rsidR="00C269CB" w:rsidRPr="00D651BF" w:rsidRDefault="00B015B6">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222</w:t>
            </w:r>
          </w:p>
        </w:tc>
        <w:tc>
          <w:tcPr>
            <w:tcW w:w="783" w:type="dxa"/>
            <w:shd w:val="clear" w:color="auto" w:fill="auto"/>
            <w:tcMar>
              <w:left w:w="88" w:type="dxa"/>
            </w:tcMar>
          </w:tcPr>
          <w:p w:rsidR="00C269CB" w:rsidRPr="00D651BF" w:rsidRDefault="00B015B6">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301</w:t>
            </w:r>
          </w:p>
        </w:tc>
      </w:tr>
      <w:tr w:rsidR="00B015B6" w:rsidRPr="00D651BF" w:rsidTr="00B015B6">
        <w:tc>
          <w:tcPr>
            <w:tcW w:w="713" w:type="dxa"/>
            <w:shd w:val="clear" w:color="auto" w:fill="auto"/>
            <w:tcMar>
              <w:left w:w="88" w:type="dxa"/>
            </w:tcMar>
          </w:tcPr>
          <w:p w:rsidR="00C269CB" w:rsidRPr="00D651BF" w:rsidRDefault="00284739">
            <w:pPr>
              <w:widowControl w:val="0"/>
              <w:tabs>
                <w:tab w:val="left" w:pos="1134"/>
              </w:tabs>
              <w:spacing w:after="0" w:line="240" w:lineRule="auto"/>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2.2.1</w:t>
            </w:r>
          </w:p>
        </w:tc>
        <w:tc>
          <w:tcPr>
            <w:tcW w:w="4781" w:type="dxa"/>
            <w:shd w:val="clear" w:color="auto" w:fill="auto"/>
            <w:tcMar>
              <w:left w:w="88" w:type="dxa"/>
            </w:tcMar>
          </w:tcPr>
          <w:p w:rsidR="00C269CB" w:rsidRPr="00D651BF" w:rsidRDefault="00284739">
            <w:pPr>
              <w:widowControl w:val="0"/>
              <w:tabs>
                <w:tab w:val="left" w:pos="1134"/>
              </w:tabs>
              <w:spacing w:after="0" w:line="240" w:lineRule="auto"/>
              <w:ind w:left="1134"/>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за счет средств бюджета</w:t>
            </w:r>
          </w:p>
        </w:tc>
        <w:tc>
          <w:tcPr>
            <w:tcW w:w="849" w:type="dxa"/>
            <w:shd w:val="clear" w:color="auto" w:fill="auto"/>
            <w:tcMar>
              <w:left w:w="88" w:type="dxa"/>
            </w:tcMar>
          </w:tcPr>
          <w:p w:rsidR="00C269CB" w:rsidRPr="00D651BF" w:rsidRDefault="00524AFC">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829" w:type="dxa"/>
            <w:shd w:val="clear" w:color="auto" w:fill="auto"/>
            <w:tcMar>
              <w:left w:w="88" w:type="dxa"/>
            </w:tcMar>
          </w:tcPr>
          <w:p w:rsidR="00C269CB" w:rsidRPr="00D651BF" w:rsidRDefault="00524AFC">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833" w:type="dxa"/>
            <w:shd w:val="clear" w:color="auto" w:fill="auto"/>
            <w:tcMar>
              <w:left w:w="88" w:type="dxa"/>
            </w:tcMar>
          </w:tcPr>
          <w:p w:rsidR="00C269CB" w:rsidRPr="00D651BF" w:rsidRDefault="00524AFC">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782" w:type="dxa"/>
            <w:tcBorders>
              <w:left w:val="nil"/>
              <w:right w:val="nil"/>
            </w:tcBorders>
            <w:shd w:val="clear" w:color="auto" w:fill="auto"/>
            <w:tcMar>
              <w:left w:w="108" w:type="dxa"/>
            </w:tcMar>
          </w:tcPr>
          <w:p w:rsidR="00C269CB" w:rsidRPr="00D651BF" w:rsidRDefault="00524AFC">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783" w:type="dxa"/>
            <w:shd w:val="clear" w:color="auto" w:fill="auto"/>
            <w:tcMar>
              <w:left w:w="88" w:type="dxa"/>
            </w:tcMar>
          </w:tcPr>
          <w:p w:rsidR="00C269CB" w:rsidRPr="00D651BF" w:rsidRDefault="00524AFC">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r>
      <w:tr w:rsidR="00B015B6" w:rsidRPr="00D651BF" w:rsidTr="00B015B6">
        <w:tc>
          <w:tcPr>
            <w:tcW w:w="713" w:type="dxa"/>
            <w:shd w:val="clear" w:color="auto" w:fill="auto"/>
            <w:tcMar>
              <w:left w:w="88" w:type="dxa"/>
            </w:tcMar>
          </w:tcPr>
          <w:p w:rsidR="00C269CB" w:rsidRPr="00D651BF" w:rsidRDefault="00C269CB">
            <w:pPr>
              <w:widowControl w:val="0"/>
              <w:tabs>
                <w:tab w:val="left" w:pos="1134"/>
              </w:tabs>
              <w:spacing w:after="0" w:line="240" w:lineRule="auto"/>
              <w:rPr>
                <w:rFonts w:ascii="Times New Roman" w:hAnsi="Times New Roman" w:cs="Times New Roman"/>
                <w:bCs/>
                <w:color w:val="auto"/>
                <w:sz w:val="24"/>
                <w:szCs w:val="24"/>
              </w:rPr>
            </w:pPr>
          </w:p>
        </w:tc>
        <w:tc>
          <w:tcPr>
            <w:tcW w:w="4781" w:type="dxa"/>
            <w:shd w:val="clear" w:color="auto" w:fill="auto"/>
            <w:tcMar>
              <w:left w:w="88" w:type="dxa"/>
            </w:tcMar>
          </w:tcPr>
          <w:p w:rsidR="00C269CB" w:rsidRPr="00D651BF" w:rsidRDefault="00284739">
            <w:pPr>
              <w:widowControl w:val="0"/>
              <w:tabs>
                <w:tab w:val="left" w:pos="1593"/>
              </w:tabs>
              <w:spacing w:after="0" w:line="240" w:lineRule="auto"/>
              <w:ind w:left="1593"/>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очное обучение</w:t>
            </w:r>
          </w:p>
        </w:tc>
        <w:tc>
          <w:tcPr>
            <w:tcW w:w="849" w:type="dxa"/>
            <w:shd w:val="clear" w:color="auto" w:fill="auto"/>
            <w:tcMar>
              <w:left w:w="88" w:type="dxa"/>
            </w:tcMar>
          </w:tcPr>
          <w:p w:rsidR="00C269CB" w:rsidRPr="00D651BF" w:rsidRDefault="00524AFC">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829" w:type="dxa"/>
            <w:shd w:val="clear" w:color="auto" w:fill="auto"/>
            <w:tcMar>
              <w:left w:w="88" w:type="dxa"/>
            </w:tcMar>
          </w:tcPr>
          <w:p w:rsidR="00C269CB" w:rsidRPr="00D651BF" w:rsidRDefault="00524AFC">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833" w:type="dxa"/>
            <w:shd w:val="clear" w:color="auto" w:fill="auto"/>
            <w:tcMar>
              <w:left w:w="88" w:type="dxa"/>
            </w:tcMar>
          </w:tcPr>
          <w:p w:rsidR="00C269CB" w:rsidRPr="00D651BF" w:rsidRDefault="00524AFC">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782" w:type="dxa"/>
            <w:tcBorders>
              <w:left w:val="nil"/>
              <w:right w:val="nil"/>
            </w:tcBorders>
            <w:shd w:val="clear" w:color="auto" w:fill="auto"/>
            <w:tcMar>
              <w:left w:w="108" w:type="dxa"/>
            </w:tcMar>
          </w:tcPr>
          <w:p w:rsidR="00C269CB" w:rsidRPr="00D651BF" w:rsidRDefault="00524AFC">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783" w:type="dxa"/>
            <w:shd w:val="clear" w:color="auto" w:fill="auto"/>
            <w:tcMar>
              <w:left w:w="88" w:type="dxa"/>
            </w:tcMar>
          </w:tcPr>
          <w:p w:rsidR="00C269CB" w:rsidRPr="00D651BF" w:rsidRDefault="00524AFC">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r>
      <w:tr w:rsidR="00B015B6" w:rsidRPr="00D651BF" w:rsidTr="00B015B6">
        <w:tc>
          <w:tcPr>
            <w:tcW w:w="713" w:type="dxa"/>
            <w:shd w:val="clear" w:color="auto" w:fill="auto"/>
            <w:tcMar>
              <w:left w:w="88" w:type="dxa"/>
            </w:tcMar>
          </w:tcPr>
          <w:p w:rsidR="00C269CB" w:rsidRPr="00D651BF" w:rsidRDefault="00C269CB">
            <w:pPr>
              <w:widowControl w:val="0"/>
              <w:tabs>
                <w:tab w:val="left" w:pos="1134"/>
              </w:tabs>
              <w:spacing w:after="0" w:line="240" w:lineRule="auto"/>
              <w:rPr>
                <w:rFonts w:ascii="Times New Roman" w:hAnsi="Times New Roman" w:cs="Times New Roman"/>
                <w:bCs/>
                <w:color w:val="auto"/>
                <w:sz w:val="24"/>
                <w:szCs w:val="24"/>
              </w:rPr>
            </w:pPr>
          </w:p>
        </w:tc>
        <w:tc>
          <w:tcPr>
            <w:tcW w:w="4781" w:type="dxa"/>
            <w:shd w:val="clear" w:color="auto" w:fill="auto"/>
            <w:tcMar>
              <w:left w:w="88" w:type="dxa"/>
            </w:tcMar>
          </w:tcPr>
          <w:p w:rsidR="00C269CB" w:rsidRPr="00D651BF" w:rsidRDefault="00284739">
            <w:pPr>
              <w:widowControl w:val="0"/>
              <w:tabs>
                <w:tab w:val="left" w:pos="1593"/>
              </w:tabs>
              <w:spacing w:after="0" w:line="240" w:lineRule="auto"/>
              <w:ind w:left="1593"/>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заочное обучение</w:t>
            </w:r>
          </w:p>
        </w:tc>
        <w:tc>
          <w:tcPr>
            <w:tcW w:w="849" w:type="dxa"/>
            <w:shd w:val="clear" w:color="auto" w:fill="auto"/>
            <w:tcMar>
              <w:left w:w="88" w:type="dxa"/>
            </w:tcMar>
          </w:tcPr>
          <w:p w:rsidR="00C269CB" w:rsidRPr="00D651BF" w:rsidRDefault="00524AFC">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829" w:type="dxa"/>
            <w:shd w:val="clear" w:color="auto" w:fill="auto"/>
            <w:tcMar>
              <w:left w:w="88" w:type="dxa"/>
            </w:tcMar>
          </w:tcPr>
          <w:p w:rsidR="00C269CB" w:rsidRPr="00D651BF" w:rsidRDefault="00524AFC">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833" w:type="dxa"/>
            <w:shd w:val="clear" w:color="auto" w:fill="auto"/>
            <w:tcMar>
              <w:left w:w="88" w:type="dxa"/>
            </w:tcMar>
          </w:tcPr>
          <w:p w:rsidR="00C269CB" w:rsidRPr="00D651BF" w:rsidRDefault="00524AFC">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782" w:type="dxa"/>
            <w:tcBorders>
              <w:left w:val="nil"/>
              <w:right w:val="nil"/>
            </w:tcBorders>
            <w:shd w:val="clear" w:color="auto" w:fill="auto"/>
            <w:tcMar>
              <w:left w:w="108" w:type="dxa"/>
            </w:tcMar>
          </w:tcPr>
          <w:p w:rsidR="00C269CB" w:rsidRPr="00D651BF" w:rsidRDefault="00524AFC">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783" w:type="dxa"/>
            <w:shd w:val="clear" w:color="auto" w:fill="auto"/>
            <w:tcMar>
              <w:left w:w="88" w:type="dxa"/>
            </w:tcMar>
          </w:tcPr>
          <w:p w:rsidR="00C269CB" w:rsidRPr="00D651BF" w:rsidRDefault="00524AFC">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r>
      <w:tr w:rsidR="00B015B6" w:rsidRPr="00D651BF" w:rsidTr="00B015B6">
        <w:tc>
          <w:tcPr>
            <w:tcW w:w="713" w:type="dxa"/>
            <w:shd w:val="clear" w:color="auto" w:fill="auto"/>
            <w:tcMar>
              <w:left w:w="88" w:type="dxa"/>
            </w:tcMar>
          </w:tcPr>
          <w:p w:rsidR="00C269CB" w:rsidRPr="00D651BF" w:rsidRDefault="00284739">
            <w:pPr>
              <w:widowControl w:val="0"/>
              <w:tabs>
                <w:tab w:val="left" w:pos="1134"/>
              </w:tabs>
              <w:spacing w:after="0" w:line="240" w:lineRule="auto"/>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2.2.2</w:t>
            </w:r>
          </w:p>
        </w:tc>
        <w:tc>
          <w:tcPr>
            <w:tcW w:w="4781" w:type="dxa"/>
            <w:shd w:val="clear" w:color="auto" w:fill="auto"/>
            <w:tcMar>
              <w:left w:w="88" w:type="dxa"/>
            </w:tcMar>
          </w:tcPr>
          <w:p w:rsidR="00C269CB" w:rsidRPr="00D651BF" w:rsidRDefault="00284739">
            <w:pPr>
              <w:widowControl w:val="0"/>
              <w:tabs>
                <w:tab w:val="left" w:pos="1134"/>
              </w:tabs>
              <w:spacing w:after="0" w:line="240" w:lineRule="auto"/>
              <w:ind w:left="1134"/>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с возмещением стоимости обучения</w:t>
            </w:r>
          </w:p>
        </w:tc>
        <w:tc>
          <w:tcPr>
            <w:tcW w:w="849"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829"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833"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782" w:type="dxa"/>
            <w:tcBorders>
              <w:left w:val="nil"/>
              <w:right w:val="nil"/>
            </w:tcBorders>
            <w:shd w:val="clear" w:color="auto" w:fill="auto"/>
            <w:tcMar>
              <w:left w:w="10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783"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r>
      <w:tr w:rsidR="00B015B6" w:rsidRPr="00D651BF" w:rsidTr="00B015B6">
        <w:tc>
          <w:tcPr>
            <w:tcW w:w="713" w:type="dxa"/>
            <w:shd w:val="clear" w:color="auto" w:fill="auto"/>
            <w:tcMar>
              <w:left w:w="88" w:type="dxa"/>
            </w:tcMar>
          </w:tcPr>
          <w:p w:rsidR="00C269CB" w:rsidRPr="00D651BF" w:rsidRDefault="00C269CB">
            <w:pPr>
              <w:widowControl w:val="0"/>
              <w:tabs>
                <w:tab w:val="left" w:pos="1134"/>
              </w:tabs>
              <w:spacing w:after="0" w:line="240" w:lineRule="auto"/>
              <w:rPr>
                <w:rFonts w:ascii="Times New Roman" w:hAnsi="Times New Roman" w:cs="Times New Roman"/>
                <w:b/>
                <w:bCs/>
                <w:color w:val="auto"/>
                <w:sz w:val="24"/>
                <w:szCs w:val="24"/>
              </w:rPr>
            </w:pPr>
          </w:p>
        </w:tc>
        <w:tc>
          <w:tcPr>
            <w:tcW w:w="4781" w:type="dxa"/>
            <w:shd w:val="clear" w:color="auto" w:fill="auto"/>
            <w:tcMar>
              <w:left w:w="88" w:type="dxa"/>
            </w:tcMar>
          </w:tcPr>
          <w:p w:rsidR="00C269CB" w:rsidRPr="00D651BF" w:rsidRDefault="00284739">
            <w:pPr>
              <w:widowControl w:val="0"/>
              <w:tabs>
                <w:tab w:val="left" w:pos="1593"/>
              </w:tabs>
              <w:spacing w:after="0" w:line="240" w:lineRule="auto"/>
              <w:ind w:left="1593"/>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очное обучение</w:t>
            </w:r>
          </w:p>
        </w:tc>
        <w:tc>
          <w:tcPr>
            <w:tcW w:w="849" w:type="dxa"/>
            <w:shd w:val="clear" w:color="auto" w:fill="auto"/>
            <w:tcMar>
              <w:left w:w="88" w:type="dxa"/>
            </w:tcMar>
          </w:tcPr>
          <w:p w:rsidR="00C269CB" w:rsidRPr="00D651BF" w:rsidRDefault="00524AFC">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211</w:t>
            </w:r>
          </w:p>
        </w:tc>
        <w:tc>
          <w:tcPr>
            <w:tcW w:w="829" w:type="dxa"/>
            <w:shd w:val="clear" w:color="auto" w:fill="auto"/>
            <w:tcMar>
              <w:left w:w="88" w:type="dxa"/>
            </w:tcMar>
          </w:tcPr>
          <w:p w:rsidR="00C269CB" w:rsidRPr="00D651BF" w:rsidRDefault="00524AFC">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162</w:t>
            </w:r>
          </w:p>
        </w:tc>
        <w:tc>
          <w:tcPr>
            <w:tcW w:w="833" w:type="dxa"/>
            <w:shd w:val="clear" w:color="auto" w:fill="auto"/>
            <w:tcMar>
              <w:left w:w="88" w:type="dxa"/>
            </w:tcMar>
          </w:tcPr>
          <w:p w:rsidR="00C269CB" w:rsidRPr="00D651BF" w:rsidRDefault="00524AFC">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175</w:t>
            </w:r>
          </w:p>
        </w:tc>
        <w:tc>
          <w:tcPr>
            <w:tcW w:w="782" w:type="dxa"/>
            <w:tcBorders>
              <w:left w:val="nil"/>
              <w:right w:val="nil"/>
            </w:tcBorders>
            <w:shd w:val="clear" w:color="auto" w:fill="auto"/>
            <w:tcMar>
              <w:left w:w="108" w:type="dxa"/>
            </w:tcMar>
          </w:tcPr>
          <w:p w:rsidR="00C269CB" w:rsidRPr="00D651BF" w:rsidRDefault="00524AFC">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198</w:t>
            </w:r>
          </w:p>
        </w:tc>
        <w:tc>
          <w:tcPr>
            <w:tcW w:w="783" w:type="dxa"/>
            <w:shd w:val="clear" w:color="auto" w:fill="auto"/>
            <w:tcMar>
              <w:left w:w="88" w:type="dxa"/>
            </w:tcMar>
          </w:tcPr>
          <w:p w:rsidR="00C269CB" w:rsidRPr="00D651BF" w:rsidRDefault="00524AFC">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261</w:t>
            </w:r>
          </w:p>
        </w:tc>
      </w:tr>
      <w:tr w:rsidR="00B015B6" w:rsidRPr="00D651BF" w:rsidTr="00B015B6">
        <w:tc>
          <w:tcPr>
            <w:tcW w:w="713" w:type="dxa"/>
            <w:shd w:val="clear" w:color="auto" w:fill="auto"/>
            <w:tcMar>
              <w:left w:w="88" w:type="dxa"/>
            </w:tcMar>
          </w:tcPr>
          <w:p w:rsidR="00C269CB" w:rsidRPr="00D651BF" w:rsidRDefault="00C269CB">
            <w:pPr>
              <w:widowControl w:val="0"/>
              <w:tabs>
                <w:tab w:val="left" w:pos="1134"/>
              </w:tabs>
              <w:spacing w:after="0" w:line="240" w:lineRule="auto"/>
              <w:rPr>
                <w:rFonts w:ascii="Times New Roman" w:hAnsi="Times New Roman" w:cs="Times New Roman"/>
                <w:b/>
                <w:bCs/>
                <w:color w:val="auto"/>
                <w:sz w:val="24"/>
                <w:szCs w:val="24"/>
              </w:rPr>
            </w:pPr>
          </w:p>
        </w:tc>
        <w:tc>
          <w:tcPr>
            <w:tcW w:w="4781" w:type="dxa"/>
            <w:shd w:val="clear" w:color="auto" w:fill="auto"/>
            <w:tcMar>
              <w:left w:w="88" w:type="dxa"/>
            </w:tcMar>
          </w:tcPr>
          <w:p w:rsidR="00C269CB" w:rsidRPr="00D651BF" w:rsidRDefault="00284739">
            <w:pPr>
              <w:widowControl w:val="0"/>
              <w:tabs>
                <w:tab w:val="left" w:pos="1593"/>
              </w:tabs>
              <w:spacing w:after="0" w:line="240" w:lineRule="auto"/>
              <w:ind w:left="1593"/>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заочное обучение</w:t>
            </w:r>
          </w:p>
        </w:tc>
        <w:tc>
          <w:tcPr>
            <w:tcW w:w="849" w:type="dxa"/>
            <w:shd w:val="clear" w:color="auto" w:fill="auto"/>
            <w:tcMar>
              <w:left w:w="88" w:type="dxa"/>
            </w:tcMar>
          </w:tcPr>
          <w:p w:rsidR="00C269CB" w:rsidRPr="00D651BF" w:rsidRDefault="00524AFC">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34</w:t>
            </w:r>
          </w:p>
        </w:tc>
        <w:tc>
          <w:tcPr>
            <w:tcW w:w="829" w:type="dxa"/>
            <w:shd w:val="clear" w:color="auto" w:fill="auto"/>
            <w:tcMar>
              <w:left w:w="88" w:type="dxa"/>
            </w:tcMar>
          </w:tcPr>
          <w:p w:rsidR="00C269CB" w:rsidRPr="00D651BF" w:rsidRDefault="00524AFC">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25</w:t>
            </w:r>
          </w:p>
        </w:tc>
        <w:tc>
          <w:tcPr>
            <w:tcW w:w="833" w:type="dxa"/>
            <w:shd w:val="clear" w:color="auto" w:fill="auto"/>
            <w:tcMar>
              <w:left w:w="88" w:type="dxa"/>
            </w:tcMar>
          </w:tcPr>
          <w:p w:rsidR="00C269CB" w:rsidRPr="00D651BF" w:rsidRDefault="00524AFC">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45</w:t>
            </w:r>
          </w:p>
        </w:tc>
        <w:tc>
          <w:tcPr>
            <w:tcW w:w="782" w:type="dxa"/>
            <w:tcBorders>
              <w:left w:val="nil"/>
              <w:right w:val="nil"/>
            </w:tcBorders>
            <w:shd w:val="clear" w:color="auto" w:fill="auto"/>
            <w:tcMar>
              <w:left w:w="108" w:type="dxa"/>
            </w:tcMar>
          </w:tcPr>
          <w:p w:rsidR="00C269CB" w:rsidRPr="00D651BF" w:rsidRDefault="00524AFC">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24</w:t>
            </w:r>
          </w:p>
        </w:tc>
        <w:tc>
          <w:tcPr>
            <w:tcW w:w="783" w:type="dxa"/>
            <w:shd w:val="clear" w:color="auto" w:fill="auto"/>
            <w:tcMar>
              <w:left w:w="88" w:type="dxa"/>
            </w:tcMar>
          </w:tcPr>
          <w:p w:rsidR="00C269CB" w:rsidRPr="00D651BF" w:rsidRDefault="00524AFC">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40</w:t>
            </w:r>
          </w:p>
        </w:tc>
      </w:tr>
      <w:tr w:rsidR="00B015B6" w:rsidRPr="00D651BF" w:rsidTr="00B015B6">
        <w:tc>
          <w:tcPr>
            <w:tcW w:w="713" w:type="dxa"/>
            <w:shd w:val="clear" w:color="auto" w:fill="auto"/>
            <w:tcMar>
              <w:left w:w="88" w:type="dxa"/>
            </w:tcMar>
          </w:tcPr>
          <w:p w:rsidR="00C269CB" w:rsidRPr="00D651BF" w:rsidRDefault="00284739">
            <w:pPr>
              <w:widowControl w:val="0"/>
              <w:tabs>
                <w:tab w:val="left" w:pos="1134"/>
              </w:tabs>
              <w:spacing w:after="0" w:line="240" w:lineRule="auto"/>
              <w:rPr>
                <w:rFonts w:ascii="Times New Roman" w:hAnsi="Times New Roman" w:cs="Times New Roman"/>
                <w:b/>
                <w:bCs/>
                <w:color w:val="auto"/>
                <w:sz w:val="24"/>
                <w:szCs w:val="24"/>
              </w:rPr>
            </w:pPr>
            <w:r w:rsidRPr="00D651BF">
              <w:rPr>
                <w:rFonts w:ascii="Times New Roman" w:hAnsi="Times New Roman" w:cs="Times New Roman"/>
                <w:b/>
                <w:bCs/>
                <w:color w:val="auto"/>
                <w:sz w:val="24"/>
                <w:szCs w:val="24"/>
              </w:rPr>
              <w:t>4</w:t>
            </w:r>
          </w:p>
        </w:tc>
        <w:tc>
          <w:tcPr>
            <w:tcW w:w="4781" w:type="dxa"/>
            <w:shd w:val="clear" w:color="auto" w:fill="auto"/>
            <w:tcMar>
              <w:left w:w="88" w:type="dxa"/>
            </w:tcMar>
          </w:tcPr>
          <w:p w:rsidR="00C269CB" w:rsidRPr="00D651BF" w:rsidRDefault="00284739">
            <w:pPr>
              <w:widowControl w:val="0"/>
              <w:tabs>
                <w:tab w:val="left" w:pos="1134"/>
              </w:tabs>
              <w:spacing w:after="0" w:line="240" w:lineRule="auto"/>
              <w:rPr>
                <w:rFonts w:ascii="Times New Roman" w:hAnsi="Times New Roman" w:cs="Times New Roman"/>
                <w:b/>
                <w:bCs/>
                <w:color w:val="auto"/>
                <w:sz w:val="24"/>
                <w:szCs w:val="24"/>
              </w:rPr>
            </w:pPr>
            <w:r w:rsidRPr="00D651BF">
              <w:rPr>
                <w:rFonts w:ascii="Times New Roman" w:hAnsi="Times New Roman" w:cs="Times New Roman"/>
                <w:b/>
                <w:bCs/>
                <w:color w:val="auto"/>
                <w:sz w:val="24"/>
                <w:szCs w:val="24"/>
              </w:rPr>
              <w:t xml:space="preserve">Выпуск </w:t>
            </w:r>
            <w:r w:rsidRPr="00D651BF">
              <w:rPr>
                <w:rFonts w:ascii="Times New Roman" w:hAnsi="Times New Roman" w:cs="Times New Roman"/>
                <w:bCs/>
                <w:color w:val="auto"/>
                <w:sz w:val="24"/>
                <w:szCs w:val="24"/>
              </w:rPr>
              <w:t>по основным профессиональным образовательным программам, всего</w:t>
            </w:r>
          </w:p>
        </w:tc>
        <w:tc>
          <w:tcPr>
            <w:tcW w:w="849" w:type="dxa"/>
            <w:shd w:val="clear" w:color="auto" w:fill="auto"/>
            <w:tcMar>
              <w:left w:w="8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181</w:t>
            </w:r>
          </w:p>
        </w:tc>
        <w:tc>
          <w:tcPr>
            <w:tcW w:w="829" w:type="dxa"/>
            <w:shd w:val="clear" w:color="auto" w:fill="auto"/>
            <w:tcMar>
              <w:left w:w="8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173</w:t>
            </w:r>
          </w:p>
        </w:tc>
        <w:tc>
          <w:tcPr>
            <w:tcW w:w="833" w:type="dxa"/>
            <w:shd w:val="clear" w:color="auto" w:fill="auto"/>
            <w:tcMar>
              <w:left w:w="8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204</w:t>
            </w:r>
          </w:p>
        </w:tc>
        <w:tc>
          <w:tcPr>
            <w:tcW w:w="782" w:type="dxa"/>
            <w:tcBorders>
              <w:left w:val="nil"/>
              <w:right w:val="nil"/>
            </w:tcBorders>
            <w:shd w:val="clear" w:color="auto" w:fill="auto"/>
            <w:tcMar>
              <w:left w:w="10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232</w:t>
            </w:r>
          </w:p>
        </w:tc>
        <w:tc>
          <w:tcPr>
            <w:tcW w:w="783" w:type="dxa"/>
            <w:shd w:val="clear" w:color="auto" w:fill="auto"/>
            <w:tcMar>
              <w:left w:w="8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216</w:t>
            </w:r>
          </w:p>
        </w:tc>
      </w:tr>
      <w:tr w:rsidR="00B015B6" w:rsidRPr="00D651BF" w:rsidTr="00B015B6">
        <w:tc>
          <w:tcPr>
            <w:tcW w:w="713" w:type="dxa"/>
            <w:shd w:val="clear" w:color="auto" w:fill="auto"/>
            <w:tcMar>
              <w:left w:w="88" w:type="dxa"/>
            </w:tcMar>
          </w:tcPr>
          <w:p w:rsidR="00C269CB" w:rsidRPr="00D651BF" w:rsidRDefault="00C269CB">
            <w:pPr>
              <w:widowControl w:val="0"/>
              <w:tabs>
                <w:tab w:val="left" w:pos="1134"/>
              </w:tabs>
              <w:spacing w:after="0" w:line="240" w:lineRule="auto"/>
              <w:rPr>
                <w:rFonts w:ascii="Times New Roman" w:hAnsi="Times New Roman" w:cs="Times New Roman"/>
                <w:b/>
                <w:bCs/>
                <w:color w:val="auto"/>
                <w:sz w:val="24"/>
                <w:szCs w:val="24"/>
              </w:rPr>
            </w:pPr>
          </w:p>
        </w:tc>
        <w:tc>
          <w:tcPr>
            <w:tcW w:w="4781" w:type="dxa"/>
            <w:shd w:val="clear" w:color="auto" w:fill="auto"/>
            <w:tcMar>
              <w:left w:w="88" w:type="dxa"/>
            </w:tcMar>
          </w:tcPr>
          <w:p w:rsidR="00C269CB" w:rsidRPr="00D651BF" w:rsidRDefault="00284739">
            <w:pPr>
              <w:widowControl w:val="0"/>
              <w:tabs>
                <w:tab w:val="left" w:pos="500"/>
              </w:tabs>
              <w:spacing w:after="0" w:line="240" w:lineRule="auto"/>
              <w:ind w:left="500"/>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в том числе:</w:t>
            </w:r>
          </w:p>
        </w:tc>
        <w:tc>
          <w:tcPr>
            <w:tcW w:w="849"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829"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833"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782" w:type="dxa"/>
            <w:tcBorders>
              <w:left w:val="nil"/>
              <w:right w:val="nil"/>
            </w:tcBorders>
            <w:shd w:val="clear" w:color="auto" w:fill="auto"/>
            <w:tcMar>
              <w:left w:w="10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783"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r>
      <w:tr w:rsidR="00B015B6" w:rsidRPr="00D651BF" w:rsidTr="00B015B6">
        <w:tc>
          <w:tcPr>
            <w:tcW w:w="713" w:type="dxa"/>
            <w:shd w:val="clear" w:color="auto" w:fill="auto"/>
            <w:tcMar>
              <w:left w:w="88" w:type="dxa"/>
            </w:tcMar>
          </w:tcPr>
          <w:p w:rsidR="00C269CB" w:rsidRPr="00D651BF" w:rsidRDefault="00284739">
            <w:pPr>
              <w:widowControl w:val="0"/>
              <w:tabs>
                <w:tab w:val="left" w:pos="1134"/>
              </w:tabs>
              <w:spacing w:after="0" w:line="240" w:lineRule="auto"/>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4.1</w:t>
            </w:r>
          </w:p>
        </w:tc>
        <w:tc>
          <w:tcPr>
            <w:tcW w:w="4781" w:type="dxa"/>
            <w:shd w:val="clear" w:color="auto" w:fill="auto"/>
            <w:tcMar>
              <w:left w:w="88" w:type="dxa"/>
            </w:tcMar>
          </w:tcPr>
          <w:p w:rsidR="00C269CB" w:rsidRPr="00D651BF" w:rsidRDefault="00284739">
            <w:pPr>
              <w:widowControl w:val="0"/>
              <w:tabs>
                <w:tab w:val="left" w:pos="1134"/>
              </w:tabs>
              <w:spacing w:after="0" w:line="240" w:lineRule="auto"/>
              <w:ind w:left="567"/>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по программам подготовки квалифицированных рабочих, служащих (профессии СПО)</w:t>
            </w:r>
          </w:p>
        </w:tc>
        <w:tc>
          <w:tcPr>
            <w:tcW w:w="849" w:type="dxa"/>
            <w:shd w:val="clear" w:color="auto" w:fill="auto"/>
            <w:tcMar>
              <w:left w:w="8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829" w:type="dxa"/>
            <w:shd w:val="clear" w:color="auto" w:fill="auto"/>
            <w:tcMar>
              <w:left w:w="8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833" w:type="dxa"/>
            <w:shd w:val="clear" w:color="auto" w:fill="auto"/>
            <w:tcMar>
              <w:left w:w="8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782" w:type="dxa"/>
            <w:tcBorders>
              <w:left w:val="nil"/>
              <w:right w:val="nil"/>
            </w:tcBorders>
            <w:shd w:val="clear" w:color="auto" w:fill="auto"/>
            <w:tcMar>
              <w:left w:w="10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783" w:type="dxa"/>
            <w:shd w:val="clear" w:color="auto" w:fill="auto"/>
            <w:tcMar>
              <w:left w:w="8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r>
      <w:tr w:rsidR="00B015B6" w:rsidRPr="00D651BF" w:rsidTr="00B015B6">
        <w:tc>
          <w:tcPr>
            <w:tcW w:w="713" w:type="dxa"/>
            <w:shd w:val="clear" w:color="auto" w:fill="auto"/>
            <w:tcMar>
              <w:left w:w="88" w:type="dxa"/>
            </w:tcMar>
          </w:tcPr>
          <w:p w:rsidR="00C269CB" w:rsidRPr="00D651BF" w:rsidRDefault="00284739">
            <w:pPr>
              <w:widowControl w:val="0"/>
              <w:tabs>
                <w:tab w:val="left" w:pos="1134"/>
              </w:tabs>
              <w:spacing w:after="0" w:line="240" w:lineRule="auto"/>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4.2</w:t>
            </w:r>
          </w:p>
        </w:tc>
        <w:tc>
          <w:tcPr>
            <w:tcW w:w="4781" w:type="dxa"/>
            <w:shd w:val="clear" w:color="auto" w:fill="auto"/>
            <w:tcMar>
              <w:left w:w="88" w:type="dxa"/>
            </w:tcMar>
          </w:tcPr>
          <w:p w:rsidR="00C269CB" w:rsidRPr="00D651BF" w:rsidRDefault="00284739">
            <w:pPr>
              <w:widowControl w:val="0"/>
              <w:tabs>
                <w:tab w:val="left" w:pos="1134"/>
              </w:tabs>
              <w:spacing w:after="0" w:line="240" w:lineRule="auto"/>
              <w:ind w:left="567"/>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по программам подготовки специалистов среднего звена (специальности СПО)</w:t>
            </w:r>
          </w:p>
        </w:tc>
        <w:tc>
          <w:tcPr>
            <w:tcW w:w="849" w:type="dxa"/>
            <w:shd w:val="clear" w:color="auto" w:fill="auto"/>
            <w:tcMar>
              <w:left w:w="8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181</w:t>
            </w:r>
          </w:p>
        </w:tc>
        <w:tc>
          <w:tcPr>
            <w:tcW w:w="829" w:type="dxa"/>
            <w:shd w:val="clear" w:color="auto" w:fill="auto"/>
            <w:tcMar>
              <w:left w:w="8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173</w:t>
            </w:r>
          </w:p>
        </w:tc>
        <w:tc>
          <w:tcPr>
            <w:tcW w:w="833" w:type="dxa"/>
            <w:shd w:val="clear" w:color="auto" w:fill="auto"/>
            <w:tcMar>
              <w:left w:w="8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204</w:t>
            </w:r>
          </w:p>
        </w:tc>
        <w:tc>
          <w:tcPr>
            <w:tcW w:w="782" w:type="dxa"/>
            <w:tcBorders>
              <w:left w:val="nil"/>
              <w:right w:val="nil"/>
            </w:tcBorders>
            <w:shd w:val="clear" w:color="auto" w:fill="auto"/>
            <w:tcMar>
              <w:left w:w="10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232</w:t>
            </w:r>
          </w:p>
        </w:tc>
        <w:tc>
          <w:tcPr>
            <w:tcW w:w="783" w:type="dxa"/>
            <w:shd w:val="clear" w:color="auto" w:fill="auto"/>
            <w:tcMar>
              <w:left w:w="8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216</w:t>
            </w:r>
          </w:p>
        </w:tc>
      </w:tr>
      <w:tr w:rsidR="00B015B6" w:rsidRPr="00D651BF" w:rsidTr="00B015B6">
        <w:tc>
          <w:tcPr>
            <w:tcW w:w="713" w:type="dxa"/>
            <w:shd w:val="clear" w:color="auto" w:fill="auto"/>
            <w:tcMar>
              <w:left w:w="88" w:type="dxa"/>
            </w:tcMar>
          </w:tcPr>
          <w:p w:rsidR="00C269CB" w:rsidRPr="00D651BF" w:rsidRDefault="00284739">
            <w:pPr>
              <w:widowControl w:val="0"/>
              <w:tabs>
                <w:tab w:val="left" w:pos="1134"/>
              </w:tabs>
              <w:spacing w:after="0" w:line="240" w:lineRule="auto"/>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4.2.1</w:t>
            </w:r>
          </w:p>
        </w:tc>
        <w:tc>
          <w:tcPr>
            <w:tcW w:w="4781" w:type="dxa"/>
            <w:shd w:val="clear" w:color="auto" w:fill="auto"/>
            <w:tcMar>
              <w:left w:w="88" w:type="dxa"/>
            </w:tcMar>
          </w:tcPr>
          <w:p w:rsidR="00C269CB" w:rsidRPr="00D651BF" w:rsidRDefault="00284739">
            <w:pPr>
              <w:widowControl w:val="0"/>
              <w:tabs>
                <w:tab w:val="left" w:pos="1134"/>
              </w:tabs>
              <w:spacing w:after="0" w:line="240" w:lineRule="auto"/>
              <w:ind w:left="1134"/>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за счет средств бюджета</w:t>
            </w:r>
          </w:p>
        </w:tc>
        <w:tc>
          <w:tcPr>
            <w:tcW w:w="849" w:type="dxa"/>
            <w:shd w:val="clear" w:color="auto" w:fill="auto"/>
            <w:tcMar>
              <w:left w:w="8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829" w:type="dxa"/>
            <w:shd w:val="clear" w:color="auto" w:fill="auto"/>
            <w:tcMar>
              <w:left w:w="8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833" w:type="dxa"/>
            <w:shd w:val="clear" w:color="auto" w:fill="auto"/>
            <w:tcMar>
              <w:left w:w="8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782" w:type="dxa"/>
            <w:tcBorders>
              <w:left w:val="nil"/>
              <w:right w:val="nil"/>
            </w:tcBorders>
            <w:shd w:val="clear" w:color="auto" w:fill="auto"/>
            <w:tcMar>
              <w:left w:w="10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783" w:type="dxa"/>
            <w:shd w:val="clear" w:color="auto" w:fill="auto"/>
            <w:tcMar>
              <w:left w:w="8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r>
      <w:tr w:rsidR="00B015B6" w:rsidRPr="00D651BF" w:rsidTr="00B015B6">
        <w:tc>
          <w:tcPr>
            <w:tcW w:w="713" w:type="dxa"/>
            <w:shd w:val="clear" w:color="auto" w:fill="auto"/>
            <w:tcMar>
              <w:left w:w="88" w:type="dxa"/>
            </w:tcMar>
          </w:tcPr>
          <w:p w:rsidR="00C269CB" w:rsidRPr="00D651BF" w:rsidRDefault="00C269CB">
            <w:pPr>
              <w:widowControl w:val="0"/>
              <w:tabs>
                <w:tab w:val="left" w:pos="1134"/>
              </w:tabs>
              <w:spacing w:after="0" w:line="240" w:lineRule="auto"/>
              <w:rPr>
                <w:rFonts w:ascii="Times New Roman" w:hAnsi="Times New Roman" w:cs="Times New Roman"/>
                <w:bCs/>
                <w:color w:val="auto"/>
                <w:sz w:val="24"/>
                <w:szCs w:val="24"/>
              </w:rPr>
            </w:pPr>
          </w:p>
        </w:tc>
        <w:tc>
          <w:tcPr>
            <w:tcW w:w="4781" w:type="dxa"/>
            <w:shd w:val="clear" w:color="auto" w:fill="auto"/>
            <w:tcMar>
              <w:left w:w="88" w:type="dxa"/>
            </w:tcMar>
          </w:tcPr>
          <w:p w:rsidR="00C269CB" w:rsidRPr="00D651BF" w:rsidRDefault="00284739">
            <w:pPr>
              <w:widowControl w:val="0"/>
              <w:tabs>
                <w:tab w:val="left" w:pos="1593"/>
              </w:tabs>
              <w:spacing w:after="0" w:line="240" w:lineRule="auto"/>
              <w:ind w:left="1593"/>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очное обучение</w:t>
            </w:r>
          </w:p>
        </w:tc>
        <w:tc>
          <w:tcPr>
            <w:tcW w:w="849" w:type="dxa"/>
            <w:shd w:val="clear" w:color="auto" w:fill="auto"/>
            <w:tcMar>
              <w:left w:w="8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829" w:type="dxa"/>
            <w:shd w:val="clear" w:color="auto" w:fill="auto"/>
            <w:tcMar>
              <w:left w:w="8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833" w:type="dxa"/>
            <w:shd w:val="clear" w:color="auto" w:fill="auto"/>
            <w:tcMar>
              <w:left w:w="8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782" w:type="dxa"/>
            <w:tcBorders>
              <w:left w:val="nil"/>
              <w:right w:val="nil"/>
            </w:tcBorders>
            <w:shd w:val="clear" w:color="auto" w:fill="auto"/>
            <w:tcMar>
              <w:left w:w="10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783" w:type="dxa"/>
            <w:shd w:val="clear" w:color="auto" w:fill="auto"/>
            <w:tcMar>
              <w:left w:w="8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r>
      <w:tr w:rsidR="00B015B6" w:rsidRPr="00D651BF" w:rsidTr="00B015B6">
        <w:tc>
          <w:tcPr>
            <w:tcW w:w="713" w:type="dxa"/>
            <w:shd w:val="clear" w:color="auto" w:fill="auto"/>
            <w:tcMar>
              <w:left w:w="88" w:type="dxa"/>
            </w:tcMar>
          </w:tcPr>
          <w:p w:rsidR="00C269CB" w:rsidRPr="00D651BF" w:rsidRDefault="00C269CB">
            <w:pPr>
              <w:widowControl w:val="0"/>
              <w:tabs>
                <w:tab w:val="left" w:pos="1134"/>
              </w:tabs>
              <w:spacing w:after="0" w:line="240" w:lineRule="auto"/>
              <w:rPr>
                <w:rFonts w:ascii="Times New Roman" w:hAnsi="Times New Roman" w:cs="Times New Roman"/>
                <w:bCs/>
                <w:color w:val="auto"/>
                <w:sz w:val="24"/>
                <w:szCs w:val="24"/>
              </w:rPr>
            </w:pPr>
          </w:p>
        </w:tc>
        <w:tc>
          <w:tcPr>
            <w:tcW w:w="4781" w:type="dxa"/>
            <w:shd w:val="clear" w:color="auto" w:fill="auto"/>
            <w:tcMar>
              <w:left w:w="88" w:type="dxa"/>
            </w:tcMar>
          </w:tcPr>
          <w:p w:rsidR="00C269CB" w:rsidRPr="00D651BF" w:rsidRDefault="00284739">
            <w:pPr>
              <w:widowControl w:val="0"/>
              <w:tabs>
                <w:tab w:val="left" w:pos="1593"/>
              </w:tabs>
              <w:spacing w:after="0" w:line="240" w:lineRule="auto"/>
              <w:ind w:left="1593"/>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заочное обучение</w:t>
            </w:r>
          </w:p>
        </w:tc>
        <w:tc>
          <w:tcPr>
            <w:tcW w:w="849" w:type="dxa"/>
            <w:shd w:val="clear" w:color="auto" w:fill="auto"/>
            <w:tcMar>
              <w:left w:w="8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829" w:type="dxa"/>
            <w:shd w:val="clear" w:color="auto" w:fill="auto"/>
            <w:tcMar>
              <w:left w:w="8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833" w:type="dxa"/>
            <w:shd w:val="clear" w:color="auto" w:fill="auto"/>
            <w:tcMar>
              <w:left w:w="8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782" w:type="dxa"/>
            <w:tcBorders>
              <w:left w:val="nil"/>
              <w:right w:val="nil"/>
            </w:tcBorders>
            <w:shd w:val="clear" w:color="auto" w:fill="auto"/>
            <w:tcMar>
              <w:left w:w="10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783" w:type="dxa"/>
            <w:shd w:val="clear" w:color="auto" w:fill="auto"/>
            <w:tcMar>
              <w:left w:w="8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r>
      <w:tr w:rsidR="00B015B6" w:rsidRPr="00D651BF" w:rsidTr="00B015B6">
        <w:tc>
          <w:tcPr>
            <w:tcW w:w="713" w:type="dxa"/>
            <w:shd w:val="clear" w:color="auto" w:fill="auto"/>
            <w:tcMar>
              <w:left w:w="88" w:type="dxa"/>
            </w:tcMar>
          </w:tcPr>
          <w:p w:rsidR="00C269CB" w:rsidRPr="00D651BF" w:rsidRDefault="00284739">
            <w:pPr>
              <w:widowControl w:val="0"/>
              <w:tabs>
                <w:tab w:val="left" w:pos="1134"/>
              </w:tabs>
              <w:spacing w:after="0" w:line="240" w:lineRule="auto"/>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4.2.2</w:t>
            </w:r>
          </w:p>
        </w:tc>
        <w:tc>
          <w:tcPr>
            <w:tcW w:w="4781" w:type="dxa"/>
            <w:shd w:val="clear" w:color="auto" w:fill="auto"/>
            <w:tcMar>
              <w:left w:w="88" w:type="dxa"/>
            </w:tcMar>
          </w:tcPr>
          <w:p w:rsidR="00C269CB" w:rsidRPr="00D651BF" w:rsidRDefault="00284739">
            <w:pPr>
              <w:widowControl w:val="0"/>
              <w:tabs>
                <w:tab w:val="left" w:pos="1134"/>
              </w:tabs>
              <w:spacing w:after="0" w:line="240" w:lineRule="auto"/>
              <w:ind w:left="1134"/>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с возмещением стоимости обучения</w:t>
            </w:r>
          </w:p>
        </w:tc>
        <w:tc>
          <w:tcPr>
            <w:tcW w:w="849" w:type="dxa"/>
            <w:shd w:val="clear" w:color="auto" w:fill="auto"/>
            <w:tcMar>
              <w:left w:w="8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181</w:t>
            </w:r>
          </w:p>
        </w:tc>
        <w:tc>
          <w:tcPr>
            <w:tcW w:w="829" w:type="dxa"/>
            <w:shd w:val="clear" w:color="auto" w:fill="auto"/>
            <w:tcMar>
              <w:left w:w="8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173</w:t>
            </w:r>
          </w:p>
        </w:tc>
        <w:tc>
          <w:tcPr>
            <w:tcW w:w="833" w:type="dxa"/>
            <w:shd w:val="clear" w:color="auto" w:fill="auto"/>
            <w:tcMar>
              <w:left w:w="8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204</w:t>
            </w:r>
          </w:p>
        </w:tc>
        <w:tc>
          <w:tcPr>
            <w:tcW w:w="782" w:type="dxa"/>
            <w:tcBorders>
              <w:left w:val="nil"/>
              <w:right w:val="nil"/>
            </w:tcBorders>
            <w:shd w:val="clear" w:color="auto" w:fill="auto"/>
            <w:tcMar>
              <w:left w:w="10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232</w:t>
            </w:r>
          </w:p>
        </w:tc>
        <w:tc>
          <w:tcPr>
            <w:tcW w:w="783" w:type="dxa"/>
            <w:shd w:val="clear" w:color="auto" w:fill="auto"/>
            <w:tcMar>
              <w:left w:w="8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216</w:t>
            </w:r>
          </w:p>
        </w:tc>
      </w:tr>
      <w:tr w:rsidR="00B015B6" w:rsidRPr="00D651BF" w:rsidTr="00B015B6">
        <w:tc>
          <w:tcPr>
            <w:tcW w:w="713" w:type="dxa"/>
            <w:shd w:val="clear" w:color="auto" w:fill="auto"/>
            <w:tcMar>
              <w:left w:w="88" w:type="dxa"/>
            </w:tcMar>
          </w:tcPr>
          <w:p w:rsidR="00C269CB" w:rsidRPr="00D651BF" w:rsidRDefault="00C269CB">
            <w:pPr>
              <w:widowControl w:val="0"/>
              <w:tabs>
                <w:tab w:val="left" w:pos="1134"/>
              </w:tabs>
              <w:spacing w:after="0" w:line="240" w:lineRule="auto"/>
              <w:rPr>
                <w:rFonts w:ascii="Times New Roman" w:hAnsi="Times New Roman" w:cs="Times New Roman"/>
                <w:bCs/>
                <w:color w:val="auto"/>
                <w:sz w:val="24"/>
                <w:szCs w:val="24"/>
              </w:rPr>
            </w:pPr>
          </w:p>
        </w:tc>
        <w:tc>
          <w:tcPr>
            <w:tcW w:w="4781" w:type="dxa"/>
            <w:shd w:val="clear" w:color="auto" w:fill="auto"/>
            <w:tcMar>
              <w:left w:w="88" w:type="dxa"/>
            </w:tcMar>
          </w:tcPr>
          <w:p w:rsidR="00C269CB" w:rsidRPr="00D651BF" w:rsidRDefault="00284739">
            <w:pPr>
              <w:widowControl w:val="0"/>
              <w:tabs>
                <w:tab w:val="left" w:pos="1593"/>
              </w:tabs>
              <w:spacing w:after="0" w:line="240" w:lineRule="auto"/>
              <w:ind w:left="1593"/>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очное обучение</w:t>
            </w:r>
          </w:p>
        </w:tc>
        <w:tc>
          <w:tcPr>
            <w:tcW w:w="849" w:type="dxa"/>
            <w:shd w:val="clear" w:color="auto" w:fill="auto"/>
            <w:tcMar>
              <w:left w:w="8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113</w:t>
            </w:r>
          </w:p>
        </w:tc>
        <w:tc>
          <w:tcPr>
            <w:tcW w:w="829" w:type="dxa"/>
            <w:shd w:val="clear" w:color="auto" w:fill="auto"/>
            <w:tcMar>
              <w:left w:w="8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113</w:t>
            </w:r>
          </w:p>
        </w:tc>
        <w:tc>
          <w:tcPr>
            <w:tcW w:w="833" w:type="dxa"/>
            <w:shd w:val="clear" w:color="auto" w:fill="auto"/>
            <w:tcMar>
              <w:left w:w="8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160</w:t>
            </w:r>
          </w:p>
        </w:tc>
        <w:tc>
          <w:tcPr>
            <w:tcW w:w="782" w:type="dxa"/>
            <w:tcBorders>
              <w:left w:val="nil"/>
              <w:right w:val="nil"/>
            </w:tcBorders>
            <w:shd w:val="clear" w:color="auto" w:fill="auto"/>
            <w:tcMar>
              <w:left w:w="10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182</w:t>
            </w:r>
          </w:p>
        </w:tc>
        <w:tc>
          <w:tcPr>
            <w:tcW w:w="783" w:type="dxa"/>
            <w:shd w:val="clear" w:color="auto" w:fill="auto"/>
            <w:tcMar>
              <w:left w:w="8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216</w:t>
            </w:r>
          </w:p>
        </w:tc>
      </w:tr>
      <w:tr w:rsidR="00B015B6" w:rsidRPr="00D651BF" w:rsidTr="00B015B6">
        <w:tc>
          <w:tcPr>
            <w:tcW w:w="713" w:type="dxa"/>
            <w:shd w:val="clear" w:color="auto" w:fill="auto"/>
            <w:tcMar>
              <w:left w:w="88" w:type="dxa"/>
            </w:tcMar>
          </w:tcPr>
          <w:p w:rsidR="00C269CB" w:rsidRPr="00D651BF" w:rsidRDefault="00C269CB">
            <w:pPr>
              <w:widowControl w:val="0"/>
              <w:tabs>
                <w:tab w:val="left" w:pos="1134"/>
              </w:tabs>
              <w:spacing w:after="0" w:line="240" w:lineRule="auto"/>
              <w:rPr>
                <w:rFonts w:ascii="Times New Roman" w:hAnsi="Times New Roman" w:cs="Times New Roman"/>
                <w:b/>
                <w:bCs/>
                <w:color w:val="auto"/>
                <w:sz w:val="24"/>
                <w:szCs w:val="24"/>
              </w:rPr>
            </w:pPr>
          </w:p>
        </w:tc>
        <w:tc>
          <w:tcPr>
            <w:tcW w:w="4781" w:type="dxa"/>
            <w:shd w:val="clear" w:color="auto" w:fill="auto"/>
            <w:tcMar>
              <w:left w:w="88" w:type="dxa"/>
            </w:tcMar>
          </w:tcPr>
          <w:p w:rsidR="00C269CB" w:rsidRPr="00D651BF" w:rsidRDefault="00284739">
            <w:pPr>
              <w:widowControl w:val="0"/>
              <w:tabs>
                <w:tab w:val="left" w:pos="1593"/>
              </w:tabs>
              <w:spacing w:after="0" w:line="240" w:lineRule="auto"/>
              <w:ind w:left="1593"/>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заочное обучение</w:t>
            </w:r>
          </w:p>
        </w:tc>
        <w:tc>
          <w:tcPr>
            <w:tcW w:w="849" w:type="dxa"/>
            <w:shd w:val="clear" w:color="auto" w:fill="auto"/>
            <w:tcMar>
              <w:left w:w="8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68</w:t>
            </w:r>
          </w:p>
        </w:tc>
        <w:tc>
          <w:tcPr>
            <w:tcW w:w="829" w:type="dxa"/>
            <w:shd w:val="clear" w:color="auto" w:fill="auto"/>
            <w:tcMar>
              <w:left w:w="8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60</w:t>
            </w:r>
          </w:p>
        </w:tc>
        <w:tc>
          <w:tcPr>
            <w:tcW w:w="833" w:type="dxa"/>
            <w:shd w:val="clear" w:color="auto" w:fill="auto"/>
            <w:tcMar>
              <w:left w:w="8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44</w:t>
            </w:r>
          </w:p>
        </w:tc>
        <w:tc>
          <w:tcPr>
            <w:tcW w:w="782" w:type="dxa"/>
            <w:tcBorders>
              <w:left w:val="nil"/>
              <w:right w:val="nil"/>
            </w:tcBorders>
            <w:shd w:val="clear" w:color="auto" w:fill="auto"/>
            <w:tcMar>
              <w:left w:w="10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50</w:t>
            </w:r>
          </w:p>
        </w:tc>
        <w:tc>
          <w:tcPr>
            <w:tcW w:w="783" w:type="dxa"/>
            <w:shd w:val="clear" w:color="auto" w:fill="auto"/>
            <w:tcMar>
              <w:left w:w="8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61</w:t>
            </w:r>
          </w:p>
        </w:tc>
      </w:tr>
      <w:tr w:rsidR="00B015B6" w:rsidRPr="00D651BF" w:rsidTr="00B015B6">
        <w:tc>
          <w:tcPr>
            <w:tcW w:w="713" w:type="dxa"/>
            <w:shd w:val="clear" w:color="auto" w:fill="auto"/>
            <w:tcMar>
              <w:left w:w="88" w:type="dxa"/>
            </w:tcMar>
          </w:tcPr>
          <w:p w:rsidR="00C269CB" w:rsidRPr="00D651BF" w:rsidRDefault="00284739">
            <w:pPr>
              <w:widowControl w:val="0"/>
              <w:tabs>
                <w:tab w:val="left" w:pos="1134"/>
              </w:tabs>
              <w:spacing w:after="0" w:line="240" w:lineRule="auto"/>
              <w:rPr>
                <w:rFonts w:ascii="Times New Roman" w:hAnsi="Times New Roman" w:cs="Times New Roman"/>
                <w:b/>
                <w:bCs/>
                <w:color w:val="auto"/>
                <w:sz w:val="24"/>
                <w:szCs w:val="24"/>
              </w:rPr>
            </w:pPr>
            <w:r w:rsidRPr="00D651BF">
              <w:rPr>
                <w:rFonts w:ascii="Times New Roman" w:hAnsi="Times New Roman" w:cs="Times New Roman"/>
                <w:b/>
                <w:bCs/>
                <w:color w:val="auto"/>
                <w:sz w:val="24"/>
                <w:szCs w:val="24"/>
              </w:rPr>
              <w:t>5</w:t>
            </w:r>
          </w:p>
        </w:tc>
        <w:tc>
          <w:tcPr>
            <w:tcW w:w="4781" w:type="dxa"/>
            <w:shd w:val="clear" w:color="auto" w:fill="auto"/>
            <w:tcMar>
              <w:left w:w="88" w:type="dxa"/>
            </w:tcMar>
          </w:tcPr>
          <w:p w:rsidR="00C269CB" w:rsidRPr="00D651BF" w:rsidRDefault="00284739">
            <w:pPr>
              <w:widowControl w:val="0"/>
              <w:tabs>
                <w:tab w:val="left" w:pos="1134"/>
              </w:tabs>
              <w:spacing w:after="0" w:line="240" w:lineRule="auto"/>
              <w:rPr>
                <w:rFonts w:ascii="Times New Roman" w:hAnsi="Times New Roman" w:cs="Times New Roman"/>
                <w:b/>
                <w:bCs/>
                <w:color w:val="auto"/>
                <w:sz w:val="24"/>
                <w:szCs w:val="24"/>
              </w:rPr>
            </w:pPr>
            <w:r w:rsidRPr="00D651BF">
              <w:rPr>
                <w:rFonts w:ascii="Times New Roman" w:hAnsi="Times New Roman" w:cs="Times New Roman"/>
                <w:b/>
                <w:bCs/>
                <w:color w:val="auto"/>
                <w:sz w:val="24"/>
                <w:szCs w:val="24"/>
              </w:rPr>
              <w:t>Количество реализуемых основных программ профессионального обучения (для лиц с ОВЗ)</w:t>
            </w:r>
          </w:p>
        </w:tc>
        <w:tc>
          <w:tcPr>
            <w:tcW w:w="849" w:type="dxa"/>
            <w:shd w:val="clear" w:color="auto" w:fill="auto"/>
            <w:tcMar>
              <w:left w:w="8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829" w:type="dxa"/>
            <w:shd w:val="clear" w:color="auto" w:fill="auto"/>
            <w:tcMar>
              <w:left w:w="8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833" w:type="dxa"/>
            <w:shd w:val="clear" w:color="auto" w:fill="auto"/>
            <w:tcMar>
              <w:left w:w="8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782" w:type="dxa"/>
            <w:tcBorders>
              <w:left w:val="nil"/>
              <w:right w:val="nil"/>
            </w:tcBorders>
            <w:shd w:val="clear" w:color="auto" w:fill="auto"/>
            <w:tcMar>
              <w:left w:w="10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783" w:type="dxa"/>
            <w:shd w:val="clear" w:color="auto" w:fill="auto"/>
            <w:tcMar>
              <w:left w:w="8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r>
      <w:tr w:rsidR="00B015B6" w:rsidRPr="00D651BF" w:rsidTr="00B015B6">
        <w:tc>
          <w:tcPr>
            <w:tcW w:w="713" w:type="dxa"/>
            <w:shd w:val="clear" w:color="auto" w:fill="auto"/>
            <w:tcMar>
              <w:left w:w="88" w:type="dxa"/>
            </w:tcMar>
          </w:tcPr>
          <w:p w:rsidR="00C269CB" w:rsidRPr="00D651BF" w:rsidRDefault="00284739">
            <w:pPr>
              <w:widowControl w:val="0"/>
              <w:tabs>
                <w:tab w:val="left" w:pos="1134"/>
              </w:tabs>
              <w:spacing w:after="0" w:line="240" w:lineRule="auto"/>
              <w:rPr>
                <w:rFonts w:ascii="Times New Roman" w:hAnsi="Times New Roman" w:cs="Times New Roman"/>
                <w:b/>
                <w:bCs/>
                <w:color w:val="auto"/>
                <w:sz w:val="24"/>
                <w:szCs w:val="24"/>
              </w:rPr>
            </w:pPr>
            <w:r w:rsidRPr="00D651BF">
              <w:rPr>
                <w:rFonts w:ascii="Times New Roman" w:hAnsi="Times New Roman" w:cs="Times New Roman"/>
                <w:b/>
                <w:bCs/>
                <w:color w:val="auto"/>
                <w:sz w:val="24"/>
                <w:szCs w:val="24"/>
              </w:rPr>
              <w:t>6</w:t>
            </w:r>
          </w:p>
        </w:tc>
        <w:tc>
          <w:tcPr>
            <w:tcW w:w="4781" w:type="dxa"/>
            <w:shd w:val="clear" w:color="auto" w:fill="auto"/>
            <w:tcMar>
              <w:left w:w="88" w:type="dxa"/>
            </w:tcMar>
          </w:tcPr>
          <w:p w:rsidR="00C269CB" w:rsidRPr="00D651BF" w:rsidRDefault="00284739">
            <w:pPr>
              <w:widowControl w:val="0"/>
              <w:tabs>
                <w:tab w:val="left" w:pos="1134"/>
              </w:tabs>
              <w:spacing w:after="0" w:line="240" w:lineRule="auto"/>
              <w:rPr>
                <w:rFonts w:ascii="Times New Roman" w:hAnsi="Times New Roman" w:cs="Times New Roman"/>
                <w:bCs/>
                <w:color w:val="auto"/>
                <w:sz w:val="24"/>
                <w:szCs w:val="24"/>
              </w:rPr>
            </w:pPr>
            <w:r w:rsidRPr="00D651BF">
              <w:rPr>
                <w:rFonts w:ascii="Times New Roman" w:hAnsi="Times New Roman" w:cs="Times New Roman"/>
                <w:b/>
                <w:bCs/>
                <w:color w:val="auto"/>
                <w:sz w:val="24"/>
                <w:szCs w:val="24"/>
              </w:rPr>
              <w:t>Численность обученных по основным программам профессионального обучения (лиц с ОВЗ)</w:t>
            </w:r>
          </w:p>
        </w:tc>
        <w:tc>
          <w:tcPr>
            <w:tcW w:w="849" w:type="dxa"/>
            <w:shd w:val="clear" w:color="auto" w:fill="auto"/>
            <w:tcMar>
              <w:left w:w="8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829" w:type="dxa"/>
            <w:shd w:val="clear" w:color="auto" w:fill="auto"/>
            <w:tcMar>
              <w:left w:w="8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833" w:type="dxa"/>
            <w:shd w:val="clear" w:color="auto" w:fill="auto"/>
            <w:tcMar>
              <w:left w:w="8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782" w:type="dxa"/>
            <w:tcBorders>
              <w:left w:val="nil"/>
              <w:right w:val="nil"/>
            </w:tcBorders>
            <w:shd w:val="clear" w:color="auto" w:fill="auto"/>
            <w:tcMar>
              <w:left w:w="10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783" w:type="dxa"/>
            <w:shd w:val="clear" w:color="auto" w:fill="auto"/>
            <w:tcMar>
              <w:left w:w="8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r>
      <w:tr w:rsidR="00B015B6" w:rsidRPr="00D651BF" w:rsidTr="00B015B6">
        <w:tc>
          <w:tcPr>
            <w:tcW w:w="713" w:type="dxa"/>
            <w:shd w:val="clear" w:color="auto" w:fill="auto"/>
            <w:tcMar>
              <w:left w:w="88" w:type="dxa"/>
            </w:tcMar>
          </w:tcPr>
          <w:p w:rsidR="00C269CB" w:rsidRPr="00D651BF" w:rsidRDefault="00284739">
            <w:pPr>
              <w:widowControl w:val="0"/>
              <w:tabs>
                <w:tab w:val="left" w:pos="1134"/>
              </w:tabs>
              <w:spacing w:after="0" w:line="240" w:lineRule="auto"/>
              <w:rPr>
                <w:rFonts w:ascii="Times New Roman" w:hAnsi="Times New Roman" w:cs="Times New Roman"/>
                <w:b/>
                <w:bCs/>
                <w:color w:val="auto"/>
                <w:sz w:val="24"/>
                <w:szCs w:val="24"/>
              </w:rPr>
            </w:pPr>
            <w:r w:rsidRPr="00D651BF">
              <w:rPr>
                <w:rFonts w:ascii="Times New Roman" w:hAnsi="Times New Roman" w:cs="Times New Roman"/>
                <w:b/>
                <w:bCs/>
                <w:color w:val="auto"/>
                <w:sz w:val="24"/>
                <w:szCs w:val="24"/>
              </w:rPr>
              <w:t>7</w:t>
            </w:r>
          </w:p>
        </w:tc>
        <w:tc>
          <w:tcPr>
            <w:tcW w:w="4781" w:type="dxa"/>
            <w:shd w:val="clear" w:color="auto" w:fill="auto"/>
            <w:tcMar>
              <w:left w:w="88" w:type="dxa"/>
            </w:tcMar>
          </w:tcPr>
          <w:p w:rsidR="00C269CB" w:rsidRPr="00D651BF" w:rsidRDefault="00284739">
            <w:pPr>
              <w:widowControl w:val="0"/>
              <w:tabs>
                <w:tab w:val="left" w:pos="1134"/>
              </w:tabs>
              <w:spacing w:after="0" w:line="240" w:lineRule="auto"/>
              <w:rPr>
                <w:rFonts w:ascii="Times New Roman" w:hAnsi="Times New Roman" w:cs="Times New Roman"/>
                <w:b/>
                <w:bCs/>
                <w:color w:val="auto"/>
                <w:sz w:val="24"/>
                <w:szCs w:val="24"/>
              </w:rPr>
            </w:pPr>
            <w:r w:rsidRPr="00D651BF">
              <w:rPr>
                <w:rFonts w:ascii="Times New Roman" w:hAnsi="Times New Roman" w:cs="Times New Roman"/>
                <w:b/>
                <w:bCs/>
                <w:color w:val="auto"/>
                <w:sz w:val="24"/>
                <w:szCs w:val="24"/>
              </w:rPr>
              <w:t xml:space="preserve">Количество </w:t>
            </w:r>
            <w:proofErr w:type="gramStart"/>
            <w:r w:rsidRPr="00D651BF">
              <w:rPr>
                <w:rFonts w:ascii="Times New Roman" w:hAnsi="Times New Roman" w:cs="Times New Roman"/>
                <w:b/>
                <w:bCs/>
                <w:color w:val="auto"/>
                <w:sz w:val="24"/>
                <w:szCs w:val="24"/>
              </w:rPr>
              <w:t>реализуемых</w:t>
            </w:r>
            <w:proofErr w:type="gramEnd"/>
            <w:r w:rsidRPr="00D651BF">
              <w:rPr>
                <w:rFonts w:ascii="Times New Roman" w:hAnsi="Times New Roman" w:cs="Times New Roman"/>
                <w:b/>
                <w:bCs/>
                <w:color w:val="auto"/>
                <w:sz w:val="24"/>
                <w:szCs w:val="24"/>
              </w:rPr>
              <w:t xml:space="preserve"> дополнительным образовательным программам, всего</w:t>
            </w:r>
          </w:p>
        </w:tc>
        <w:tc>
          <w:tcPr>
            <w:tcW w:w="849" w:type="dxa"/>
            <w:shd w:val="clear" w:color="auto" w:fill="auto"/>
            <w:tcMar>
              <w:left w:w="8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829" w:type="dxa"/>
            <w:shd w:val="clear" w:color="auto" w:fill="auto"/>
            <w:tcMar>
              <w:left w:w="8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833" w:type="dxa"/>
            <w:shd w:val="clear" w:color="auto" w:fill="auto"/>
            <w:tcMar>
              <w:left w:w="8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782" w:type="dxa"/>
            <w:tcBorders>
              <w:left w:val="nil"/>
              <w:right w:val="nil"/>
            </w:tcBorders>
            <w:shd w:val="clear" w:color="auto" w:fill="auto"/>
            <w:tcMar>
              <w:left w:w="10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c>
          <w:tcPr>
            <w:tcW w:w="783" w:type="dxa"/>
            <w:shd w:val="clear" w:color="auto" w:fill="auto"/>
            <w:tcMar>
              <w:left w:w="88" w:type="dxa"/>
            </w:tcMar>
          </w:tcPr>
          <w:p w:rsidR="00C269CB" w:rsidRPr="00D651BF" w:rsidRDefault="00ED2CE1">
            <w:pPr>
              <w:widowControl w:val="0"/>
              <w:tabs>
                <w:tab w:val="left" w:pos="1134"/>
              </w:tabs>
              <w:spacing w:after="0" w:line="240" w:lineRule="auto"/>
              <w:jc w:val="center"/>
              <w:rPr>
                <w:rFonts w:ascii="Times New Roman" w:hAnsi="Times New Roman" w:cs="Times New Roman"/>
                <w:bCs/>
                <w:color w:val="auto"/>
                <w:sz w:val="24"/>
                <w:szCs w:val="24"/>
              </w:rPr>
            </w:pPr>
            <w:r>
              <w:rPr>
                <w:rFonts w:ascii="Times New Roman" w:hAnsi="Times New Roman" w:cs="Times New Roman"/>
                <w:bCs/>
                <w:color w:val="auto"/>
                <w:sz w:val="24"/>
                <w:szCs w:val="24"/>
              </w:rPr>
              <w:t>-</w:t>
            </w:r>
          </w:p>
        </w:tc>
      </w:tr>
      <w:tr w:rsidR="00B015B6" w:rsidRPr="00D651BF" w:rsidTr="00B015B6">
        <w:tc>
          <w:tcPr>
            <w:tcW w:w="713" w:type="dxa"/>
            <w:shd w:val="clear" w:color="auto" w:fill="auto"/>
            <w:tcMar>
              <w:left w:w="88" w:type="dxa"/>
            </w:tcMar>
          </w:tcPr>
          <w:p w:rsidR="00C269CB" w:rsidRPr="00D651BF" w:rsidRDefault="00C269CB">
            <w:pPr>
              <w:widowControl w:val="0"/>
              <w:tabs>
                <w:tab w:val="left" w:pos="1134"/>
              </w:tabs>
              <w:spacing w:after="0" w:line="240" w:lineRule="auto"/>
              <w:rPr>
                <w:rFonts w:ascii="Times New Roman" w:hAnsi="Times New Roman" w:cs="Times New Roman"/>
                <w:b/>
                <w:bCs/>
                <w:color w:val="auto"/>
                <w:sz w:val="24"/>
                <w:szCs w:val="24"/>
              </w:rPr>
            </w:pPr>
          </w:p>
        </w:tc>
        <w:tc>
          <w:tcPr>
            <w:tcW w:w="4781" w:type="dxa"/>
            <w:shd w:val="clear" w:color="auto" w:fill="auto"/>
            <w:tcMar>
              <w:left w:w="88" w:type="dxa"/>
            </w:tcMar>
          </w:tcPr>
          <w:p w:rsidR="00C269CB" w:rsidRPr="00D651BF" w:rsidRDefault="00284739">
            <w:pPr>
              <w:widowControl w:val="0"/>
              <w:tabs>
                <w:tab w:val="left" w:pos="500"/>
              </w:tabs>
              <w:spacing w:after="0" w:line="240" w:lineRule="auto"/>
              <w:ind w:left="500"/>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в том числе:</w:t>
            </w:r>
          </w:p>
        </w:tc>
        <w:tc>
          <w:tcPr>
            <w:tcW w:w="849"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829"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833"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782" w:type="dxa"/>
            <w:tcBorders>
              <w:left w:val="nil"/>
              <w:right w:val="nil"/>
            </w:tcBorders>
            <w:shd w:val="clear" w:color="auto" w:fill="auto"/>
            <w:tcMar>
              <w:left w:w="10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783"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r>
      <w:tr w:rsidR="00B015B6" w:rsidRPr="00D651BF" w:rsidTr="00B015B6">
        <w:tc>
          <w:tcPr>
            <w:tcW w:w="713" w:type="dxa"/>
            <w:shd w:val="clear" w:color="auto" w:fill="auto"/>
            <w:tcMar>
              <w:left w:w="88" w:type="dxa"/>
            </w:tcMar>
          </w:tcPr>
          <w:p w:rsidR="00C269CB" w:rsidRPr="00D651BF" w:rsidRDefault="00C269CB">
            <w:pPr>
              <w:widowControl w:val="0"/>
              <w:tabs>
                <w:tab w:val="left" w:pos="1134"/>
              </w:tabs>
              <w:spacing w:after="0" w:line="240" w:lineRule="auto"/>
              <w:rPr>
                <w:rFonts w:ascii="Times New Roman" w:hAnsi="Times New Roman" w:cs="Times New Roman"/>
                <w:b/>
                <w:bCs/>
                <w:color w:val="auto"/>
                <w:sz w:val="24"/>
                <w:szCs w:val="24"/>
              </w:rPr>
            </w:pPr>
          </w:p>
        </w:tc>
        <w:tc>
          <w:tcPr>
            <w:tcW w:w="4781" w:type="dxa"/>
            <w:shd w:val="clear" w:color="auto" w:fill="auto"/>
            <w:tcMar>
              <w:left w:w="88" w:type="dxa"/>
            </w:tcMar>
          </w:tcPr>
          <w:p w:rsidR="00C269CB" w:rsidRPr="00D651BF" w:rsidRDefault="00284739">
            <w:pPr>
              <w:widowControl w:val="0"/>
              <w:tabs>
                <w:tab w:val="left" w:pos="1134"/>
              </w:tabs>
              <w:spacing w:after="0" w:line="240" w:lineRule="auto"/>
              <w:ind w:left="500"/>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дополнительных профессиональных образовательных программ</w:t>
            </w:r>
          </w:p>
        </w:tc>
        <w:tc>
          <w:tcPr>
            <w:tcW w:w="849"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829"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833"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782" w:type="dxa"/>
            <w:tcBorders>
              <w:left w:val="nil"/>
              <w:right w:val="nil"/>
            </w:tcBorders>
            <w:shd w:val="clear" w:color="auto" w:fill="auto"/>
            <w:tcMar>
              <w:left w:w="10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783"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r>
      <w:tr w:rsidR="00B015B6" w:rsidRPr="00D651BF" w:rsidTr="00B015B6">
        <w:tc>
          <w:tcPr>
            <w:tcW w:w="713" w:type="dxa"/>
            <w:shd w:val="clear" w:color="auto" w:fill="auto"/>
            <w:tcMar>
              <w:left w:w="88" w:type="dxa"/>
            </w:tcMar>
          </w:tcPr>
          <w:p w:rsidR="00C269CB" w:rsidRPr="00D651BF" w:rsidRDefault="00C269CB">
            <w:pPr>
              <w:widowControl w:val="0"/>
              <w:tabs>
                <w:tab w:val="left" w:pos="1134"/>
              </w:tabs>
              <w:spacing w:after="0" w:line="240" w:lineRule="auto"/>
              <w:rPr>
                <w:rFonts w:ascii="Times New Roman" w:hAnsi="Times New Roman" w:cs="Times New Roman"/>
                <w:b/>
                <w:bCs/>
                <w:color w:val="auto"/>
                <w:sz w:val="24"/>
                <w:szCs w:val="24"/>
              </w:rPr>
            </w:pPr>
          </w:p>
        </w:tc>
        <w:tc>
          <w:tcPr>
            <w:tcW w:w="4781" w:type="dxa"/>
            <w:shd w:val="clear" w:color="auto" w:fill="auto"/>
            <w:tcMar>
              <w:left w:w="88" w:type="dxa"/>
            </w:tcMar>
          </w:tcPr>
          <w:p w:rsidR="00C269CB" w:rsidRPr="00D651BF" w:rsidRDefault="00284739">
            <w:pPr>
              <w:widowControl w:val="0"/>
              <w:tabs>
                <w:tab w:val="left" w:pos="1134"/>
              </w:tabs>
              <w:spacing w:after="0" w:line="240" w:lineRule="auto"/>
              <w:ind w:left="500"/>
              <w:rPr>
                <w:rFonts w:ascii="Times New Roman" w:hAnsi="Times New Roman" w:cs="Times New Roman"/>
                <w:bCs/>
                <w:color w:val="auto"/>
                <w:sz w:val="24"/>
                <w:szCs w:val="24"/>
              </w:rPr>
            </w:pPr>
            <w:proofErr w:type="gramStart"/>
            <w:r w:rsidRPr="00D651BF">
              <w:rPr>
                <w:rFonts w:ascii="Times New Roman" w:hAnsi="Times New Roman" w:cs="Times New Roman"/>
                <w:bCs/>
                <w:color w:val="auto"/>
                <w:sz w:val="24"/>
                <w:szCs w:val="24"/>
              </w:rPr>
              <w:t>дополнительных</w:t>
            </w:r>
            <w:proofErr w:type="gramEnd"/>
            <w:r w:rsidRPr="00D651BF">
              <w:rPr>
                <w:rFonts w:ascii="Times New Roman" w:hAnsi="Times New Roman" w:cs="Times New Roman"/>
                <w:bCs/>
                <w:color w:val="auto"/>
                <w:sz w:val="24"/>
                <w:szCs w:val="24"/>
              </w:rPr>
              <w:t xml:space="preserve"> общеразвивающих </w:t>
            </w:r>
            <w:r w:rsidRPr="00D651BF">
              <w:rPr>
                <w:rFonts w:ascii="Times New Roman" w:hAnsi="Times New Roman" w:cs="Times New Roman"/>
                <w:bCs/>
                <w:color w:val="auto"/>
                <w:sz w:val="24"/>
                <w:szCs w:val="24"/>
              </w:rPr>
              <w:lastRenderedPageBreak/>
              <w:t>программам</w:t>
            </w:r>
          </w:p>
        </w:tc>
        <w:tc>
          <w:tcPr>
            <w:tcW w:w="849"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829"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833"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782" w:type="dxa"/>
            <w:tcBorders>
              <w:left w:val="nil"/>
              <w:right w:val="nil"/>
            </w:tcBorders>
            <w:shd w:val="clear" w:color="auto" w:fill="auto"/>
            <w:tcMar>
              <w:left w:w="10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783"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r>
      <w:tr w:rsidR="00B015B6" w:rsidRPr="00D651BF" w:rsidTr="00B015B6">
        <w:tc>
          <w:tcPr>
            <w:tcW w:w="713" w:type="dxa"/>
            <w:shd w:val="clear" w:color="auto" w:fill="auto"/>
            <w:tcMar>
              <w:left w:w="88" w:type="dxa"/>
            </w:tcMar>
          </w:tcPr>
          <w:p w:rsidR="00C269CB" w:rsidRPr="00D651BF" w:rsidRDefault="00284739">
            <w:pPr>
              <w:widowControl w:val="0"/>
              <w:tabs>
                <w:tab w:val="left" w:pos="1134"/>
              </w:tabs>
              <w:spacing w:after="0" w:line="240" w:lineRule="auto"/>
              <w:rPr>
                <w:rFonts w:ascii="Times New Roman" w:hAnsi="Times New Roman" w:cs="Times New Roman"/>
                <w:b/>
                <w:bCs/>
                <w:color w:val="auto"/>
                <w:sz w:val="24"/>
                <w:szCs w:val="24"/>
              </w:rPr>
            </w:pPr>
            <w:r w:rsidRPr="00D651BF">
              <w:rPr>
                <w:rFonts w:ascii="Times New Roman" w:hAnsi="Times New Roman" w:cs="Times New Roman"/>
                <w:b/>
                <w:bCs/>
                <w:color w:val="auto"/>
                <w:sz w:val="24"/>
                <w:szCs w:val="24"/>
              </w:rPr>
              <w:lastRenderedPageBreak/>
              <w:t>8</w:t>
            </w:r>
          </w:p>
        </w:tc>
        <w:tc>
          <w:tcPr>
            <w:tcW w:w="4781" w:type="dxa"/>
            <w:shd w:val="clear" w:color="auto" w:fill="auto"/>
            <w:tcMar>
              <w:left w:w="88" w:type="dxa"/>
            </w:tcMar>
          </w:tcPr>
          <w:p w:rsidR="00C269CB" w:rsidRPr="00D651BF" w:rsidRDefault="00284739">
            <w:pPr>
              <w:widowControl w:val="0"/>
              <w:tabs>
                <w:tab w:val="left" w:pos="1134"/>
              </w:tabs>
              <w:spacing w:after="0" w:line="240" w:lineRule="auto"/>
              <w:rPr>
                <w:rFonts w:ascii="Times New Roman" w:hAnsi="Times New Roman" w:cs="Times New Roman"/>
                <w:bCs/>
                <w:color w:val="auto"/>
                <w:sz w:val="24"/>
                <w:szCs w:val="24"/>
              </w:rPr>
            </w:pPr>
            <w:r w:rsidRPr="00D651BF">
              <w:rPr>
                <w:rFonts w:ascii="Times New Roman" w:hAnsi="Times New Roman" w:cs="Times New Roman"/>
                <w:b/>
                <w:bCs/>
                <w:color w:val="auto"/>
                <w:sz w:val="24"/>
                <w:szCs w:val="24"/>
              </w:rPr>
              <w:t xml:space="preserve">Численность </w:t>
            </w:r>
            <w:proofErr w:type="gramStart"/>
            <w:r w:rsidRPr="00D651BF">
              <w:rPr>
                <w:rFonts w:ascii="Times New Roman" w:hAnsi="Times New Roman" w:cs="Times New Roman"/>
                <w:b/>
                <w:bCs/>
                <w:color w:val="auto"/>
                <w:sz w:val="24"/>
                <w:szCs w:val="24"/>
              </w:rPr>
              <w:t>обученных</w:t>
            </w:r>
            <w:proofErr w:type="gramEnd"/>
            <w:r w:rsidRPr="00D651BF">
              <w:rPr>
                <w:rFonts w:ascii="Times New Roman" w:hAnsi="Times New Roman" w:cs="Times New Roman"/>
                <w:b/>
                <w:bCs/>
                <w:color w:val="auto"/>
                <w:sz w:val="24"/>
                <w:szCs w:val="24"/>
              </w:rPr>
              <w:t xml:space="preserve"> по дополнительным образовательным программам, всего</w:t>
            </w:r>
          </w:p>
        </w:tc>
        <w:tc>
          <w:tcPr>
            <w:tcW w:w="849"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829"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833"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782" w:type="dxa"/>
            <w:tcBorders>
              <w:left w:val="nil"/>
              <w:right w:val="nil"/>
            </w:tcBorders>
            <w:shd w:val="clear" w:color="auto" w:fill="auto"/>
            <w:tcMar>
              <w:left w:w="10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783"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r>
      <w:tr w:rsidR="00B015B6" w:rsidRPr="00D651BF" w:rsidTr="00B015B6">
        <w:tc>
          <w:tcPr>
            <w:tcW w:w="713" w:type="dxa"/>
            <w:shd w:val="clear" w:color="auto" w:fill="auto"/>
            <w:tcMar>
              <w:left w:w="88" w:type="dxa"/>
            </w:tcMar>
          </w:tcPr>
          <w:p w:rsidR="00C269CB" w:rsidRPr="00D651BF" w:rsidRDefault="00C269CB">
            <w:pPr>
              <w:widowControl w:val="0"/>
              <w:tabs>
                <w:tab w:val="left" w:pos="1134"/>
              </w:tabs>
              <w:spacing w:after="0" w:line="240" w:lineRule="auto"/>
              <w:rPr>
                <w:rFonts w:ascii="Times New Roman" w:hAnsi="Times New Roman" w:cs="Times New Roman"/>
                <w:b/>
                <w:bCs/>
                <w:color w:val="auto"/>
                <w:sz w:val="24"/>
                <w:szCs w:val="24"/>
              </w:rPr>
            </w:pPr>
          </w:p>
        </w:tc>
        <w:tc>
          <w:tcPr>
            <w:tcW w:w="4781" w:type="dxa"/>
            <w:shd w:val="clear" w:color="auto" w:fill="auto"/>
            <w:tcMar>
              <w:left w:w="88" w:type="dxa"/>
            </w:tcMar>
          </w:tcPr>
          <w:p w:rsidR="00C269CB" w:rsidRPr="00D651BF" w:rsidRDefault="00284739">
            <w:pPr>
              <w:widowControl w:val="0"/>
              <w:tabs>
                <w:tab w:val="left" w:pos="500"/>
              </w:tabs>
              <w:spacing w:after="0" w:line="240" w:lineRule="auto"/>
              <w:ind w:left="500"/>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в том числе:</w:t>
            </w:r>
          </w:p>
        </w:tc>
        <w:tc>
          <w:tcPr>
            <w:tcW w:w="849"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829"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833"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782" w:type="dxa"/>
            <w:tcBorders>
              <w:left w:val="nil"/>
              <w:right w:val="nil"/>
            </w:tcBorders>
            <w:shd w:val="clear" w:color="auto" w:fill="auto"/>
            <w:tcMar>
              <w:left w:w="10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783"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r>
      <w:tr w:rsidR="00B015B6" w:rsidRPr="00D651BF" w:rsidTr="00B015B6">
        <w:tc>
          <w:tcPr>
            <w:tcW w:w="713"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4781" w:type="dxa"/>
            <w:shd w:val="clear" w:color="auto" w:fill="auto"/>
            <w:tcMar>
              <w:left w:w="88" w:type="dxa"/>
            </w:tcMar>
          </w:tcPr>
          <w:p w:rsidR="00C269CB" w:rsidRPr="00D651BF" w:rsidRDefault="00284739">
            <w:pPr>
              <w:widowControl w:val="0"/>
              <w:tabs>
                <w:tab w:val="left" w:pos="1134"/>
              </w:tabs>
              <w:spacing w:after="0" w:line="240" w:lineRule="auto"/>
              <w:ind w:left="500"/>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по дополнительным профессиональным образовательным программам</w:t>
            </w:r>
          </w:p>
        </w:tc>
        <w:tc>
          <w:tcPr>
            <w:tcW w:w="849"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829"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833"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782" w:type="dxa"/>
            <w:tcBorders>
              <w:left w:val="nil"/>
              <w:right w:val="nil"/>
            </w:tcBorders>
            <w:shd w:val="clear" w:color="auto" w:fill="auto"/>
            <w:tcMar>
              <w:left w:w="10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783"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r>
      <w:tr w:rsidR="00B015B6" w:rsidRPr="00D651BF" w:rsidTr="00B015B6">
        <w:tc>
          <w:tcPr>
            <w:tcW w:w="713"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4781" w:type="dxa"/>
            <w:shd w:val="clear" w:color="auto" w:fill="auto"/>
            <w:tcMar>
              <w:left w:w="88" w:type="dxa"/>
            </w:tcMar>
          </w:tcPr>
          <w:p w:rsidR="00C269CB" w:rsidRPr="00D651BF" w:rsidRDefault="00284739">
            <w:pPr>
              <w:widowControl w:val="0"/>
              <w:tabs>
                <w:tab w:val="left" w:pos="1134"/>
              </w:tabs>
              <w:spacing w:after="0" w:line="240" w:lineRule="auto"/>
              <w:ind w:left="500"/>
              <w:rPr>
                <w:rFonts w:ascii="Times New Roman" w:hAnsi="Times New Roman" w:cs="Times New Roman"/>
                <w:bCs/>
                <w:color w:val="auto"/>
                <w:sz w:val="24"/>
                <w:szCs w:val="24"/>
              </w:rPr>
            </w:pPr>
            <w:r w:rsidRPr="00D651BF">
              <w:rPr>
                <w:rFonts w:ascii="Times New Roman" w:hAnsi="Times New Roman" w:cs="Times New Roman"/>
                <w:bCs/>
                <w:color w:val="auto"/>
                <w:sz w:val="24"/>
                <w:szCs w:val="24"/>
              </w:rPr>
              <w:t>по дополнительным общеразвивающим программам</w:t>
            </w:r>
          </w:p>
        </w:tc>
        <w:tc>
          <w:tcPr>
            <w:tcW w:w="849"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829"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833"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782" w:type="dxa"/>
            <w:tcBorders>
              <w:left w:val="nil"/>
              <w:right w:val="nil"/>
            </w:tcBorders>
            <w:shd w:val="clear" w:color="auto" w:fill="auto"/>
            <w:tcMar>
              <w:left w:w="10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c>
          <w:tcPr>
            <w:tcW w:w="783" w:type="dxa"/>
            <w:shd w:val="clear" w:color="auto" w:fill="auto"/>
            <w:tcMar>
              <w:left w:w="88" w:type="dxa"/>
            </w:tcMar>
          </w:tcPr>
          <w:p w:rsidR="00C269CB" w:rsidRPr="00D651BF" w:rsidRDefault="00C269CB">
            <w:pPr>
              <w:widowControl w:val="0"/>
              <w:tabs>
                <w:tab w:val="left" w:pos="1134"/>
              </w:tabs>
              <w:spacing w:after="0" w:line="240" w:lineRule="auto"/>
              <w:jc w:val="center"/>
              <w:rPr>
                <w:rFonts w:ascii="Times New Roman" w:hAnsi="Times New Roman" w:cs="Times New Roman"/>
                <w:bCs/>
                <w:color w:val="auto"/>
                <w:sz w:val="24"/>
                <w:szCs w:val="24"/>
              </w:rPr>
            </w:pPr>
          </w:p>
        </w:tc>
      </w:tr>
    </w:tbl>
    <w:p w:rsidR="00C269CB" w:rsidRDefault="00C269CB">
      <w:pPr>
        <w:pStyle w:val="aff6"/>
        <w:widowControl w:val="0"/>
        <w:tabs>
          <w:tab w:val="left" w:pos="1134"/>
        </w:tabs>
        <w:spacing w:after="0" w:line="240" w:lineRule="auto"/>
        <w:ind w:left="709"/>
        <w:jc w:val="both"/>
        <w:rPr>
          <w:rFonts w:ascii="Times New Roman" w:hAnsi="Times New Roman" w:cs="Times New Roman"/>
          <w:bCs/>
          <w:sz w:val="28"/>
          <w:szCs w:val="28"/>
        </w:rPr>
      </w:pPr>
    </w:p>
    <w:p w:rsidR="00C269CB" w:rsidRDefault="00284739">
      <w:pPr>
        <w:widowControl w:val="0"/>
        <w:tabs>
          <w:tab w:val="left" w:pos="1134"/>
        </w:tabs>
        <w:spacing w:after="0" w:line="240" w:lineRule="auto"/>
        <w:ind w:left="1069"/>
        <w:jc w:val="right"/>
        <w:rPr>
          <w:rFonts w:ascii="Times New Roman" w:hAnsi="Times New Roman" w:cs="Times New Roman"/>
          <w:bCs/>
          <w:sz w:val="28"/>
          <w:szCs w:val="28"/>
        </w:rPr>
      </w:pPr>
      <w:r>
        <w:rPr>
          <w:rFonts w:ascii="Times New Roman" w:hAnsi="Times New Roman" w:cs="Times New Roman"/>
          <w:bCs/>
          <w:sz w:val="28"/>
          <w:szCs w:val="28"/>
        </w:rPr>
        <w:t>Таблица 1.5</w:t>
      </w:r>
    </w:p>
    <w:p w:rsidR="00C269CB" w:rsidRDefault="00284739">
      <w:pPr>
        <w:widowControl w:val="0"/>
        <w:tabs>
          <w:tab w:val="left" w:pos="0"/>
        </w:tabs>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Сведения о численности и квалификации педагогических работников</w:t>
      </w:r>
    </w:p>
    <w:p w:rsidR="00C269CB" w:rsidRDefault="007101AA">
      <w:pPr>
        <w:widowControl w:val="0"/>
        <w:tabs>
          <w:tab w:val="left" w:pos="0"/>
        </w:tabs>
        <w:spacing w:after="0" w:line="240" w:lineRule="auto"/>
        <w:jc w:val="center"/>
      </w:pPr>
      <w:r>
        <w:rPr>
          <w:rFonts w:ascii="Times New Roman" w:hAnsi="Times New Roman" w:cs="Times New Roman"/>
          <w:bCs/>
          <w:sz w:val="28"/>
          <w:szCs w:val="28"/>
        </w:rPr>
        <w:t>(по состоянию на 01.09.201</w:t>
      </w:r>
      <w:r>
        <w:rPr>
          <w:rFonts w:ascii="Times New Roman" w:hAnsi="Times New Roman" w:cs="Times New Roman"/>
          <w:bCs/>
          <w:sz w:val="28"/>
          <w:szCs w:val="28"/>
          <w:lang w:val="en-US"/>
        </w:rPr>
        <w:t>8</w:t>
      </w:r>
      <w:r w:rsidR="00284739">
        <w:rPr>
          <w:rFonts w:ascii="Times New Roman" w:hAnsi="Times New Roman" w:cs="Times New Roman"/>
          <w:bCs/>
          <w:sz w:val="28"/>
          <w:szCs w:val="28"/>
        </w:rPr>
        <w:t>)</w:t>
      </w:r>
    </w:p>
    <w:tbl>
      <w:tblPr>
        <w:tblStyle w:val="afff3"/>
        <w:tblW w:w="9366" w:type="dxa"/>
        <w:tblInd w:w="88" w:type="dxa"/>
        <w:tblCellMar>
          <w:left w:w="88" w:type="dxa"/>
        </w:tblCellMar>
        <w:tblLook w:val="04A0" w:firstRow="1" w:lastRow="0" w:firstColumn="1" w:lastColumn="0" w:noHBand="0" w:noVBand="1"/>
      </w:tblPr>
      <w:tblGrid>
        <w:gridCol w:w="561"/>
        <w:gridCol w:w="2501"/>
        <w:gridCol w:w="868"/>
        <w:gridCol w:w="861"/>
        <w:gridCol w:w="874"/>
        <w:gridCol w:w="1230"/>
        <w:gridCol w:w="1228"/>
        <w:gridCol w:w="1243"/>
      </w:tblGrid>
      <w:tr w:rsidR="00C269CB">
        <w:tc>
          <w:tcPr>
            <w:tcW w:w="561" w:type="dxa"/>
            <w:vMerge w:val="restart"/>
            <w:shd w:val="clear" w:color="auto" w:fill="auto"/>
            <w:tcMar>
              <w:left w:w="88" w:type="dxa"/>
            </w:tcMar>
            <w:vAlign w:val="center"/>
          </w:tcPr>
          <w:p w:rsidR="00C269CB" w:rsidRDefault="00284739">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2502" w:type="dxa"/>
            <w:vMerge w:val="restart"/>
            <w:shd w:val="clear" w:color="auto" w:fill="auto"/>
            <w:tcMar>
              <w:left w:w="88" w:type="dxa"/>
            </w:tcMar>
            <w:vAlign w:val="center"/>
          </w:tcPr>
          <w:p w:rsidR="00C269CB" w:rsidRDefault="00284739">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Показатель</w:t>
            </w:r>
          </w:p>
        </w:tc>
        <w:tc>
          <w:tcPr>
            <w:tcW w:w="868" w:type="dxa"/>
            <w:vMerge w:val="restart"/>
            <w:shd w:val="clear" w:color="auto" w:fill="auto"/>
            <w:tcMar>
              <w:left w:w="88" w:type="dxa"/>
            </w:tcMar>
            <w:vAlign w:val="center"/>
          </w:tcPr>
          <w:p w:rsidR="00C269CB" w:rsidRDefault="00284739">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Всего, чел.</w:t>
            </w:r>
          </w:p>
        </w:tc>
        <w:tc>
          <w:tcPr>
            <w:tcW w:w="5433" w:type="dxa"/>
            <w:gridSpan w:val="5"/>
            <w:shd w:val="clear" w:color="auto" w:fill="auto"/>
            <w:tcMar>
              <w:left w:w="88" w:type="dxa"/>
            </w:tcMar>
          </w:tcPr>
          <w:p w:rsidR="00C269CB" w:rsidRDefault="00284739">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Распределение по уровню образованию и квалификации, чел.</w:t>
            </w:r>
          </w:p>
        </w:tc>
      </w:tr>
      <w:tr w:rsidR="00C269CB">
        <w:tc>
          <w:tcPr>
            <w:tcW w:w="561" w:type="dxa"/>
            <w:vMerge/>
            <w:shd w:val="clear" w:color="auto" w:fill="auto"/>
            <w:tcMar>
              <w:left w:w="88" w:type="dxa"/>
            </w:tcMar>
          </w:tcPr>
          <w:p w:rsidR="00C269CB" w:rsidRDefault="00C269CB">
            <w:pPr>
              <w:widowControl w:val="0"/>
              <w:tabs>
                <w:tab w:val="left" w:pos="1134"/>
              </w:tabs>
              <w:spacing w:after="0" w:line="240" w:lineRule="auto"/>
              <w:jc w:val="center"/>
              <w:rPr>
                <w:rFonts w:ascii="Times New Roman" w:hAnsi="Times New Roman" w:cs="Times New Roman"/>
                <w:bCs/>
                <w:sz w:val="24"/>
                <w:szCs w:val="24"/>
              </w:rPr>
            </w:pPr>
          </w:p>
        </w:tc>
        <w:tc>
          <w:tcPr>
            <w:tcW w:w="2502" w:type="dxa"/>
            <w:vMerge/>
            <w:shd w:val="clear" w:color="auto" w:fill="auto"/>
            <w:tcMar>
              <w:left w:w="88" w:type="dxa"/>
            </w:tcMar>
          </w:tcPr>
          <w:p w:rsidR="00C269CB" w:rsidRDefault="00C269CB">
            <w:pPr>
              <w:widowControl w:val="0"/>
              <w:tabs>
                <w:tab w:val="left" w:pos="1134"/>
              </w:tabs>
              <w:spacing w:after="0" w:line="240" w:lineRule="auto"/>
              <w:rPr>
                <w:rFonts w:ascii="Times New Roman" w:hAnsi="Times New Roman" w:cs="Times New Roman"/>
                <w:bCs/>
                <w:sz w:val="24"/>
                <w:szCs w:val="24"/>
              </w:rPr>
            </w:pPr>
          </w:p>
        </w:tc>
        <w:tc>
          <w:tcPr>
            <w:tcW w:w="868" w:type="dxa"/>
            <w:vMerge/>
            <w:shd w:val="clear" w:color="auto" w:fill="auto"/>
            <w:tcMar>
              <w:left w:w="88" w:type="dxa"/>
            </w:tcMar>
            <w:vAlign w:val="center"/>
          </w:tcPr>
          <w:p w:rsidR="00C269CB" w:rsidRDefault="00C269CB">
            <w:pPr>
              <w:widowControl w:val="0"/>
              <w:tabs>
                <w:tab w:val="left" w:pos="1134"/>
              </w:tabs>
              <w:spacing w:after="0" w:line="240" w:lineRule="auto"/>
              <w:jc w:val="center"/>
              <w:rPr>
                <w:rFonts w:ascii="Times New Roman" w:hAnsi="Times New Roman" w:cs="Times New Roman"/>
                <w:bCs/>
                <w:sz w:val="24"/>
                <w:szCs w:val="24"/>
              </w:rPr>
            </w:pPr>
          </w:p>
        </w:tc>
        <w:tc>
          <w:tcPr>
            <w:tcW w:w="1736" w:type="dxa"/>
            <w:gridSpan w:val="2"/>
            <w:shd w:val="clear" w:color="auto" w:fill="auto"/>
            <w:tcMar>
              <w:left w:w="88" w:type="dxa"/>
            </w:tcMar>
          </w:tcPr>
          <w:p w:rsidR="00C269CB" w:rsidRDefault="00284739">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Уровень образования</w:t>
            </w:r>
          </w:p>
        </w:tc>
        <w:tc>
          <w:tcPr>
            <w:tcW w:w="3697" w:type="dxa"/>
            <w:gridSpan w:val="3"/>
            <w:shd w:val="clear" w:color="auto" w:fill="auto"/>
            <w:tcMar>
              <w:left w:w="88" w:type="dxa"/>
            </w:tcMar>
            <w:vAlign w:val="center"/>
          </w:tcPr>
          <w:p w:rsidR="00C269CB" w:rsidRDefault="00284739">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Квалификация</w:t>
            </w:r>
          </w:p>
        </w:tc>
      </w:tr>
      <w:tr w:rsidR="00C269CB">
        <w:tc>
          <w:tcPr>
            <w:tcW w:w="561" w:type="dxa"/>
            <w:vMerge/>
            <w:shd w:val="clear" w:color="auto" w:fill="auto"/>
            <w:tcMar>
              <w:left w:w="88" w:type="dxa"/>
            </w:tcMar>
          </w:tcPr>
          <w:p w:rsidR="00C269CB" w:rsidRDefault="00C269CB">
            <w:pPr>
              <w:widowControl w:val="0"/>
              <w:tabs>
                <w:tab w:val="left" w:pos="1134"/>
              </w:tabs>
              <w:spacing w:after="0" w:line="240" w:lineRule="auto"/>
              <w:jc w:val="center"/>
              <w:rPr>
                <w:rFonts w:ascii="Times New Roman" w:hAnsi="Times New Roman" w:cs="Times New Roman"/>
                <w:bCs/>
                <w:sz w:val="24"/>
                <w:szCs w:val="24"/>
              </w:rPr>
            </w:pPr>
          </w:p>
        </w:tc>
        <w:tc>
          <w:tcPr>
            <w:tcW w:w="2502" w:type="dxa"/>
            <w:vMerge/>
            <w:shd w:val="clear" w:color="auto" w:fill="auto"/>
            <w:tcMar>
              <w:left w:w="88" w:type="dxa"/>
            </w:tcMar>
          </w:tcPr>
          <w:p w:rsidR="00C269CB" w:rsidRDefault="00C269CB">
            <w:pPr>
              <w:widowControl w:val="0"/>
              <w:tabs>
                <w:tab w:val="left" w:pos="1134"/>
              </w:tabs>
              <w:spacing w:after="0" w:line="240" w:lineRule="auto"/>
              <w:rPr>
                <w:rFonts w:ascii="Times New Roman" w:hAnsi="Times New Roman" w:cs="Times New Roman"/>
                <w:b/>
                <w:bCs/>
                <w:sz w:val="24"/>
                <w:szCs w:val="24"/>
              </w:rPr>
            </w:pPr>
          </w:p>
        </w:tc>
        <w:tc>
          <w:tcPr>
            <w:tcW w:w="868" w:type="dxa"/>
            <w:vMerge/>
            <w:shd w:val="clear" w:color="auto" w:fill="auto"/>
            <w:tcMar>
              <w:left w:w="88" w:type="dxa"/>
            </w:tcMar>
          </w:tcPr>
          <w:p w:rsidR="00C269CB" w:rsidRDefault="00C269CB">
            <w:pPr>
              <w:widowControl w:val="0"/>
              <w:tabs>
                <w:tab w:val="left" w:pos="1134"/>
              </w:tabs>
              <w:spacing w:after="0" w:line="240" w:lineRule="auto"/>
              <w:jc w:val="both"/>
              <w:rPr>
                <w:rFonts w:ascii="Times New Roman" w:hAnsi="Times New Roman" w:cs="Times New Roman"/>
                <w:bCs/>
                <w:sz w:val="24"/>
                <w:szCs w:val="24"/>
              </w:rPr>
            </w:pPr>
          </w:p>
        </w:tc>
        <w:tc>
          <w:tcPr>
            <w:tcW w:w="862" w:type="dxa"/>
            <w:shd w:val="clear" w:color="auto" w:fill="auto"/>
            <w:tcMar>
              <w:left w:w="88" w:type="dxa"/>
            </w:tcMar>
            <w:vAlign w:val="center"/>
          </w:tcPr>
          <w:p w:rsidR="00C269CB" w:rsidRDefault="00284739">
            <w:pPr>
              <w:widowControl w:val="0"/>
              <w:tabs>
                <w:tab w:val="left" w:pos="1134"/>
              </w:tabs>
              <w:spacing w:after="0" w:line="240" w:lineRule="auto"/>
              <w:ind w:left="-116" w:right="-121"/>
              <w:jc w:val="center"/>
              <w:rPr>
                <w:rFonts w:ascii="Times New Roman" w:hAnsi="Times New Roman" w:cs="Times New Roman"/>
                <w:bCs/>
                <w:sz w:val="24"/>
                <w:szCs w:val="24"/>
              </w:rPr>
            </w:pPr>
            <w:r>
              <w:rPr>
                <w:rFonts w:ascii="Times New Roman" w:hAnsi="Times New Roman" w:cs="Times New Roman"/>
                <w:bCs/>
                <w:sz w:val="24"/>
                <w:szCs w:val="24"/>
              </w:rPr>
              <w:t>ВО</w:t>
            </w:r>
          </w:p>
        </w:tc>
        <w:tc>
          <w:tcPr>
            <w:tcW w:w="870" w:type="dxa"/>
            <w:shd w:val="clear" w:color="auto" w:fill="auto"/>
            <w:tcMar>
              <w:left w:w="88" w:type="dxa"/>
            </w:tcMar>
            <w:vAlign w:val="center"/>
          </w:tcPr>
          <w:p w:rsidR="00C269CB" w:rsidRDefault="00284739">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СПО</w:t>
            </w:r>
          </w:p>
        </w:tc>
        <w:tc>
          <w:tcPr>
            <w:tcW w:w="1230" w:type="dxa"/>
            <w:shd w:val="clear" w:color="auto" w:fill="auto"/>
            <w:tcMar>
              <w:left w:w="88" w:type="dxa"/>
            </w:tcMar>
          </w:tcPr>
          <w:p w:rsidR="00C269CB" w:rsidRDefault="00284739">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высшая категория</w:t>
            </w:r>
          </w:p>
        </w:tc>
        <w:tc>
          <w:tcPr>
            <w:tcW w:w="1228" w:type="dxa"/>
            <w:shd w:val="clear" w:color="auto" w:fill="auto"/>
            <w:tcMar>
              <w:left w:w="88" w:type="dxa"/>
            </w:tcMar>
          </w:tcPr>
          <w:p w:rsidR="00C269CB" w:rsidRDefault="00284739">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lang w:val="en-US"/>
              </w:rPr>
              <w:t xml:space="preserve">I </w:t>
            </w:r>
            <w:r>
              <w:rPr>
                <w:rFonts w:ascii="Times New Roman" w:hAnsi="Times New Roman" w:cs="Times New Roman"/>
                <w:bCs/>
                <w:sz w:val="24"/>
                <w:szCs w:val="24"/>
              </w:rPr>
              <w:t>категория</w:t>
            </w:r>
          </w:p>
        </w:tc>
        <w:tc>
          <w:tcPr>
            <w:tcW w:w="1243" w:type="dxa"/>
            <w:shd w:val="clear" w:color="auto" w:fill="auto"/>
            <w:tcMar>
              <w:left w:w="88" w:type="dxa"/>
            </w:tcMar>
          </w:tcPr>
          <w:p w:rsidR="00C269CB" w:rsidRDefault="00284739">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без категории</w:t>
            </w:r>
          </w:p>
        </w:tc>
      </w:tr>
      <w:tr w:rsidR="00C269CB">
        <w:tc>
          <w:tcPr>
            <w:tcW w:w="561" w:type="dxa"/>
            <w:shd w:val="clear" w:color="auto" w:fill="auto"/>
            <w:tcMar>
              <w:left w:w="88" w:type="dxa"/>
            </w:tcMar>
            <w:vAlign w:val="center"/>
          </w:tcPr>
          <w:p w:rsidR="00C269CB" w:rsidRDefault="00284739">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2502" w:type="dxa"/>
            <w:shd w:val="clear" w:color="auto" w:fill="auto"/>
            <w:tcMar>
              <w:left w:w="88" w:type="dxa"/>
            </w:tcMar>
          </w:tcPr>
          <w:p w:rsidR="00C269CB" w:rsidRDefault="00284739">
            <w:pPr>
              <w:widowControl w:val="0"/>
              <w:tabs>
                <w:tab w:val="left" w:pos="1134"/>
              </w:tabs>
              <w:spacing w:after="0" w:line="240" w:lineRule="auto"/>
              <w:rPr>
                <w:rFonts w:ascii="Times New Roman" w:hAnsi="Times New Roman" w:cs="Times New Roman"/>
                <w:b/>
                <w:bCs/>
                <w:sz w:val="24"/>
                <w:szCs w:val="24"/>
              </w:rPr>
            </w:pPr>
            <w:r>
              <w:rPr>
                <w:rFonts w:ascii="Times New Roman" w:hAnsi="Times New Roman" w:cs="Times New Roman"/>
                <w:bCs/>
                <w:sz w:val="24"/>
                <w:szCs w:val="24"/>
              </w:rPr>
              <w:t>Педагогические работники</w:t>
            </w:r>
            <w:r>
              <w:rPr>
                <w:rFonts w:ascii="Times New Roman" w:hAnsi="Times New Roman" w:cs="Times New Roman"/>
                <w:b/>
                <w:bCs/>
                <w:sz w:val="24"/>
                <w:szCs w:val="24"/>
              </w:rPr>
              <w:t xml:space="preserve"> всего:</w:t>
            </w:r>
          </w:p>
        </w:tc>
        <w:tc>
          <w:tcPr>
            <w:tcW w:w="868" w:type="dxa"/>
            <w:shd w:val="clear" w:color="auto" w:fill="auto"/>
            <w:tcMar>
              <w:left w:w="88" w:type="dxa"/>
            </w:tcMar>
            <w:vAlign w:val="center"/>
          </w:tcPr>
          <w:p w:rsidR="00C269CB" w:rsidRDefault="00B04B24">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32</w:t>
            </w:r>
          </w:p>
        </w:tc>
        <w:tc>
          <w:tcPr>
            <w:tcW w:w="862" w:type="dxa"/>
            <w:shd w:val="clear" w:color="auto" w:fill="auto"/>
            <w:tcMar>
              <w:left w:w="88" w:type="dxa"/>
            </w:tcMar>
            <w:vAlign w:val="center"/>
          </w:tcPr>
          <w:p w:rsidR="00C269CB" w:rsidRDefault="00B04B24">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32</w:t>
            </w:r>
          </w:p>
        </w:tc>
        <w:tc>
          <w:tcPr>
            <w:tcW w:w="870" w:type="dxa"/>
            <w:shd w:val="clear" w:color="auto" w:fill="auto"/>
            <w:tcMar>
              <w:left w:w="88" w:type="dxa"/>
            </w:tcMar>
            <w:vAlign w:val="center"/>
          </w:tcPr>
          <w:p w:rsidR="00C269CB" w:rsidRDefault="00B04B24">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230" w:type="dxa"/>
            <w:shd w:val="clear" w:color="auto" w:fill="auto"/>
            <w:tcMar>
              <w:left w:w="88" w:type="dxa"/>
            </w:tcMar>
            <w:vAlign w:val="center"/>
          </w:tcPr>
          <w:p w:rsidR="00C269CB" w:rsidRDefault="00B04B24">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28</w:t>
            </w:r>
          </w:p>
        </w:tc>
        <w:tc>
          <w:tcPr>
            <w:tcW w:w="1228" w:type="dxa"/>
            <w:shd w:val="clear" w:color="auto" w:fill="auto"/>
            <w:tcMar>
              <w:left w:w="88" w:type="dxa"/>
            </w:tcMar>
            <w:vAlign w:val="center"/>
          </w:tcPr>
          <w:p w:rsidR="00C269CB" w:rsidRDefault="00B04B24">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243" w:type="dxa"/>
            <w:shd w:val="clear" w:color="auto" w:fill="auto"/>
            <w:tcMar>
              <w:left w:w="88" w:type="dxa"/>
            </w:tcMar>
            <w:vAlign w:val="center"/>
          </w:tcPr>
          <w:p w:rsidR="00C269CB" w:rsidRDefault="00C269CB">
            <w:pPr>
              <w:widowControl w:val="0"/>
              <w:tabs>
                <w:tab w:val="left" w:pos="1134"/>
              </w:tabs>
              <w:spacing w:after="0" w:line="240" w:lineRule="auto"/>
              <w:jc w:val="center"/>
              <w:rPr>
                <w:rFonts w:ascii="Times New Roman" w:hAnsi="Times New Roman" w:cs="Times New Roman"/>
                <w:bCs/>
                <w:sz w:val="24"/>
                <w:szCs w:val="24"/>
              </w:rPr>
            </w:pPr>
          </w:p>
        </w:tc>
      </w:tr>
      <w:tr w:rsidR="00C269CB">
        <w:tc>
          <w:tcPr>
            <w:tcW w:w="561" w:type="dxa"/>
            <w:shd w:val="clear" w:color="auto" w:fill="auto"/>
            <w:tcMar>
              <w:left w:w="88" w:type="dxa"/>
            </w:tcMar>
            <w:vAlign w:val="center"/>
          </w:tcPr>
          <w:p w:rsidR="00C269CB" w:rsidRDefault="00C269CB">
            <w:pPr>
              <w:widowControl w:val="0"/>
              <w:tabs>
                <w:tab w:val="left" w:pos="1134"/>
              </w:tabs>
              <w:spacing w:after="0" w:line="240" w:lineRule="auto"/>
              <w:jc w:val="center"/>
              <w:rPr>
                <w:rFonts w:ascii="Times New Roman" w:hAnsi="Times New Roman" w:cs="Times New Roman"/>
                <w:bCs/>
                <w:sz w:val="24"/>
                <w:szCs w:val="24"/>
              </w:rPr>
            </w:pPr>
          </w:p>
        </w:tc>
        <w:tc>
          <w:tcPr>
            <w:tcW w:w="2502" w:type="dxa"/>
            <w:shd w:val="clear" w:color="auto" w:fill="auto"/>
            <w:tcMar>
              <w:left w:w="88" w:type="dxa"/>
            </w:tcMar>
          </w:tcPr>
          <w:p w:rsidR="00C269CB" w:rsidRDefault="00284739">
            <w:pPr>
              <w:widowControl w:val="0"/>
              <w:tabs>
                <w:tab w:val="left" w:pos="1134"/>
              </w:tabs>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в том числе:</w:t>
            </w:r>
          </w:p>
        </w:tc>
        <w:tc>
          <w:tcPr>
            <w:tcW w:w="868" w:type="dxa"/>
            <w:shd w:val="pct20" w:color="auto" w:fill="auto"/>
            <w:tcMar>
              <w:left w:w="88" w:type="dxa"/>
            </w:tcMar>
            <w:vAlign w:val="center"/>
          </w:tcPr>
          <w:p w:rsidR="00C269CB" w:rsidRDefault="00C269CB">
            <w:pPr>
              <w:widowControl w:val="0"/>
              <w:tabs>
                <w:tab w:val="left" w:pos="1134"/>
              </w:tabs>
              <w:spacing w:after="0" w:line="240" w:lineRule="auto"/>
              <w:jc w:val="center"/>
              <w:rPr>
                <w:rFonts w:ascii="Times New Roman" w:hAnsi="Times New Roman" w:cs="Times New Roman"/>
                <w:bCs/>
                <w:sz w:val="24"/>
                <w:szCs w:val="24"/>
              </w:rPr>
            </w:pPr>
          </w:p>
        </w:tc>
        <w:tc>
          <w:tcPr>
            <w:tcW w:w="862" w:type="dxa"/>
            <w:shd w:val="pct20" w:color="auto" w:fill="auto"/>
            <w:tcMar>
              <w:left w:w="88" w:type="dxa"/>
            </w:tcMar>
            <w:vAlign w:val="center"/>
          </w:tcPr>
          <w:p w:rsidR="00C269CB" w:rsidRDefault="00C269CB">
            <w:pPr>
              <w:widowControl w:val="0"/>
              <w:tabs>
                <w:tab w:val="left" w:pos="1134"/>
              </w:tabs>
              <w:spacing w:after="0" w:line="240" w:lineRule="auto"/>
              <w:jc w:val="center"/>
              <w:rPr>
                <w:rFonts w:ascii="Times New Roman" w:hAnsi="Times New Roman" w:cs="Times New Roman"/>
                <w:bCs/>
                <w:sz w:val="24"/>
                <w:szCs w:val="24"/>
              </w:rPr>
            </w:pPr>
          </w:p>
        </w:tc>
        <w:tc>
          <w:tcPr>
            <w:tcW w:w="870" w:type="dxa"/>
            <w:shd w:val="pct20" w:color="auto" w:fill="auto"/>
            <w:tcMar>
              <w:left w:w="88" w:type="dxa"/>
            </w:tcMar>
            <w:vAlign w:val="center"/>
          </w:tcPr>
          <w:p w:rsidR="00C269CB" w:rsidRDefault="00C269CB">
            <w:pPr>
              <w:widowControl w:val="0"/>
              <w:tabs>
                <w:tab w:val="left" w:pos="1134"/>
              </w:tabs>
              <w:spacing w:after="0" w:line="240" w:lineRule="auto"/>
              <w:jc w:val="center"/>
              <w:rPr>
                <w:rFonts w:ascii="Times New Roman" w:hAnsi="Times New Roman" w:cs="Times New Roman"/>
                <w:bCs/>
                <w:sz w:val="24"/>
                <w:szCs w:val="24"/>
              </w:rPr>
            </w:pPr>
          </w:p>
        </w:tc>
        <w:tc>
          <w:tcPr>
            <w:tcW w:w="1230" w:type="dxa"/>
            <w:shd w:val="pct20" w:color="auto" w:fill="auto"/>
            <w:tcMar>
              <w:left w:w="88" w:type="dxa"/>
            </w:tcMar>
            <w:vAlign w:val="center"/>
          </w:tcPr>
          <w:p w:rsidR="00C269CB" w:rsidRDefault="00C269CB">
            <w:pPr>
              <w:widowControl w:val="0"/>
              <w:tabs>
                <w:tab w:val="left" w:pos="1134"/>
              </w:tabs>
              <w:spacing w:after="0" w:line="240" w:lineRule="auto"/>
              <w:jc w:val="center"/>
              <w:rPr>
                <w:rFonts w:ascii="Times New Roman" w:hAnsi="Times New Roman" w:cs="Times New Roman"/>
                <w:bCs/>
                <w:sz w:val="24"/>
                <w:szCs w:val="24"/>
              </w:rPr>
            </w:pPr>
          </w:p>
        </w:tc>
        <w:tc>
          <w:tcPr>
            <w:tcW w:w="1228" w:type="dxa"/>
            <w:shd w:val="pct20" w:color="auto" w:fill="auto"/>
            <w:tcMar>
              <w:left w:w="88" w:type="dxa"/>
            </w:tcMar>
            <w:vAlign w:val="center"/>
          </w:tcPr>
          <w:p w:rsidR="00C269CB" w:rsidRDefault="00C269CB">
            <w:pPr>
              <w:widowControl w:val="0"/>
              <w:tabs>
                <w:tab w:val="left" w:pos="1134"/>
              </w:tabs>
              <w:spacing w:after="0" w:line="240" w:lineRule="auto"/>
              <w:jc w:val="center"/>
              <w:rPr>
                <w:rFonts w:ascii="Times New Roman" w:hAnsi="Times New Roman" w:cs="Times New Roman"/>
                <w:bCs/>
                <w:sz w:val="24"/>
                <w:szCs w:val="24"/>
              </w:rPr>
            </w:pPr>
          </w:p>
        </w:tc>
        <w:tc>
          <w:tcPr>
            <w:tcW w:w="1243" w:type="dxa"/>
            <w:shd w:val="pct20" w:color="auto" w:fill="auto"/>
            <w:tcMar>
              <w:left w:w="88" w:type="dxa"/>
            </w:tcMar>
            <w:vAlign w:val="center"/>
          </w:tcPr>
          <w:p w:rsidR="00C269CB" w:rsidRDefault="00C269CB">
            <w:pPr>
              <w:widowControl w:val="0"/>
              <w:tabs>
                <w:tab w:val="left" w:pos="1134"/>
              </w:tabs>
              <w:spacing w:after="0" w:line="240" w:lineRule="auto"/>
              <w:jc w:val="center"/>
              <w:rPr>
                <w:rFonts w:ascii="Times New Roman" w:hAnsi="Times New Roman" w:cs="Times New Roman"/>
                <w:bCs/>
                <w:sz w:val="24"/>
                <w:szCs w:val="24"/>
              </w:rPr>
            </w:pPr>
          </w:p>
        </w:tc>
      </w:tr>
      <w:tr w:rsidR="00C269CB">
        <w:tc>
          <w:tcPr>
            <w:tcW w:w="561" w:type="dxa"/>
            <w:shd w:val="clear" w:color="auto" w:fill="auto"/>
            <w:tcMar>
              <w:left w:w="88" w:type="dxa"/>
            </w:tcMar>
            <w:vAlign w:val="center"/>
          </w:tcPr>
          <w:p w:rsidR="00C269CB" w:rsidRDefault="00284739">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2502" w:type="dxa"/>
            <w:shd w:val="clear" w:color="auto" w:fill="auto"/>
            <w:tcMar>
              <w:left w:w="88" w:type="dxa"/>
            </w:tcMar>
          </w:tcPr>
          <w:p w:rsidR="00C269CB" w:rsidRDefault="00284739">
            <w:pPr>
              <w:widowControl w:val="0"/>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основные</w:t>
            </w:r>
          </w:p>
        </w:tc>
        <w:tc>
          <w:tcPr>
            <w:tcW w:w="868" w:type="dxa"/>
            <w:shd w:val="clear" w:color="auto" w:fill="auto"/>
            <w:tcMar>
              <w:left w:w="88" w:type="dxa"/>
            </w:tcMar>
            <w:vAlign w:val="center"/>
          </w:tcPr>
          <w:p w:rsidR="00C269CB" w:rsidRDefault="00B04B24">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w:t>
            </w:r>
          </w:p>
        </w:tc>
        <w:tc>
          <w:tcPr>
            <w:tcW w:w="862" w:type="dxa"/>
            <w:shd w:val="clear" w:color="auto" w:fill="auto"/>
            <w:tcMar>
              <w:left w:w="88" w:type="dxa"/>
            </w:tcMar>
            <w:vAlign w:val="center"/>
          </w:tcPr>
          <w:p w:rsidR="00C269CB" w:rsidRDefault="00B04B24">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w:t>
            </w:r>
          </w:p>
        </w:tc>
        <w:tc>
          <w:tcPr>
            <w:tcW w:w="870" w:type="dxa"/>
            <w:shd w:val="clear" w:color="auto" w:fill="auto"/>
            <w:tcMar>
              <w:left w:w="88" w:type="dxa"/>
            </w:tcMar>
            <w:vAlign w:val="center"/>
          </w:tcPr>
          <w:p w:rsidR="00C269CB" w:rsidRDefault="00B04B24">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230" w:type="dxa"/>
            <w:shd w:val="clear" w:color="auto" w:fill="auto"/>
            <w:tcMar>
              <w:left w:w="88" w:type="dxa"/>
            </w:tcMar>
            <w:vAlign w:val="center"/>
          </w:tcPr>
          <w:p w:rsidR="00C269CB" w:rsidRDefault="00B04B24">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18</w:t>
            </w:r>
          </w:p>
        </w:tc>
        <w:tc>
          <w:tcPr>
            <w:tcW w:w="1228" w:type="dxa"/>
            <w:shd w:val="clear" w:color="auto" w:fill="auto"/>
            <w:tcMar>
              <w:left w:w="88" w:type="dxa"/>
            </w:tcMar>
            <w:vAlign w:val="center"/>
          </w:tcPr>
          <w:p w:rsidR="00C269CB" w:rsidRDefault="00B04B24">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243" w:type="dxa"/>
            <w:shd w:val="clear" w:color="auto" w:fill="auto"/>
            <w:tcMar>
              <w:left w:w="88" w:type="dxa"/>
            </w:tcMar>
            <w:vAlign w:val="center"/>
          </w:tcPr>
          <w:p w:rsidR="00C269CB" w:rsidRDefault="00C269CB">
            <w:pPr>
              <w:widowControl w:val="0"/>
              <w:tabs>
                <w:tab w:val="left" w:pos="1134"/>
              </w:tabs>
              <w:spacing w:after="0" w:line="240" w:lineRule="auto"/>
              <w:jc w:val="center"/>
              <w:rPr>
                <w:rFonts w:ascii="Times New Roman" w:hAnsi="Times New Roman" w:cs="Times New Roman"/>
                <w:bCs/>
                <w:sz w:val="24"/>
                <w:szCs w:val="24"/>
              </w:rPr>
            </w:pPr>
          </w:p>
        </w:tc>
      </w:tr>
      <w:tr w:rsidR="00C269CB">
        <w:tc>
          <w:tcPr>
            <w:tcW w:w="561" w:type="dxa"/>
            <w:shd w:val="clear" w:color="auto" w:fill="auto"/>
            <w:tcMar>
              <w:left w:w="88" w:type="dxa"/>
            </w:tcMar>
            <w:vAlign w:val="center"/>
          </w:tcPr>
          <w:p w:rsidR="00C269CB" w:rsidRDefault="00284739">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c>
          <w:tcPr>
            <w:tcW w:w="2502" w:type="dxa"/>
            <w:shd w:val="clear" w:color="auto" w:fill="auto"/>
            <w:tcMar>
              <w:left w:w="88" w:type="dxa"/>
            </w:tcMar>
          </w:tcPr>
          <w:p w:rsidR="00C269CB" w:rsidRDefault="00284739">
            <w:pPr>
              <w:widowControl w:val="0"/>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совместители:</w:t>
            </w:r>
          </w:p>
        </w:tc>
        <w:tc>
          <w:tcPr>
            <w:tcW w:w="868" w:type="dxa"/>
            <w:shd w:val="clear" w:color="auto" w:fill="auto"/>
            <w:tcMar>
              <w:left w:w="88" w:type="dxa"/>
            </w:tcMar>
            <w:vAlign w:val="center"/>
          </w:tcPr>
          <w:p w:rsidR="00C269CB" w:rsidRDefault="00C269CB">
            <w:pPr>
              <w:widowControl w:val="0"/>
              <w:tabs>
                <w:tab w:val="left" w:pos="1134"/>
              </w:tabs>
              <w:spacing w:after="0" w:line="240" w:lineRule="auto"/>
              <w:jc w:val="center"/>
              <w:rPr>
                <w:rFonts w:ascii="Times New Roman" w:hAnsi="Times New Roman" w:cs="Times New Roman"/>
                <w:bCs/>
                <w:sz w:val="24"/>
                <w:szCs w:val="24"/>
              </w:rPr>
            </w:pPr>
          </w:p>
        </w:tc>
        <w:tc>
          <w:tcPr>
            <w:tcW w:w="862" w:type="dxa"/>
            <w:shd w:val="clear" w:color="auto" w:fill="auto"/>
            <w:tcMar>
              <w:left w:w="88" w:type="dxa"/>
            </w:tcMar>
            <w:vAlign w:val="center"/>
          </w:tcPr>
          <w:p w:rsidR="00C269CB" w:rsidRDefault="00C269CB">
            <w:pPr>
              <w:widowControl w:val="0"/>
              <w:tabs>
                <w:tab w:val="left" w:pos="1134"/>
              </w:tabs>
              <w:spacing w:after="0" w:line="240" w:lineRule="auto"/>
              <w:jc w:val="center"/>
              <w:rPr>
                <w:rFonts w:ascii="Times New Roman" w:hAnsi="Times New Roman" w:cs="Times New Roman"/>
                <w:bCs/>
                <w:sz w:val="24"/>
                <w:szCs w:val="24"/>
              </w:rPr>
            </w:pPr>
          </w:p>
        </w:tc>
        <w:tc>
          <w:tcPr>
            <w:tcW w:w="870" w:type="dxa"/>
            <w:shd w:val="clear" w:color="auto" w:fill="auto"/>
            <w:tcMar>
              <w:left w:w="88" w:type="dxa"/>
            </w:tcMar>
            <w:vAlign w:val="center"/>
          </w:tcPr>
          <w:p w:rsidR="00C269CB" w:rsidRDefault="00C269CB">
            <w:pPr>
              <w:widowControl w:val="0"/>
              <w:tabs>
                <w:tab w:val="left" w:pos="1134"/>
              </w:tabs>
              <w:spacing w:after="0" w:line="240" w:lineRule="auto"/>
              <w:jc w:val="center"/>
              <w:rPr>
                <w:rFonts w:ascii="Times New Roman" w:hAnsi="Times New Roman" w:cs="Times New Roman"/>
                <w:bCs/>
                <w:sz w:val="24"/>
                <w:szCs w:val="24"/>
              </w:rPr>
            </w:pPr>
          </w:p>
        </w:tc>
        <w:tc>
          <w:tcPr>
            <w:tcW w:w="1230" w:type="dxa"/>
            <w:shd w:val="clear" w:color="auto" w:fill="auto"/>
            <w:tcMar>
              <w:left w:w="88" w:type="dxa"/>
            </w:tcMar>
            <w:vAlign w:val="center"/>
          </w:tcPr>
          <w:p w:rsidR="00C269CB" w:rsidRDefault="00C269CB">
            <w:pPr>
              <w:widowControl w:val="0"/>
              <w:tabs>
                <w:tab w:val="left" w:pos="1134"/>
              </w:tabs>
              <w:spacing w:after="0" w:line="240" w:lineRule="auto"/>
              <w:jc w:val="center"/>
              <w:rPr>
                <w:rFonts w:ascii="Times New Roman" w:hAnsi="Times New Roman" w:cs="Times New Roman"/>
                <w:bCs/>
                <w:sz w:val="24"/>
                <w:szCs w:val="24"/>
              </w:rPr>
            </w:pPr>
          </w:p>
        </w:tc>
        <w:tc>
          <w:tcPr>
            <w:tcW w:w="1228" w:type="dxa"/>
            <w:shd w:val="clear" w:color="auto" w:fill="auto"/>
            <w:tcMar>
              <w:left w:w="88" w:type="dxa"/>
            </w:tcMar>
            <w:vAlign w:val="center"/>
          </w:tcPr>
          <w:p w:rsidR="00C269CB" w:rsidRDefault="00C269CB">
            <w:pPr>
              <w:widowControl w:val="0"/>
              <w:tabs>
                <w:tab w:val="left" w:pos="1134"/>
              </w:tabs>
              <w:spacing w:after="0" w:line="240" w:lineRule="auto"/>
              <w:jc w:val="center"/>
              <w:rPr>
                <w:rFonts w:ascii="Times New Roman" w:hAnsi="Times New Roman" w:cs="Times New Roman"/>
                <w:bCs/>
                <w:sz w:val="24"/>
                <w:szCs w:val="24"/>
              </w:rPr>
            </w:pPr>
          </w:p>
        </w:tc>
        <w:tc>
          <w:tcPr>
            <w:tcW w:w="1243" w:type="dxa"/>
            <w:shd w:val="clear" w:color="auto" w:fill="auto"/>
            <w:tcMar>
              <w:left w:w="88" w:type="dxa"/>
            </w:tcMar>
            <w:vAlign w:val="center"/>
          </w:tcPr>
          <w:p w:rsidR="00C269CB" w:rsidRDefault="00C269CB">
            <w:pPr>
              <w:widowControl w:val="0"/>
              <w:tabs>
                <w:tab w:val="left" w:pos="1134"/>
              </w:tabs>
              <w:spacing w:after="0" w:line="240" w:lineRule="auto"/>
              <w:jc w:val="center"/>
              <w:rPr>
                <w:rFonts w:ascii="Times New Roman" w:hAnsi="Times New Roman" w:cs="Times New Roman"/>
                <w:bCs/>
                <w:sz w:val="24"/>
                <w:szCs w:val="24"/>
              </w:rPr>
            </w:pPr>
          </w:p>
        </w:tc>
      </w:tr>
      <w:tr w:rsidR="00C269CB">
        <w:tc>
          <w:tcPr>
            <w:tcW w:w="561" w:type="dxa"/>
            <w:shd w:val="clear" w:color="auto" w:fill="auto"/>
            <w:tcMar>
              <w:left w:w="88" w:type="dxa"/>
            </w:tcMar>
            <w:vAlign w:val="center"/>
          </w:tcPr>
          <w:p w:rsidR="00C269CB" w:rsidRDefault="00C269CB">
            <w:pPr>
              <w:widowControl w:val="0"/>
              <w:tabs>
                <w:tab w:val="left" w:pos="1134"/>
              </w:tabs>
              <w:spacing w:after="0" w:line="240" w:lineRule="auto"/>
              <w:ind w:firstLine="601"/>
              <w:jc w:val="center"/>
              <w:rPr>
                <w:rFonts w:ascii="Times New Roman" w:hAnsi="Times New Roman" w:cs="Times New Roman"/>
                <w:bCs/>
                <w:sz w:val="24"/>
                <w:szCs w:val="24"/>
              </w:rPr>
            </w:pPr>
          </w:p>
        </w:tc>
        <w:tc>
          <w:tcPr>
            <w:tcW w:w="2502" w:type="dxa"/>
            <w:shd w:val="clear" w:color="auto" w:fill="auto"/>
            <w:tcMar>
              <w:left w:w="88" w:type="dxa"/>
            </w:tcMar>
          </w:tcPr>
          <w:p w:rsidR="00C269CB" w:rsidRDefault="00284739">
            <w:pPr>
              <w:widowControl w:val="0"/>
              <w:tabs>
                <w:tab w:val="left" w:pos="1134"/>
              </w:tabs>
              <w:spacing w:after="0" w:line="240" w:lineRule="auto"/>
              <w:ind w:firstLine="601"/>
              <w:jc w:val="both"/>
              <w:rPr>
                <w:rFonts w:ascii="Times New Roman" w:hAnsi="Times New Roman" w:cs="Times New Roman"/>
                <w:bCs/>
                <w:sz w:val="24"/>
                <w:szCs w:val="24"/>
              </w:rPr>
            </w:pPr>
            <w:r>
              <w:rPr>
                <w:rFonts w:ascii="Times New Roman" w:hAnsi="Times New Roman" w:cs="Times New Roman"/>
                <w:bCs/>
                <w:sz w:val="24"/>
                <w:szCs w:val="24"/>
              </w:rPr>
              <w:t>внутренние</w:t>
            </w:r>
          </w:p>
        </w:tc>
        <w:tc>
          <w:tcPr>
            <w:tcW w:w="868" w:type="dxa"/>
            <w:shd w:val="clear" w:color="auto" w:fill="auto"/>
            <w:tcMar>
              <w:left w:w="88" w:type="dxa"/>
            </w:tcMar>
            <w:vAlign w:val="center"/>
          </w:tcPr>
          <w:p w:rsidR="00C269CB" w:rsidRDefault="00B04B24">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862" w:type="dxa"/>
            <w:shd w:val="clear" w:color="auto" w:fill="auto"/>
            <w:tcMar>
              <w:left w:w="88" w:type="dxa"/>
            </w:tcMar>
            <w:vAlign w:val="center"/>
          </w:tcPr>
          <w:p w:rsidR="00C269CB" w:rsidRDefault="00B04B24">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870" w:type="dxa"/>
            <w:shd w:val="clear" w:color="auto" w:fill="auto"/>
            <w:tcMar>
              <w:left w:w="88" w:type="dxa"/>
            </w:tcMar>
            <w:vAlign w:val="center"/>
          </w:tcPr>
          <w:p w:rsidR="00C269CB" w:rsidRDefault="00B04B24">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230" w:type="dxa"/>
            <w:shd w:val="clear" w:color="auto" w:fill="auto"/>
            <w:tcMar>
              <w:left w:w="88" w:type="dxa"/>
            </w:tcMar>
            <w:vAlign w:val="center"/>
          </w:tcPr>
          <w:p w:rsidR="00C269CB" w:rsidRDefault="00B04B24">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1228" w:type="dxa"/>
            <w:shd w:val="clear" w:color="auto" w:fill="auto"/>
            <w:tcMar>
              <w:left w:w="88" w:type="dxa"/>
            </w:tcMar>
            <w:vAlign w:val="center"/>
          </w:tcPr>
          <w:p w:rsidR="00C269CB" w:rsidRDefault="00B04B24">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243" w:type="dxa"/>
            <w:shd w:val="clear" w:color="auto" w:fill="auto"/>
            <w:tcMar>
              <w:left w:w="88" w:type="dxa"/>
            </w:tcMar>
            <w:vAlign w:val="center"/>
          </w:tcPr>
          <w:p w:rsidR="00C269CB" w:rsidRDefault="00C269CB">
            <w:pPr>
              <w:widowControl w:val="0"/>
              <w:tabs>
                <w:tab w:val="left" w:pos="1134"/>
              </w:tabs>
              <w:spacing w:after="0" w:line="240" w:lineRule="auto"/>
              <w:jc w:val="center"/>
              <w:rPr>
                <w:rFonts w:ascii="Times New Roman" w:hAnsi="Times New Roman" w:cs="Times New Roman"/>
                <w:bCs/>
                <w:sz w:val="24"/>
                <w:szCs w:val="24"/>
              </w:rPr>
            </w:pPr>
          </w:p>
        </w:tc>
      </w:tr>
      <w:tr w:rsidR="00C269CB">
        <w:tc>
          <w:tcPr>
            <w:tcW w:w="561" w:type="dxa"/>
            <w:shd w:val="clear" w:color="auto" w:fill="auto"/>
            <w:tcMar>
              <w:left w:w="88" w:type="dxa"/>
            </w:tcMar>
            <w:vAlign w:val="center"/>
          </w:tcPr>
          <w:p w:rsidR="00C269CB" w:rsidRDefault="00C269CB">
            <w:pPr>
              <w:widowControl w:val="0"/>
              <w:tabs>
                <w:tab w:val="left" w:pos="1134"/>
              </w:tabs>
              <w:spacing w:after="0" w:line="240" w:lineRule="auto"/>
              <w:ind w:firstLine="601"/>
              <w:jc w:val="center"/>
              <w:rPr>
                <w:rFonts w:ascii="Times New Roman" w:hAnsi="Times New Roman" w:cs="Times New Roman"/>
                <w:bCs/>
                <w:sz w:val="24"/>
                <w:szCs w:val="24"/>
              </w:rPr>
            </w:pPr>
          </w:p>
        </w:tc>
        <w:tc>
          <w:tcPr>
            <w:tcW w:w="2502" w:type="dxa"/>
            <w:shd w:val="clear" w:color="auto" w:fill="auto"/>
            <w:tcMar>
              <w:left w:w="88" w:type="dxa"/>
            </w:tcMar>
          </w:tcPr>
          <w:p w:rsidR="00C269CB" w:rsidRDefault="00284739">
            <w:pPr>
              <w:widowControl w:val="0"/>
              <w:tabs>
                <w:tab w:val="left" w:pos="1134"/>
              </w:tabs>
              <w:spacing w:after="0" w:line="240" w:lineRule="auto"/>
              <w:ind w:firstLine="601"/>
              <w:jc w:val="both"/>
              <w:rPr>
                <w:rFonts w:ascii="Times New Roman" w:hAnsi="Times New Roman" w:cs="Times New Roman"/>
                <w:bCs/>
                <w:sz w:val="24"/>
                <w:szCs w:val="24"/>
              </w:rPr>
            </w:pPr>
            <w:r>
              <w:rPr>
                <w:rFonts w:ascii="Times New Roman" w:hAnsi="Times New Roman" w:cs="Times New Roman"/>
                <w:bCs/>
                <w:sz w:val="24"/>
                <w:szCs w:val="24"/>
              </w:rPr>
              <w:t>внешние</w:t>
            </w:r>
          </w:p>
        </w:tc>
        <w:tc>
          <w:tcPr>
            <w:tcW w:w="868" w:type="dxa"/>
            <w:shd w:val="clear" w:color="auto" w:fill="auto"/>
            <w:tcMar>
              <w:left w:w="88" w:type="dxa"/>
            </w:tcMar>
            <w:vAlign w:val="center"/>
          </w:tcPr>
          <w:p w:rsidR="00C269CB" w:rsidRDefault="00B04B24">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w:t>
            </w:r>
          </w:p>
        </w:tc>
        <w:tc>
          <w:tcPr>
            <w:tcW w:w="862" w:type="dxa"/>
            <w:shd w:val="clear" w:color="auto" w:fill="auto"/>
            <w:tcMar>
              <w:left w:w="88" w:type="dxa"/>
            </w:tcMar>
            <w:vAlign w:val="center"/>
          </w:tcPr>
          <w:p w:rsidR="00C269CB" w:rsidRDefault="00B04B24">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w:t>
            </w:r>
          </w:p>
        </w:tc>
        <w:tc>
          <w:tcPr>
            <w:tcW w:w="870" w:type="dxa"/>
            <w:shd w:val="clear" w:color="auto" w:fill="auto"/>
            <w:tcMar>
              <w:left w:w="88" w:type="dxa"/>
            </w:tcMar>
            <w:vAlign w:val="center"/>
          </w:tcPr>
          <w:p w:rsidR="00C269CB" w:rsidRDefault="00B04B24">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230" w:type="dxa"/>
            <w:shd w:val="clear" w:color="auto" w:fill="auto"/>
            <w:tcMar>
              <w:left w:w="88" w:type="dxa"/>
            </w:tcMar>
            <w:vAlign w:val="center"/>
          </w:tcPr>
          <w:p w:rsidR="00C269CB" w:rsidRDefault="00B04B24">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w:t>
            </w:r>
          </w:p>
        </w:tc>
        <w:tc>
          <w:tcPr>
            <w:tcW w:w="1228" w:type="dxa"/>
            <w:shd w:val="clear" w:color="auto" w:fill="auto"/>
            <w:tcMar>
              <w:left w:w="88" w:type="dxa"/>
            </w:tcMar>
            <w:vAlign w:val="center"/>
          </w:tcPr>
          <w:p w:rsidR="00C269CB" w:rsidRDefault="00B04B24">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243" w:type="dxa"/>
            <w:shd w:val="clear" w:color="auto" w:fill="auto"/>
            <w:tcMar>
              <w:left w:w="88" w:type="dxa"/>
            </w:tcMar>
            <w:vAlign w:val="center"/>
          </w:tcPr>
          <w:p w:rsidR="00C269CB" w:rsidRDefault="00C269CB">
            <w:pPr>
              <w:widowControl w:val="0"/>
              <w:tabs>
                <w:tab w:val="left" w:pos="1134"/>
              </w:tabs>
              <w:spacing w:after="0" w:line="240" w:lineRule="auto"/>
              <w:jc w:val="center"/>
              <w:rPr>
                <w:rFonts w:ascii="Times New Roman" w:hAnsi="Times New Roman" w:cs="Times New Roman"/>
                <w:bCs/>
                <w:sz w:val="24"/>
                <w:szCs w:val="24"/>
              </w:rPr>
            </w:pPr>
          </w:p>
        </w:tc>
      </w:tr>
      <w:tr w:rsidR="00C269CB">
        <w:tc>
          <w:tcPr>
            <w:tcW w:w="561" w:type="dxa"/>
            <w:shd w:val="clear" w:color="auto" w:fill="auto"/>
            <w:tcMar>
              <w:left w:w="88" w:type="dxa"/>
            </w:tcMar>
            <w:vAlign w:val="center"/>
          </w:tcPr>
          <w:p w:rsidR="00C269CB" w:rsidRDefault="00284739">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2502" w:type="dxa"/>
            <w:shd w:val="clear" w:color="auto" w:fill="auto"/>
            <w:tcMar>
              <w:left w:w="88" w:type="dxa"/>
            </w:tcMar>
          </w:tcPr>
          <w:p w:rsidR="00C269CB" w:rsidRDefault="00284739">
            <w:pPr>
              <w:widowControl w:val="0"/>
              <w:tabs>
                <w:tab w:val="left" w:pos="1134"/>
              </w:tabs>
              <w:spacing w:after="0" w:line="240" w:lineRule="auto"/>
              <w:rPr>
                <w:rFonts w:ascii="Times New Roman" w:hAnsi="Times New Roman" w:cs="Times New Roman"/>
                <w:bCs/>
                <w:sz w:val="24"/>
                <w:szCs w:val="24"/>
              </w:rPr>
            </w:pPr>
            <w:r>
              <w:rPr>
                <w:rFonts w:ascii="Times New Roman" w:hAnsi="Times New Roman" w:cs="Times New Roman"/>
                <w:b/>
                <w:bCs/>
                <w:sz w:val="24"/>
                <w:szCs w:val="24"/>
              </w:rPr>
              <w:t>Основные</w:t>
            </w:r>
            <w:r>
              <w:rPr>
                <w:rFonts w:ascii="Times New Roman" w:hAnsi="Times New Roman" w:cs="Times New Roman"/>
                <w:bCs/>
                <w:sz w:val="24"/>
                <w:szCs w:val="24"/>
              </w:rPr>
              <w:t xml:space="preserve"> педагогические работники (без совместителей):</w:t>
            </w:r>
          </w:p>
        </w:tc>
        <w:tc>
          <w:tcPr>
            <w:tcW w:w="868" w:type="dxa"/>
            <w:shd w:val="clear" w:color="auto" w:fill="auto"/>
            <w:tcMar>
              <w:left w:w="88" w:type="dxa"/>
            </w:tcMar>
            <w:vAlign w:val="center"/>
          </w:tcPr>
          <w:p w:rsidR="00C269CB" w:rsidRDefault="00B04B24">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w:t>
            </w:r>
          </w:p>
        </w:tc>
        <w:tc>
          <w:tcPr>
            <w:tcW w:w="862" w:type="dxa"/>
            <w:shd w:val="clear" w:color="auto" w:fill="auto"/>
            <w:tcMar>
              <w:left w:w="88" w:type="dxa"/>
            </w:tcMar>
            <w:vAlign w:val="center"/>
          </w:tcPr>
          <w:p w:rsidR="00C269CB" w:rsidRDefault="00B04B24">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w:t>
            </w:r>
          </w:p>
        </w:tc>
        <w:tc>
          <w:tcPr>
            <w:tcW w:w="870" w:type="dxa"/>
            <w:shd w:val="clear" w:color="auto" w:fill="auto"/>
            <w:tcMar>
              <w:left w:w="88" w:type="dxa"/>
            </w:tcMar>
            <w:vAlign w:val="center"/>
          </w:tcPr>
          <w:p w:rsidR="00C269CB" w:rsidRDefault="00B04B24">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230" w:type="dxa"/>
            <w:shd w:val="clear" w:color="auto" w:fill="auto"/>
            <w:tcMar>
              <w:left w:w="88" w:type="dxa"/>
            </w:tcMar>
            <w:vAlign w:val="center"/>
          </w:tcPr>
          <w:p w:rsidR="00C269CB" w:rsidRDefault="00B04B24">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1228" w:type="dxa"/>
            <w:shd w:val="clear" w:color="auto" w:fill="auto"/>
            <w:tcMar>
              <w:left w:w="88" w:type="dxa"/>
            </w:tcMar>
            <w:vAlign w:val="center"/>
          </w:tcPr>
          <w:p w:rsidR="00C269CB" w:rsidRDefault="00B04B24">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243" w:type="dxa"/>
            <w:shd w:val="clear" w:color="auto" w:fill="auto"/>
            <w:tcMar>
              <w:left w:w="88" w:type="dxa"/>
            </w:tcMar>
            <w:vAlign w:val="center"/>
          </w:tcPr>
          <w:p w:rsidR="00C269CB" w:rsidRDefault="00C269CB">
            <w:pPr>
              <w:widowControl w:val="0"/>
              <w:tabs>
                <w:tab w:val="left" w:pos="1134"/>
              </w:tabs>
              <w:spacing w:after="0" w:line="240" w:lineRule="auto"/>
              <w:jc w:val="center"/>
              <w:rPr>
                <w:rFonts w:ascii="Times New Roman" w:hAnsi="Times New Roman" w:cs="Times New Roman"/>
                <w:bCs/>
                <w:sz w:val="24"/>
                <w:szCs w:val="24"/>
              </w:rPr>
            </w:pPr>
          </w:p>
        </w:tc>
      </w:tr>
      <w:tr w:rsidR="00C269CB">
        <w:tc>
          <w:tcPr>
            <w:tcW w:w="561" w:type="dxa"/>
            <w:shd w:val="clear" w:color="auto" w:fill="auto"/>
            <w:tcMar>
              <w:left w:w="88" w:type="dxa"/>
            </w:tcMar>
            <w:vAlign w:val="center"/>
          </w:tcPr>
          <w:p w:rsidR="00C269CB" w:rsidRDefault="00284739">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2.1</w:t>
            </w:r>
          </w:p>
        </w:tc>
        <w:tc>
          <w:tcPr>
            <w:tcW w:w="2502" w:type="dxa"/>
            <w:shd w:val="clear" w:color="auto" w:fill="auto"/>
            <w:tcMar>
              <w:left w:w="88" w:type="dxa"/>
            </w:tcMar>
          </w:tcPr>
          <w:p w:rsidR="00C269CB" w:rsidRDefault="00284739">
            <w:pPr>
              <w:widowControl w:val="0"/>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педагог-психолог</w:t>
            </w:r>
          </w:p>
        </w:tc>
        <w:tc>
          <w:tcPr>
            <w:tcW w:w="868" w:type="dxa"/>
            <w:shd w:val="clear" w:color="auto" w:fill="auto"/>
            <w:tcMar>
              <w:left w:w="88" w:type="dxa"/>
            </w:tcMar>
            <w:vAlign w:val="center"/>
          </w:tcPr>
          <w:p w:rsidR="00C269CB" w:rsidRDefault="00B04B24">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862" w:type="dxa"/>
            <w:shd w:val="clear" w:color="auto" w:fill="auto"/>
            <w:tcMar>
              <w:left w:w="88" w:type="dxa"/>
            </w:tcMar>
            <w:vAlign w:val="center"/>
          </w:tcPr>
          <w:p w:rsidR="00C269CB" w:rsidRDefault="00B04B24">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870" w:type="dxa"/>
            <w:shd w:val="clear" w:color="auto" w:fill="auto"/>
            <w:tcMar>
              <w:left w:w="88" w:type="dxa"/>
            </w:tcMar>
            <w:vAlign w:val="center"/>
          </w:tcPr>
          <w:p w:rsidR="00C269CB" w:rsidRDefault="00B04B24">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230" w:type="dxa"/>
            <w:shd w:val="clear" w:color="auto" w:fill="auto"/>
            <w:tcMar>
              <w:left w:w="88" w:type="dxa"/>
            </w:tcMar>
            <w:vAlign w:val="center"/>
          </w:tcPr>
          <w:p w:rsidR="00C269CB" w:rsidRDefault="00B04B24">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228" w:type="dxa"/>
            <w:shd w:val="clear" w:color="auto" w:fill="auto"/>
            <w:tcMar>
              <w:left w:w="88" w:type="dxa"/>
            </w:tcMar>
            <w:vAlign w:val="center"/>
          </w:tcPr>
          <w:p w:rsidR="00C269CB" w:rsidRDefault="00B04B24">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243" w:type="dxa"/>
            <w:shd w:val="clear" w:color="auto" w:fill="auto"/>
            <w:tcMar>
              <w:left w:w="88" w:type="dxa"/>
            </w:tcMar>
            <w:vAlign w:val="center"/>
          </w:tcPr>
          <w:p w:rsidR="00C269CB" w:rsidRDefault="00C269CB">
            <w:pPr>
              <w:widowControl w:val="0"/>
              <w:tabs>
                <w:tab w:val="left" w:pos="1134"/>
              </w:tabs>
              <w:spacing w:after="0" w:line="240" w:lineRule="auto"/>
              <w:jc w:val="center"/>
              <w:rPr>
                <w:rFonts w:ascii="Times New Roman" w:hAnsi="Times New Roman" w:cs="Times New Roman"/>
                <w:bCs/>
                <w:sz w:val="24"/>
                <w:szCs w:val="24"/>
              </w:rPr>
            </w:pPr>
          </w:p>
        </w:tc>
      </w:tr>
      <w:tr w:rsidR="00C269CB">
        <w:tc>
          <w:tcPr>
            <w:tcW w:w="561" w:type="dxa"/>
            <w:shd w:val="clear" w:color="auto" w:fill="auto"/>
            <w:tcMar>
              <w:left w:w="88" w:type="dxa"/>
            </w:tcMar>
            <w:vAlign w:val="center"/>
          </w:tcPr>
          <w:p w:rsidR="00C269CB" w:rsidRDefault="00284739">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w:t>
            </w:r>
          </w:p>
        </w:tc>
        <w:tc>
          <w:tcPr>
            <w:tcW w:w="2502" w:type="dxa"/>
            <w:shd w:val="clear" w:color="auto" w:fill="auto"/>
            <w:tcMar>
              <w:left w:w="88" w:type="dxa"/>
            </w:tcMar>
          </w:tcPr>
          <w:p w:rsidR="00C269CB" w:rsidRDefault="00284739">
            <w:pPr>
              <w:widowControl w:val="0"/>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социальный педагог</w:t>
            </w:r>
          </w:p>
        </w:tc>
        <w:tc>
          <w:tcPr>
            <w:tcW w:w="868" w:type="dxa"/>
            <w:shd w:val="clear" w:color="auto" w:fill="auto"/>
            <w:tcMar>
              <w:left w:w="88" w:type="dxa"/>
            </w:tcMar>
            <w:vAlign w:val="center"/>
          </w:tcPr>
          <w:p w:rsidR="00C269CB" w:rsidRDefault="00B04B24">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862" w:type="dxa"/>
            <w:shd w:val="clear" w:color="auto" w:fill="auto"/>
            <w:tcMar>
              <w:left w:w="88" w:type="dxa"/>
            </w:tcMar>
            <w:vAlign w:val="center"/>
          </w:tcPr>
          <w:p w:rsidR="00C269CB" w:rsidRDefault="00B04B24">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870" w:type="dxa"/>
            <w:shd w:val="clear" w:color="auto" w:fill="auto"/>
            <w:tcMar>
              <w:left w:w="88" w:type="dxa"/>
            </w:tcMar>
            <w:vAlign w:val="center"/>
          </w:tcPr>
          <w:p w:rsidR="00C269CB" w:rsidRDefault="00B04B24">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230" w:type="dxa"/>
            <w:shd w:val="clear" w:color="auto" w:fill="auto"/>
            <w:tcMar>
              <w:left w:w="88" w:type="dxa"/>
            </w:tcMar>
            <w:vAlign w:val="center"/>
          </w:tcPr>
          <w:p w:rsidR="00C269CB" w:rsidRDefault="00B04B24">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228" w:type="dxa"/>
            <w:shd w:val="clear" w:color="auto" w:fill="auto"/>
            <w:tcMar>
              <w:left w:w="88" w:type="dxa"/>
            </w:tcMar>
            <w:vAlign w:val="center"/>
          </w:tcPr>
          <w:p w:rsidR="00C269CB" w:rsidRDefault="00B04B24">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243" w:type="dxa"/>
            <w:shd w:val="clear" w:color="auto" w:fill="auto"/>
            <w:tcMar>
              <w:left w:w="88" w:type="dxa"/>
            </w:tcMar>
            <w:vAlign w:val="center"/>
          </w:tcPr>
          <w:p w:rsidR="00C269CB" w:rsidRDefault="00C269CB">
            <w:pPr>
              <w:widowControl w:val="0"/>
              <w:tabs>
                <w:tab w:val="left" w:pos="1134"/>
              </w:tabs>
              <w:spacing w:after="0" w:line="240" w:lineRule="auto"/>
              <w:jc w:val="center"/>
              <w:rPr>
                <w:rFonts w:ascii="Times New Roman" w:hAnsi="Times New Roman" w:cs="Times New Roman"/>
                <w:bCs/>
                <w:sz w:val="24"/>
                <w:szCs w:val="24"/>
              </w:rPr>
            </w:pPr>
          </w:p>
        </w:tc>
      </w:tr>
      <w:tr w:rsidR="00C269CB">
        <w:tc>
          <w:tcPr>
            <w:tcW w:w="561" w:type="dxa"/>
            <w:shd w:val="clear" w:color="auto" w:fill="auto"/>
            <w:tcMar>
              <w:left w:w="88" w:type="dxa"/>
            </w:tcMar>
            <w:vAlign w:val="center"/>
          </w:tcPr>
          <w:p w:rsidR="00C269CB" w:rsidRDefault="00284739">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2.3</w:t>
            </w:r>
          </w:p>
        </w:tc>
        <w:tc>
          <w:tcPr>
            <w:tcW w:w="2502" w:type="dxa"/>
            <w:shd w:val="clear" w:color="auto" w:fill="auto"/>
            <w:tcMar>
              <w:left w:w="88" w:type="dxa"/>
            </w:tcMar>
          </w:tcPr>
          <w:p w:rsidR="00C269CB" w:rsidRDefault="00284739">
            <w:pPr>
              <w:widowControl w:val="0"/>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воспитатели</w:t>
            </w:r>
          </w:p>
        </w:tc>
        <w:tc>
          <w:tcPr>
            <w:tcW w:w="868" w:type="dxa"/>
            <w:shd w:val="clear" w:color="auto" w:fill="auto"/>
            <w:tcMar>
              <w:left w:w="88" w:type="dxa"/>
            </w:tcMar>
            <w:vAlign w:val="center"/>
          </w:tcPr>
          <w:p w:rsidR="00C269CB" w:rsidRDefault="00B04B24">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862" w:type="dxa"/>
            <w:shd w:val="clear" w:color="auto" w:fill="auto"/>
            <w:tcMar>
              <w:left w:w="88" w:type="dxa"/>
            </w:tcMar>
            <w:vAlign w:val="center"/>
          </w:tcPr>
          <w:p w:rsidR="00C269CB" w:rsidRDefault="00B04B24">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870" w:type="dxa"/>
            <w:shd w:val="clear" w:color="auto" w:fill="auto"/>
            <w:tcMar>
              <w:left w:w="88" w:type="dxa"/>
            </w:tcMar>
            <w:vAlign w:val="center"/>
          </w:tcPr>
          <w:p w:rsidR="00C269CB" w:rsidRDefault="00B04B24">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230" w:type="dxa"/>
            <w:shd w:val="clear" w:color="auto" w:fill="auto"/>
            <w:tcMar>
              <w:left w:w="88" w:type="dxa"/>
            </w:tcMar>
            <w:vAlign w:val="center"/>
          </w:tcPr>
          <w:p w:rsidR="00C269CB" w:rsidRDefault="00B04B24">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228" w:type="dxa"/>
            <w:shd w:val="clear" w:color="auto" w:fill="auto"/>
            <w:tcMar>
              <w:left w:w="88" w:type="dxa"/>
            </w:tcMar>
            <w:vAlign w:val="center"/>
          </w:tcPr>
          <w:p w:rsidR="00C269CB" w:rsidRDefault="00B04B24">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243" w:type="dxa"/>
            <w:shd w:val="clear" w:color="auto" w:fill="auto"/>
            <w:tcMar>
              <w:left w:w="88" w:type="dxa"/>
            </w:tcMar>
            <w:vAlign w:val="center"/>
          </w:tcPr>
          <w:p w:rsidR="00C269CB" w:rsidRDefault="00C269CB">
            <w:pPr>
              <w:widowControl w:val="0"/>
              <w:tabs>
                <w:tab w:val="left" w:pos="1134"/>
              </w:tabs>
              <w:spacing w:after="0" w:line="240" w:lineRule="auto"/>
              <w:jc w:val="center"/>
              <w:rPr>
                <w:rFonts w:ascii="Times New Roman" w:hAnsi="Times New Roman" w:cs="Times New Roman"/>
                <w:bCs/>
                <w:sz w:val="24"/>
                <w:szCs w:val="24"/>
              </w:rPr>
            </w:pPr>
          </w:p>
        </w:tc>
      </w:tr>
      <w:tr w:rsidR="00C269CB">
        <w:tc>
          <w:tcPr>
            <w:tcW w:w="561" w:type="dxa"/>
            <w:shd w:val="clear" w:color="auto" w:fill="auto"/>
            <w:tcMar>
              <w:left w:w="88" w:type="dxa"/>
            </w:tcMar>
            <w:vAlign w:val="center"/>
          </w:tcPr>
          <w:p w:rsidR="00C269CB" w:rsidRDefault="00284739">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2.4</w:t>
            </w:r>
          </w:p>
        </w:tc>
        <w:tc>
          <w:tcPr>
            <w:tcW w:w="2502" w:type="dxa"/>
            <w:shd w:val="clear" w:color="auto" w:fill="auto"/>
            <w:tcMar>
              <w:left w:w="88" w:type="dxa"/>
            </w:tcMar>
          </w:tcPr>
          <w:p w:rsidR="00C269CB" w:rsidRDefault="00284739">
            <w:pPr>
              <w:widowControl w:val="0"/>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преподаватели</w:t>
            </w:r>
          </w:p>
        </w:tc>
        <w:tc>
          <w:tcPr>
            <w:tcW w:w="868" w:type="dxa"/>
            <w:shd w:val="clear" w:color="auto" w:fill="auto"/>
            <w:tcMar>
              <w:left w:w="88" w:type="dxa"/>
            </w:tcMar>
            <w:vAlign w:val="center"/>
          </w:tcPr>
          <w:p w:rsidR="00C269CB" w:rsidRDefault="00B04B24">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w:t>
            </w:r>
          </w:p>
        </w:tc>
        <w:tc>
          <w:tcPr>
            <w:tcW w:w="862" w:type="dxa"/>
            <w:shd w:val="clear" w:color="auto" w:fill="auto"/>
            <w:tcMar>
              <w:left w:w="88" w:type="dxa"/>
            </w:tcMar>
            <w:vAlign w:val="center"/>
          </w:tcPr>
          <w:p w:rsidR="00C269CB" w:rsidRDefault="00B04B24">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w:t>
            </w:r>
          </w:p>
        </w:tc>
        <w:tc>
          <w:tcPr>
            <w:tcW w:w="870" w:type="dxa"/>
            <w:shd w:val="clear" w:color="auto" w:fill="auto"/>
            <w:tcMar>
              <w:left w:w="88" w:type="dxa"/>
            </w:tcMar>
            <w:vAlign w:val="center"/>
          </w:tcPr>
          <w:p w:rsidR="00C269CB" w:rsidRDefault="00B04B24">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230" w:type="dxa"/>
            <w:shd w:val="clear" w:color="auto" w:fill="auto"/>
            <w:tcMar>
              <w:left w:w="88" w:type="dxa"/>
            </w:tcMar>
            <w:vAlign w:val="center"/>
          </w:tcPr>
          <w:p w:rsidR="00C269CB" w:rsidRDefault="00B04B24">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1228" w:type="dxa"/>
            <w:shd w:val="clear" w:color="auto" w:fill="auto"/>
            <w:tcMar>
              <w:left w:w="88" w:type="dxa"/>
            </w:tcMar>
            <w:vAlign w:val="center"/>
          </w:tcPr>
          <w:p w:rsidR="00C269CB" w:rsidRDefault="00B04B24">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1243" w:type="dxa"/>
            <w:shd w:val="clear" w:color="auto" w:fill="auto"/>
            <w:tcMar>
              <w:left w:w="88" w:type="dxa"/>
            </w:tcMar>
            <w:vAlign w:val="center"/>
          </w:tcPr>
          <w:p w:rsidR="00C269CB" w:rsidRDefault="00C269CB">
            <w:pPr>
              <w:widowControl w:val="0"/>
              <w:tabs>
                <w:tab w:val="left" w:pos="1134"/>
              </w:tabs>
              <w:spacing w:after="0" w:line="240" w:lineRule="auto"/>
              <w:jc w:val="center"/>
              <w:rPr>
                <w:rFonts w:ascii="Times New Roman" w:hAnsi="Times New Roman" w:cs="Times New Roman"/>
                <w:bCs/>
                <w:sz w:val="24"/>
                <w:szCs w:val="24"/>
              </w:rPr>
            </w:pPr>
          </w:p>
        </w:tc>
      </w:tr>
      <w:tr w:rsidR="00C269CB">
        <w:tc>
          <w:tcPr>
            <w:tcW w:w="561" w:type="dxa"/>
            <w:shd w:val="clear" w:color="auto" w:fill="auto"/>
            <w:tcMar>
              <w:left w:w="88" w:type="dxa"/>
            </w:tcMar>
            <w:vAlign w:val="center"/>
          </w:tcPr>
          <w:p w:rsidR="00C269CB" w:rsidRDefault="00284739">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w:t>
            </w:r>
          </w:p>
        </w:tc>
        <w:tc>
          <w:tcPr>
            <w:tcW w:w="2502" w:type="dxa"/>
            <w:shd w:val="clear" w:color="auto" w:fill="auto"/>
            <w:tcMar>
              <w:left w:w="88" w:type="dxa"/>
            </w:tcMar>
          </w:tcPr>
          <w:p w:rsidR="00C269CB" w:rsidRDefault="00284739">
            <w:pPr>
              <w:widowControl w:val="0"/>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мастера производственного обучения</w:t>
            </w:r>
          </w:p>
        </w:tc>
        <w:tc>
          <w:tcPr>
            <w:tcW w:w="868" w:type="dxa"/>
            <w:shd w:val="clear" w:color="auto" w:fill="auto"/>
            <w:tcMar>
              <w:left w:w="88" w:type="dxa"/>
            </w:tcMar>
            <w:vAlign w:val="center"/>
          </w:tcPr>
          <w:p w:rsidR="00C269CB" w:rsidRDefault="00B04B24">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862" w:type="dxa"/>
            <w:shd w:val="clear" w:color="auto" w:fill="auto"/>
            <w:tcMar>
              <w:left w:w="88" w:type="dxa"/>
            </w:tcMar>
            <w:vAlign w:val="center"/>
          </w:tcPr>
          <w:p w:rsidR="00C269CB" w:rsidRDefault="00B04B24">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870" w:type="dxa"/>
            <w:shd w:val="clear" w:color="auto" w:fill="auto"/>
            <w:tcMar>
              <w:left w:w="88" w:type="dxa"/>
            </w:tcMar>
            <w:vAlign w:val="center"/>
          </w:tcPr>
          <w:p w:rsidR="00C269CB" w:rsidRDefault="00B04B24">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230" w:type="dxa"/>
            <w:shd w:val="clear" w:color="auto" w:fill="auto"/>
            <w:tcMar>
              <w:left w:w="88" w:type="dxa"/>
            </w:tcMar>
            <w:vAlign w:val="center"/>
          </w:tcPr>
          <w:p w:rsidR="00C269CB" w:rsidRDefault="00B04B24">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228" w:type="dxa"/>
            <w:shd w:val="clear" w:color="auto" w:fill="auto"/>
            <w:tcMar>
              <w:left w:w="88" w:type="dxa"/>
            </w:tcMar>
            <w:vAlign w:val="center"/>
          </w:tcPr>
          <w:p w:rsidR="00C269CB" w:rsidRDefault="00B04B24">
            <w:pPr>
              <w:widowControl w:val="0"/>
              <w:tabs>
                <w:tab w:val="left" w:pos="1134"/>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243" w:type="dxa"/>
            <w:shd w:val="clear" w:color="auto" w:fill="auto"/>
            <w:tcMar>
              <w:left w:w="88" w:type="dxa"/>
            </w:tcMar>
            <w:vAlign w:val="center"/>
          </w:tcPr>
          <w:p w:rsidR="00C269CB" w:rsidRDefault="00C269CB">
            <w:pPr>
              <w:widowControl w:val="0"/>
              <w:tabs>
                <w:tab w:val="left" w:pos="1134"/>
              </w:tabs>
              <w:spacing w:after="0" w:line="240" w:lineRule="auto"/>
              <w:jc w:val="center"/>
              <w:rPr>
                <w:rFonts w:ascii="Times New Roman" w:hAnsi="Times New Roman" w:cs="Times New Roman"/>
                <w:bCs/>
                <w:sz w:val="24"/>
                <w:szCs w:val="24"/>
              </w:rPr>
            </w:pPr>
          </w:p>
        </w:tc>
      </w:tr>
    </w:tbl>
    <w:p w:rsidR="00C269CB" w:rsidRDefault="00C269CB">
      <w:pPr>
        <w:pStyle w:val="aff6"/>
        <w:widowControl w:val="0"/>
        <w:tabs>
          <w:tab w:val="left" w:pos="1134"/>
        </w:tabs>
        <w:spacing w:after="0" w:line="240" w:lineRule="auto"/>
        <w:ind w:left="0" w:firstLine="709"/>
        <w:jc w:val="both"/>
        <w:rPr>
          <w:rFonts w:ascii="Times New Roman" w:hAnsi="Times New Roman" w:cs="Times New Roman"/>
          <w:bCs/>
          <w:sz w:val="28"/>
          <w:szCs w:val="28"/>
        </w:rPr>
      </w:pPr>
    </w:p>
    <w:p w:rsidR="00C269CB" w:rsidRDefault="00284739">
      <w:pPr>
        <w:pStyle w:val="aff6"/>
        <w:widowControl w:val="0"/>
        <w:tabs>
          <w:tab w:val="left" w:pos="1134"/>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Комментарии (пояснения) к таблице 1.5. Рассчитать процентное соотношение (можно изобразить графически), сделать выводы, выявить проблему. </w:t>
      </w:r>
    </w:p>
    <w:p w:rsidR="00307F59" w:rsidRPr="00307F59" w:rsidRDefault="00284739" w:rsidP="00307F59">
      <w:pPr>
        <w:pStyle w:val="aff6"/>
        <w:widowControl w:val="0"/>
        <w:numPr>
          <w:ilvl w:val="0"/>
          <w:numId w:val="3"/>
        </w:numPr>
        <w:tabs>
          <w:tab w:val="left" w:pos="1134"/>
        </w:tabs>
        <w:spacing w:after="0" w:line="240" w:lineRule="auto"/>
        <w:ind w:left="0" w:firstLine="709"/>
        <w:jc w:val="both"/>
      </w:pPr>
      <w:r w:rsidRPr="00307F59">
        <w:rPr>
          <w:rFonts w:ascii="Times New Roman" w:hAnsi="Times New Roman" w:cs="Times New Roman"/>
          <w:bCs/>
          <w:spacing w:val="4"/>
          <w:sz w:val="28"/>
          <w:szCs w:val="28"/>
        </w:rPr>
        <w:t xml:space="preserve">анализ </w:t>
      </w:r>
      <w:proofErr w:type="spellStart"/>
      <w:r w:rsidRPr="00307F59">
        <w:rPr>
          <w:rFonts w:ascii="Times New Roman" w:hAnsi="Times New Roman" w:cs="Times New Roman"/>
          <w:bCs/>
          <w:spacing w:val="4"/>
          <w:sz w:val="28"/>
          <w:szCs w:val="28"/>
        </w:rPr>
        <w:t>профориентационной</w:t>
      </w:r>
      <w:proofErr w:type="spellEnd"/>
      <w:r w:rsidR="00307F59" w:rsidRPr="00307F59">
        <w:rPr>
          <w:rFonts w:ascii="Times New Roman" w:hAnsi="Times New Roman" w:cs="Times New Roman"/>
          <w:bCs/>
          <w:spacing w:val="4"/>
          <w:sz w:val="28"/>
          <w:szCs w:val="28"/>
        </w:rPr>
        <w:t xml:space="preserve"> работы за 2018-2019</w:t>
      </w:r>
      <w:r w:rsidRPr="00307F59">
        <w:rPr>
          <w:rFonts w:ascii="Times New Roman" w:hAnsi="Times New Roman" w:cs="Times New Roman"/>
          <w:bCs/>
          <w:spacing w:val="4"/>
          <w:sz w:val="28"/>
          <w:szCs w:val="28"/>
        </w:rPr>
        <w:t xml:space="preserve"> учебный год </w:t>
      </w:r>
      <w:r w:rsidR="00307F59">
        <w:rPr>
          <w:rFonts w:ascii="Times New Roman" w:hAnsi="Times New Roman" w:cs="Times New Roman"/>
          <w:bCs/>
          <w:spacing w:val="4"/>
          <w:sz w:val="28"/>
          <w:szCs w:val="28"/>
        </w:rPr>
        <w:t xml:space="preserve">показывает, что </w:t>
      </w:r>
      <w:proofErr w:type="spellStart"/>
      <w:r w:rsidR="00307F59">
        <w:rPr>
          <w:rFonts w:ascii="Times New Roman" w:hAnsi="Times New Roman" w:cs="Times New Roman"/>
          <w:bCs/>
          <w:spacing w:val="4"/>
          <w:sz w:val="28"/>
          <w:szCs w:val="28"/>
        </w:rPr>
        <w:t>профориентационная</w:t>
      </w:r>
      <w:proofErr w:type="spellEnd"/>
      <w:r w:rsidR="00307F59">
        <w:rPr>
          <w:rFonts w:ascii="Times New Roman" w:hAnsi="Times New Roman" w:cs="Times New Roman"/>
          <w:bCs/>
          <w:spacing w:val="4"/>
          <w:sz w:val="28"/>
          <w:szCs w:val="28"/>
        </w:rPr>
        <w:t xml:space="preserve"> работа проводится систематически среди школьников города и области, через официальный сайт техникума, через участие в общественных мероприятиях</w:t>
      </w:r>
      <w:proofErr w:type="gramStart"/>
      <w:r w:rsidR="00307F59">
        <w:rPr>
          <w:rFonts w:ascii="Times New Roman" w:hAnsi="Times New Roman" w:cs="Times New Roman"/>
          <w:bCs/>
          <w:spacing w:val="4"/>
          <w:sz w:val="28"/>
          <w:szCs w:val="28"/>
        </w:rPr>
        <w:t xml:space="preserve"> ,</w:t>
      </w:r>
      <w:proofErr w:type="gramEnd"/>
      <w:r w:rsidR="00307F59">
        <w:rPr>
          <w:rFonts w:ascii="Times New Roman" w:hAnsi="Times New Roman" w:cs="Times New Roman"/>
          <w:bCs/>
          <w:spacing w:val="4"/>
          <w:sz w:val="28"/>
          <w:szCs w:val="28"/>
        </w:rPr>
        <w:t xml:space="preserve"> организованных администрацией города, министерством образования и общественными организациями.</w:t>
      </w:r>
    </w:p>
    <w:p w:rsidR="00E85F3C" w:rsidRDefault="00284739" w:rsidP="00E85F3C">
      <w:pPr>
        <w:pStyle w:val="Default"/>
        <w:ind w:firstLine="709"/>
        <w:jc w:val="both"/>
        <w:rPr>
          <w:color w:val="auto"/>
          <w:sz w:val="28"/>
          <w:szCs w:val="28"/>
        </w:rPr>
      </w:pPr>
      <w:r w:rsidRPr="00307F59">
        <w:rPr>
          <w:bCs/>
          <w:spacing w:val="4"/>
          <w:sz w:val="28"/>
          <w:szCs w:val="28"/>
        </w:rPr>
        <w:t xml:space="preserve">характеристика достижений ПОО по качеству подготовки обучающихся (результаты государственной итоговой аттестации, </w:t>
      </w:r>
      <w:r w:rsidRPr="00307F59">
        <w:rPr>
          <w:bCs/>
          <w:spacing w:val="4"/>
          <w:sz w:val="28"/>
          <w:szCs w:val="28"/>
        </w:rPr>
        <w:lastRenderedPageBreak/>
        <w:t xml:space="preserve">трудоустройство выпускников, успеваемость и качество знаний студентов по результатам промежуточной аттестации; результаты участия обучающихся в конкурсах и олимпиадах профессионального мастерства, в </w:t>
      </w:r>
      <w:proofErr w:type="spellStart"/>
      <w:r w:rsidRPr="00307F59">
        <w:rPr>
          <w:bCs/>
          <w:spacing w:val="4"/>
          <w:sz w:val="28"/>
          <w:szCs w:val="28"/>
          <w:lang w:val="en-US"/>
        </w:rPr>
        <w:t>WorldSkills</w:t>
      </w:r>
      <w:proofErr w:type="spellEnd"/>
      <w:r w:rsidRPr="00307F59">
        <w:rPr>
          <w:bCs/>
          <w:spacing w:val="4"/>
          <w:sz w:val="28"/>
          <w:szCs w:val="28"/>
        </w:rPr>
        <w:t xml:space="preserve">; наличие обучающихся, получающих губернаторскую стипендию; участие педагогических работников ПОО в  конкурсах </w:t>
      </w:r>
      <w:proofErr w:type="spellStart"/>
      <w:r w:rsidRPr="00307F59">
        <w:rPr>
          <w:bCs/>
          <w:spacing w:val="4"/>
          <w:sz w:val="28"/>
          <w:szCs w:val="28"/>
        </w:rPr>
        <w:t>профмастерства</w:t>
      </w:r>
      <w:proofErr w:type="spellEnd"/>
      <w:r w:rsidRPr="00307F59">
        <w:rPr>
          <w:bCs/>
          <w:spacing w:val="4"/>
          <w:sz w:val="28"/>
          <w:szCs w:val="28"/>
        </w:rPr>
        <w:t xml:space="preserve"> «Учитель года», результаты; </w:t>
      </w:r>
    </w:p>
    <w:p w:rsidR="00E85F3C" w:rsidRPr="00E85F3C" w:rsidRDefault="00E85F3C" w:rsidP="00E85F3C">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E85F3C">
        <w:rPr>
          <w:rFonts w:ascii="Times New Roman" w:hAnsi="Times New Roman" w:cs="Times New Roman"/>
          <w:color w:val="000000" w:themeColor="text1"/>
          <w:sz w:val="28"/>
          <w:szCs w:val="28"/>
        </w:rPr>
        <w:t xml:space="preserve">студенты и преподаватели Техникума также награждены грамотами, дипломами, сертификатами: </w:t>
      </w:r>
    </w:p>
    <w:p w:rsidR="00E85F3C" w:rsidRPr="00E85F3C" w:rsidRDefault="00E85F3C" w:rsidP="00E85F3C">
      <w:pPr>
        <w:autoSpaceDE w:val="0"/>
        <w:autoSpaceDN w:val="0"/>
        <w:adjustRightInd w:val="0"/>
        <w:spacing w:after="0" w:line="240" w:lineRule="auto"/>
        <w:jc w:val="both"/>
        <w:rPr>
          <w:rFonts w:ascii="Times New Roman" w:hAnsi="Times New Roman" w:cs="Times New Roman"/>
          <w:color w:val="000000" w:themeColor="text1"/>
          <w:sz w:val="28"/>
          <w:szCs w:val="28"/>
        </w:rPr>
      </w:pPr>
      <w:proofErr w:type="gramStart"/>
      <w:r w:rsidRPr="00E85F3C">
        <w:rPr>
          <w:rFonts w:ascii="Times New Roman" w:hAnsi="Times New Roman" w:cs="Times New Roman"/>
          <w:b/>
          <w:color w:val="000000" w:themeColor="text1"/>
          <w:sz w:val="28"/>
          <w:szCs w:val="28"/>
        </w:rPr>
        <w:t xml:space="preserve">- </w:t>
      </w:r>
      <w:r w:rsidRPr="00E85F3C">
        <w:rPr>
          <w:rFonts w:ascii="Times New Roman" w:hAnsi="Times New Roman" w:cs="Times New Roman"/>
          <w:b/>
          <w:color w:val="000000" w:themeColor="text1"/>
          <w:sz w:val="28"/>
          <w:szCs w:val="28"/>
        </w:rPr>
        <w:tab/>
      </w:r>
      <w:r w:rsidRPr="00E85F3C">
        <w:rPr>
          <w:rFonts w:ascii="Times New Roman" w:hAnsi="Times New Roman" w:cs="Times New Roman"/>
          <w:color w:val="000000" w:themeColor="text1"/>
          <w:sz w:val="28"/>
          <w:szCs w:val="28"/>
        </w:rPr>
        <w:t>II Открытый региональный чемпионат «Молодые профессионалы» (</w:t>
      </w:r>
      <w:proofErr w:type="spellStart"/>
      <w:r w:rsidRPr="00E85F3C">
        <w:rPr>
          <w:rFonts w:ascii="Times New Roman" w:hAnsi="Times New Roman" w:cs="Times New Roman"/>
          <w:color w:val="000000" w:themeColor="text1"/>
          <w:sz w:val="28"/>
          <w:szCs w:val="28"/>
        </w:rPr>
        <w:t>Worldskills</w:t>
      </w:r>
      <w:proofErr w:type="spellEnd"/>
      <w:r w:rsidRPr="00E85F3C">
        <w:rPr>
          <w:rFonts w:ascii="Times New Roman" w:hAnsi="Times New Roman" w:cs="Times New Roman"/>
          <w:color w:val="000000" w:themeColor="text1"/>
          <w:sz w:val="28"/>
          <w:szCs w:val="28"/>
        </w:rPr>
        <w:t xml:space="preserve"> </w:t>
      </w:r>
      <w:proofErr w:type="spellStart"/>
      <w:r w:rsidRPr="00E85F3C">
        <w:rPr>
          <w:rFonts w:ascii="Times New Roman" w:hAnsi="Times New Roman" w:cs="Times New Roman"/>
          <w:color w:val="000000" w:themeColor="text1"/>
          <w:sz w:val="28"/>
          <w:szCs w:val="28"/>
        </w:rPr>
        <w:t>Russia</w:t>
      </w:r>
      <w:proofErr w:type="spellEnd"/>
      <w:r w:rsidRPr="00E85F3C">
        <w:rPr>
          <w:rFonts w:ascii="Times New Roman" w:hAnsi="Times New Roman" w:cs="Times New Roman"/>
          <w:color w:val="000000" w:themeColor="text1"/>
          <w:sz w:val="28"/>
          <w:szCs w:val="28"/>
        </w:rPr>
        <w:t>) – компетенция «Поварское дело» - 1 чел.- 2 место; компетенция «Предпринимательство»- 2 чел.-2 место.</w:t>
      </w:r>
      <w:proofErr w:type="gramEnd"/>
    </w:p>
    <w:p w:rsidR="00E85F3C" w:rsidRPr="00E85F3C" w:rsidRDefault="00E85F3C" w:rsidP="00E85F3C">
      <w:pPr>
        <w:autoSpaceDE w:val="0"/>
        <w:autoSpaceDN w:val="0"/>
        <w:adjustRightInd w:val="0"/>
        <w:spacing w:after="0" w:line="240" w:lineRule="auto"/>
        <w:jc w:val="both"/>
        <w:rPr>
          <w:rFonts w:ascii="Times New Roman" w:hAnsi="Times New Roman" w:cs="Times New Roman"/>
          <w:color w:val="000000" w:themeColor="text1"/>
          <w:sz w:val="28"/>
          <w:szCs w:val="28"/>
        </w:rPr>
      </w:pPr>
      <w:proofErr w:type="gramStart"/>
      <w:r w:rsidRPr="00E85F3C">
        <w:rPr>
          <w:rFonts w:ascii="Times New Roman" w:hAnsi="Times New Roman" w:cs="Times New Roman"/>
          <w:color w:val="000000" w:themeColor="text1"/>
          <w:sz w:val="28"/>
          <w:szCs w:val="28"/>
        </w:rPr>
        <w:t>-</w:t>
      </w:r>
      <w:r w:rsidRPr="00E85F3C">
        <w:rPr>
          <w:rFonts w:ascii="Times New Roman" w:hAnsi="Times New Roman" w:cs="Times New Roman"/>
          <w:color w:val="000000" w:themeColor="text1"/>
          <w:sz w:val="28"/>
          <w:szCs w:val="28"/>
        </w:rPr>
        <w:tab/>
        <w:t>III Открытый региональный чемпионат «Молодые профессионалы» (</w:t>
      </w:r>
      <w:proofErr w:type="spellStart"/>
      <w:r w:rsidRPr="00E85F3C">
        <w:rPr>
          <w:rFonts w:ascii="Times New Roman" w:hAnsi="Times New Roman" w:cs="Times New Roman"/>
          <w:color w:val="000000" w:themeColor="text1"/>
          <w:sz w:val="28"/>
          <w:szCs w:val="28"/>
        </w:rPr>
        <w:t>Worldskills</w:t>
      </w:r>
      <w:proofErr w:type="spellEnd"/>
      <w:r w:rsidRPr="00E85F3C">
        <w:rPr>
          <w:rFonts w:ascii="Times New Roman" w:hAnsi="Times New Roman" w:cs="Times New Roman"/>
          <w:color w:val="000000" w:themeColor="text1"/>
          <w:sz w:val="28"/>
          <w:szCs w:val="28"/>
        </w:rPr>
        <w:t xml:space="preserve"> </w:t>
      </w:r>
      <w:proofErr w:type="spellStart"/>
      <w:r w:rsidRPr="00E85F3C">
        <w:rPr>
          <w:rFonts w:ascii="Times New Roman" w:hAnsi="Times New Roman" w:cs="Times New Roman"/>
          <w:color w:val="000000" w:themeColor="text1"/>
          <w:sz w:val="28"/>
          <w:szCs w:val="28"/>
        </w:rPr>
        <w:t>Russia</w:t>
      </w:r>
      <w:proofErr w:type="spellEnd"/>
      <w:r w:rsidRPr="00E85F3C">
        <w:rPr>
          <w:rFonts w:ascii="Times New Roman" w:hAnsi="Times New Roman" w:cs="Times New Roman"/>
          <w:color w:val="000000" w:themeColor="text1"/>
          <w:sz w:val="28"/>
          <w:szCs w:val="28"/>
        </w:rPr>
        <w:t>) – компетенция «Поварское дело» - 1 чел.- 1 место; компетенция «Предпринимательство» -2 чел.- сертификат.</w:t>
      </w:r>
      <w:proofErr w:type="gramEnd"/>
    </w:p>
    <w:p w:rsidR="00E85F3C" w:rsidRPr="00E85F3C" w:rsidRDefault="00E85F3C" w:rsidP="00E85F3C">
      <w:pPr>
        <w:autoSpaceDE w:val="0"/>
        <w:autoSpaceDN w:val="0"/>
        <w:adjustRightInd w:val="0"/>
        <w:spacing w:after="0" w:line="240" w:lineRule="auto"/>
        <w:jc w:val="both"/>
        <w:rPr>
          <w:rFonts w:ascii="Times New Roman" w:hAnsi="Times New Roman" w:cs="Times New Roman"/>
          <w:color w:val="C00000"/>
          <w:sz w:val="28"/>
          <w:szCs w:val="28"/>
        </w:rPr>
      </w:pPr>
      <w:r w:rsidRPr="00E85F3C">
        <w:rPr>
          <w:rFonts w:ascii="Times New Roman" w:hAnsi="Times New Roman" w:cs="Times New Roman"/>
          <w:color w:val="000000" w:themeColor="text1"/>
          <w:sz w:val="28"/>
          <w:szCs w:val="28"/>
        </w:rPr>
        <w:t>-</w:t>
      </w:r>
      <w:r w:rsidRPr="00E85F3C">
        <w:rPr>
          <w:rFonts w:ascii="Times New Roman" w:hAnsi="Times New Roman" w:cs="Times New Roman"/>
          <w:color w:val="000000" w:themeColor="text1"/>
          <w:sz w:val="28"/>
          <w:szCs w:val="28"/>
        </w:rPr>
        <w:tab/>
      </w:r>
      <w:r w:rsidRPr="00E85F3C">
        <w:rPr>
          <w:rFonts w:ascii="Times New Roman" w:hAnsi="Times New Roman" w:cs="Times New Roman"/>
          <w:color w:val="auto"/>
          <w:sz w:val="28"/>
          <w:szCs w:val="28"/>
          <w:lang w:val="en-US"/>
        </w:rPr>
        <w:t>IV</w:t>
      </w:r>
      <w:r w:rsidRPr="00E85F3C">
        <w:rPr>
          <w:rFonts w:ascii="Times New Roman" w:hAnsi="Times New Roman" w:cs="Times New Roman"/>
          <w:color w:val="auto"/>
          <w:sz w:val="28"/>
          <w:szCs w:val="28"/>
        </w:rPr>
        <w:t xml:space="preserve"> Открытый региональный чемпионат «Молодые профессионалы» (</w:t>
      </w:r>
      <w:proofErr w:type="spellStart"/>
      <w:r w:rsidRPr="00E85F3C">
        <w:rPr>
          <w:rFonts w:ascii="Times New Roman" w:hAnsi="Times New Roman" w:cs="Times New Roman"/>
          <w:color w:val="auto"/>
          <w:sz w:val="28"/>
          <w:szCs w:val="28"/>
          <w:lang w:val="en-US"/>
        </w:rPr>
        <w:t>Worldskills</w:t>
      </w:r>
      <w:proofErr w:type="spellEnd"/>
      <w:r w:rsidRPr="00E85F3C">
        <w:rPr>
          <w:rFonts w:ascii="Times New Roman" w:hAnsi="Times New Roman" w:cs="Times New Roman"/>
          <w:color w:val="auto"/>
          <w:sz w:val="28"/>
          <w:szCs w:val="28"/>
        </w:rPr>
        <w:t xml:space="preserve"> </w:t>
      </w:r>
      <w:r w:rsidRPr="00E85F3C">
        <w:rPr>
          <w:rFonts w:ascii="Times New Roman" w:hAnsi="Times New Roman" w:cs="Times New Roman"/>
          <w:color w:val="auto"/>
          <w:sz w:val="28"/>
          <w:szCs w:val="28"/>
          <w:lang w:val="en-US"/>
        </w:rPr>
        <w:t>Russia</w:t>
      </w:r>
      <w:r w:rsidRPr="00E85F3C">
        <w:rPr>
          <w:rFonts w:ascii="Times New Roman" w:hAnsi="Times New Roman" w:cs="Times New Roman"/>
          <w:color w:val="auto"/>
          <w:sz w:val="28"/>
          <w:szCs w:val="28"/>
        </w:rPr>
        <w:t>) – компетенция «Предпринимательство» - 2 чел. – 3 место.</w:t>
      </w:r>
    </w:p>
    <w:p w:rsidR="00E85F3C" w:rsidRPr="00E85F3C" w:rsidRDefault="00E85F3C" w:rsidP="00E85F3C">
      <w:pPr>
        <w:autoSpaceDE w:val="0"/>
        <w:autoSpaceDN w:val="0"/>
        <w:adjustRightInd w:val="0"/>
        <w:spacing w:after="0" w:line="240" w:lineRule="auto"/>
        <w:jc w:val="both"/>
        <w:rPr>
          <w:rFonts w:ascii="Times New Roman" w:hAnsi="Times New Roman" w:cs="Times New Roman"/>
          <w:color w:val="auto"/>
          <w:sz w:val="28"/>
          <w:szCs w:val="28"/>
        </w:rPr>
      </w:pPr>
      <w:r w:rsidRPr="00E85F3C">
        <w:rPr>
          <w:rFonts w:ascii="Times New Roman" w:hAnsi="Times New Roman" w:cs="Times New Roman"/>
          <w:color w:val="auto"/>
          <w:sz w:val="28"/>
          <w:szCs w:val="28"/>
        </w:rPr>
        <w:t xml:space="preserve"> -</w:t>
      </w:r>
      <w:r w:rsidRPr="00E85F3C">
        <w:rPr>
          <w:rFonts w:ascii="Times New Roman" w:hAnsi="Times New Roman" w:cs="Times New Roman"/>
          <w:color w:val="auto"/>
          <w:sz w:val="28"/>
          <w:szCs w:val="28"/>
        </w:rPr>
        <w:tab/>
        <w:t xml:space="preserve">V Международный кулинарный ринг «Крендель-2019. </w:t>
      </w:r>
      <w:proofErr w:type="gramStart"/>
      <w:r w:rsidRPr="00E85F3C">
        <w:rPr>
          <w:rFonts w:ascii="Times New Roman" w:hAnsi="Times New Roman" w:cs="Times New Roman"/>
          <w:color w:val="auto"/>
          <w:sz w:val="28"/>
          <w:szCs w:val="28"/>
        </w:rPr>
        <w:t>ШАУР</w:t>
      </w:r>
      <w:proofErr w:type="gramEnd"/>
      <w:r w:rsidRPr="00E85F3C">
        <w:rPr>
          <w:rFonts w:ascii="Times New Roman" w:hAnsi="Times New Roman" w:cs="Times New Roman"/>
          <w:color w:val="auto"/>
          <w:sz w:val="28"/>
          <w:szCs w:val="28"/>
        </w:rPr>
        <w:t>-MONEY-$» - 11 чел. - почётное 2 место в номинации «Лучшая презентация команды» и диплом за оригинальное представление стола.</w:t>
      </w:r>
    </w:p>
    <w:p w:rsidR="00E85F3C" w:rsidRPr="00E85F3C" w:rsidRDefault="00E85F3C" w:rsidP="00E85F3C">
      <w:pPr>
        <w:autoSpaceDE w:val="0"/>
        <w:autoSpaceDN w:val="0"/>
        <w:adjustRightInd w:val="0"/>
        <w:spacing w:after="0" w:line="240" w:lineRule="auto"/>
        <w:jc w:val="both"/>
        <w:rPr>
          <w:rFonts w:ascii="Times New Roman" w:hAnsi="Times New Roman" w:cs="Times New Roman"/>
          <w:color w:val="FF0000"/>
          <w:sz w:val="28"/>
          <w:szCs w:val="28"/>
        </w:rPr>
      </w:pPr>
      <w:r w:rsidRPr="00E85F3C">
        <w:rPr>
          <w:rFonts w:ascii="Times New Roman" w:hAnsi="Times New Roman" w:cs="Times New Roman"/>
          <w:color w:val="auto"/>
          <w:sz w:val="28"/>
          <w:szCs w:val="28"/>
        </w:rPr>
        <w:t>-</w:t>
      </w:r>
      <w:r w:rsidRPr="00E85F3C">
        <w:rPr>
          <w:rFonts w:ascii="Times New Roman" w:hAnsi="Times New Roman" w:cs="Times New Roman"/>
          <w:color w:val="auto"/>
          <w:sz w:val="28"/>
          <w:szCs w:val="28"/>
        </w:rPr>
        <w:tab/>
        <w:t>Областная олимпиада по учебной дисциплине «ОБЖ» среди студентов ССУЗ АО – 1 чел.– диплом 2 место;</w:t>
      </w:r>
      <w:r w:rsidRPr="00E85F3C">
        <w:rPr>
          <w:color w:val="auto"/>
        </w:rPr>
        <w:t xml:space="preserve"> </w:t>
      </w:r>
    </w:p>
    <w:p w:rsidR="00E85F3C" w:rsidRPr="00E85F3C" w:rsidRDefault="00E85F3C" w:rsidP="00E85F3C">
      <w:pPr>
        <w:autoSpaceDE w:val="0"/>
        <w:autoSpaceDN w:val="0"/>
        <w:adjustRightInd w:val="0"/>
        <w:spacing w:after="0" w:line="240" w:lineRule="auto"/>
        <w:jc w:val="both"/>
        <w:rPr>
          <w:rFonts w:ascii="Times New Roman" w:hAnsi="Times New Roman" w:cs="Times New Roman"/>
          <w:color w:val="auto"/>
          <w:sz w:val="28"/>
          <w:szCs w:val="28"/>
        </w:rPr>
      </w:pPr>
      <w:r w:rsidRPr="00E85F3C">
        <w:rPr>
          <w:rFonts w:ascii="Times New Roman" w:hAnsi="Times New Roman" w:cs="Times New Roman"/>
          <w:color w:val="auto"/>
          <w:sz w:val="28"/>
          <w:szCs w:val="28"/>
        </w:rPr>
        <w:t>-</w:t>
      </w:r>
      <w:r w:rsidRPr="00E85F3C">
        <w:rPr>
          <w:rFonts w:ascii="Times New Roman" w:hAnsi="Times New Roman" w:cs="Times New Roman"/>
          <w:color w:val="auto"/>
          <w:sz w:val="28"/>
          <w:szCs w:val="28"/>
        </w:rPr>
        <w:tab/>
        <w:t xml:space="preserve">Областной конкурс </w:t>
      </w:r>
      <w:proofErr w:type="gramStart"/>
      <w:r w:rsidRPr="00E85F3C">
        <w:rPr>
          <w:rFonts w:ascii="Times New Roman" w:hAnsi="Times New Roman" w:cs="Times New Roman"/>
          <w:color w:val="auto"/>
          <w:sz w:val="28"/>
          <w:szCs w:val="28"/>
        </w:rPr>
        <w:t>бизнес-проектов</w:t>
      </w:r>
      <w:proofErr w:type="gramEnd"/>
      <w:r w:rsidRPr="00E85F3C">
        <w:rPr>
          <w:rFonts w:ascii="Times New Roman" w:hAnsi="Times New Roman" w:cs="Times New Roman"/>
          <w:color w:val="auto"/>
          <w:sz w:val="28"/>
          <w:szCs w:val="28"/>
        </w:rPr>
        <w:t xml:space="preserve"> по экономике и бухгалтерскому учёту (по отраслям)- 3 чел. - Сертификат участников;</w:t>
      </w:r>
    </w:p>
    <w:p w:rsidR="00E85F3C" w:rsidRPr="00E85F3C" w:rsidRDefault="00E85F3C" w:rsidP="00E85F3C">
      <w:pPr>
        <w:autoSpaceDE w:val="0"/>
        <w:autoSpaceDN w:val="0"/>
        <w:adjustRightInd w:val="0"/>
        <w:spacing w:after="0" w:line="240" w:lineRule="auto"/>
        <w:jc w:val="both"/>
        <w:rPr>
          <w:rFonts w:ascii="Times New Roman" w:hAnsi="Times New Roman" w:cs="Times New Roman"/>
          <w:color w:val="auto"/>
          <w:sz w:val="28"/>
          <w:szCs w:val="28"/>
        </w:rPr>
      </w:pPr>
      <w:r w:rsidRPr="00E85F3C">
        <w:rPr>
          <w:rFonts w:ascii="Times New Roman" w:hAnsi="Times New Roman" w:cs="Times New Roman"/>
          <w:color w:val="auto"/>
          <w:sz w:val="28"/>
          <w:szCs w:val="28"/>
        </w:rPr>
        <w:t>-</w:t>
      </w:r>
      <w:r w:rsidRPr="00E85F3C">
        <w:rPr>
          <w:rFonts w:ascii="Times New Roman" w:hAnsi="Times New Roman" w:cs="Times New Roman"/>
          <w:color w:val="auto"/>
          <w:sz w:val="28"/>
          <w:szCs w:val="28"/>
        </w:rPr>
        <w:tab/>
        <w:t>Международная олимпиада  по русскому языку для студентов – 3 чел. - Диплом Лауреата II и III степени;</w:t>
      </w:r>
    </w:p>
    <w:p w:rsidR="00E85F3C" w:rsidRPr="00E85F3C" w:rsidRDefault="00E85F3C" w:rsidP="00E85F3C">
      <w:pPr>
        <w:autoSpaceDE w:val="0"/>
        <w:autoSpaceDN w:val="0"/>
        <w:adjustRightInd w:val="0"/>
        <w:spacing w:after="0" w:line="240" w:lineRule="auto"/>
        <w:jc w:val="both"/>
        <w:rPr>
          <w:rFonts w:ascii="Times New Roman" w:hAnsi="Times New Roman" w:cs="Times New Roman"/>
          <w:color w:val="auto"/>
          <w:sz w:val="28"/>
          <w:szCs w:val="28"/>
        </w:rPr>
      </w:pPr>
      <w:r w:rsidRPr="00E85F3C">
        <w:rPr>
          <w:rFonts w:ascii="Times New Roman" w:hAnsi="Times New Roman" w:cs="Times New Roman"/>
          <w:color w:val="auto"/>
          <w:sz w:val="28"/>
          <w:szCs w:val="28"/>
        </w:rPr>
        <w:t>-</w:t>
      </w:r>
      <w:r w:rsidRPr="00E85F3C">
        <w:rPr>
          <w:rFonts w:ascii="Times New Roman" w:hAnsi="Times New Roman" w:cs="Times New Roman"/>
          <w:color w:val="auto"/>
          <w:sz w:val="28"/>
          <w:szCs w:val="28"/>
        </w:rPr>
        <w:tab/>
        <w:t>Всероссийская олимпиада по административному праву – 8 чел. - Диплом Лауреата II степени;</w:t>
      </w:r>
    </w:p>
    <w:p w:rsidR="00E85F3C" w:rsidRPr="00E85F3C" w:rsidRDefault="00E85F3C" w:rsidP="00E85F3C">
      <w:pPr>
        <w:autoSpaceDE w:val="0"/>
        <w:autoSpaceDN w:val="0"/>
        <w:adjustRightInd w:val="0"/>
        <w:spacing w:after="0" w:line="240" w:lineRule="auto"/>
        <w:jc w:val="both"/>
        <w:rPr>
          <w:rFonts w:ascii="Times New Roman" w:hAnsi="Times New Roman" w:cs="Times New Roman"/>
          <w:color w:val="auto"/>
          <w:sz w:val="28"/>
          <w:szCs w:val="28"/>
        </w:rPr>
      </w:pPr>
      <w:r w:rsidRPr="00E85F3C">
        <w:rPr>
          <w:rFonts w:ascii="Times New Roman" w:hAnsi="Times New Roman" w:cs="Times New Roman"/>
          <w:color w:val="auto"/>
          <w:sz w:val="28"/>
          <w:szCs w:val="28"/>
        </w:rPr>
        <w:t>-</w:t>
      </w:r>
      <w:r w:rsidRPr="00E85F3C">
        <w:rPr>
          <w:rFonts w:ascii="Times New Roman" w:hAnsi="Times New Roman" w:cs="Times New Roman"/>
          <w:color w:val="auto"/>
          <w:sz w:val="28"/>
          <w:szCs w:val="28"/>
        </w:rPr>
        <w:tab/>
        <w:t xml:space="preserve">Региональный кулинарный мастер-класс – 9 чел. </w:t>
      </w:r>
      <w:proofErr w:type="gramStart"/>
      <w:r w:rsidRPr="00E85F3C">
        <w:rPr>
          <w:rFonts w:ascii="Times New Roman" w:hAnsi="Times New Roman" w:cs="Times New Roman"/>
          <w:color w:val="auto"/>
          <w:sz w:val="28"/>
          <w:szCs w:val="28"/>
        </w:rPr>
        <w:t>–с</w:t>
      </w:r>
      <w:proofErr w:type="gramEnd"/>
      <w:r w:rsidRPr="00E85F3C">
        <w:rPr>
          <w:rFonts w:ascii="Times New Roman" w:hAnsi="Times New Roman" w:cs="Times New Roman"/>
          <w:color w:val="auto"/>
          <w:sz w:val="28"/>
          <w:szCs w:val="28"/>
        </w:rPr>
        <w:t>ертификаты участников</w:t>
      </w:r>
    </w:p>
    <w:p w:rsidR="00E85F3C" w:rsidRPr="00E85F3C" w:rsidRDefault="00E85F3C" w:rsidP="00E85F3C">
      <w:pPr>
        <w:autoSpaceDE w:val="0"/>
        <w:autoSpaceDN w:val="0"/>
        <w:adjustRightInd w:val="0"/>
        <w:spacing w:after="0" w:line="240" w:lineRule="auto"/>
        <w:jc w:val="both"/>
        <w:rPr>
          <w:rFonts w:ascii="Times New Roman" w:hAnsi="Times New Roman" w:cs="Times New Roman"/>
          <w:color w:val="000000" w:themeColor="text1"/>
          <w:sz w:val="28"/>
          <w:szCs w:val="28"/>
        </w:rPr>
      </w:pPr>
      <w:r w:rsidRPr="00E85F3C">
        <w:rPr>
          <w:rFonts w:ascii="Times New Roman" w:hAnsi="Times New Roman" w:cs="Times New Roman"/>
          <w:color w:val="000000" w:themeColor="text1"/>
          <w:sz w:val="28"/>
          <w:szCs w:val="28"/>
        </w:rPr>
        <w:t>-</w:t>
      </w:r>
      <w:r w:rsidRPr="00E85F3C">
        <w:rPr>
          <w:rFonts w:ascii="Times New Roman" w:hAnsi="Times New Roman" w:cs="Times New Roman"/>
          <w:color w:val="000000" w:themeColor="text1"/>
          <w:sz w:val="28"/>
          <w:szCs w:val="28"/>
        </w:rPr>
        <w:tab/>
        <w:t>V Всероссийская олимпиада по истории российского предпринимательства для высших и средних профессиональных учебных организаций Астраханской области -  7 чел.– Сертификаты участников;</w:t>
      </w:r>
    </w:p>
    <w:p w:rsidR="00E85F3C" w:rsidRPr="00E85F3C" w:rsidRDefault="00E85F3C" w:rsidP="00E85F3C">
      <w:pPr>
        <w:autoSpaceDE w:val="0"/>
        <w:autoSpaceDN w:val="0"/>
        <w:adjustRightInd w:val="0"/>
        <w:spacing w:after="0" w:line="240" w:lineRule="auto"/>
        <w:jc w:val="both"/>
        <w:rPr>
          <w:rFonts w:ascii="Times New Roman" w:hAnsi="Times New Roman" w:cs="Times New Roman"/>
          <w:color w:val="000000" w:themeColor="text1"/>
          <w:sz w:val="28"/>
          <w:szCs w:val="28"/>
        </w:rPr>
      </w:pPr>
      <w:r w:rsidRPr="00E85F3C">
        <w:rPr>
          <w:rFonts w:ascii="Times New Roman" w:hAnsi="Times New Roman" w:cs="Times New Roman"/>
          <w:color w:val="000000" w:themeColor="text1"/>
          <w:sz w:val="28"/>
          <w:szCs w:val="28"/>
        </w:rPr>
        <w:t xml:space="preserve">  -</w:t>
      </w:r>
      <w:r w:rsidRPr="00E85F3C">
        <w:rPr>
          <w:rFonts w:ascii="Times New Roman" w:hAnsi="Times New Roman" w:cs="Times New Roman"/>
          <w:color w:val="000000" w:themeColor="text1"/>
          <w:sz w:val="28"/>
          <w:szCs w:val="28"/>
        </w:rPr>
        <w:tab/>
        <w:t>Областная олимпиада по учебной дисциплине «Иностранному языку» среди студентов ССУЗ АО – 2 чел. – благодарственное письмо</w:t>
      </w:r>
    </w:p>
    <w:p w:rsidR="00E85F3C" w:rsidRPr="00E85F3C" w:rsidRDefault="00E85F3C" w:rsidP="00E85F3C">
      <w:pPr>
        <w:autoSpaceDE w:val="0"/>
        <w:autoSpaceDN w:val="0"/>
        <w:adjustRightInd w:val="0"/>
        <w:spacing w:after="0" w:line="240" w:lineRule="auto"/>
        <w:jc w:val="both"/>
        <w:rPr>
          <w:rFonts w:ascii="Times New Roman" w:hAnsi="Times New Roman" w:cs="Times New Roman"/>
          <w:color w:val="000000" w:themeColor="text1"/>
          <w:sz w:val="28"/>
          <w:szCs w:val="28"/>
        </w:rPr>
      </w:pPr>
      <w:r w:rsidRPr="00E85F3C">
        <w:rPr>
          <w:rFonts w:ascii="Times New Roman" w:hAnsi="Times New Roman" w:cs="Times New Roman"/>
          <w:color w:val="000000" w:themeColor="text1"/>
          <w:sz w:val="28"/>
          <w:szCs w:val="28"/>
        </w:rPr>
        <w:t>-</w:t>
      </w:r>
      <w:r w:rsidRPr="00E85F3C">
        <w:rPr>
          <w:rFonts w:ascii="Times New Roman" w:hAnsi="Times New Roman" w:cs="Times New Roman"/>
          <w:color w:val="000000" w:themeColor="text1"/>
          <w:sz w:val="28"/>
          <w:szCs w:val="28"/>
        </w:rPr>
        <w:tab/>
        <w:t>Областная олимпиада по учебной дисциплине «Русский язык» среди студентов ССУЗ АО - 2 чел. - благодарственное письмо</w:t>
      </w:r>
    </w:p>
    <w:p w:rsidR="00E85F3C" w:rsidRPr="00E85F3C" w:rsidRDefault="00E85F3C" w:rsidP="00E85F3C">
      <w:pPr>
        <w:autoSpaceDE w:val="0"/>
        <w:autoSpaceDN w:val="0"/>
        <w:adjustRightInd w:val="0"/>
        <w:spacing w:after="0" w:line="240" w:lineRule="auto"/>
        <w:jc w:val="both"/>
        <w:rPr>
          <w:rFonts w:ascii="Times New Roman" w:hAnsi="Times New Roman" w:cs="Times New Roman"/>
          <w:color w:val="000000" w:themeColor="text1"/>
          <w:sz w:val="28"/>
          <w:szCs w:val="28"/>
        </w:rPr>
      </w:pPr>
      <w:r w:rsidRPr="00E85F3C">
        <w:rPr>
          <w:rFonts w:ascii="Times New Roman" w:hAnsi="Times New Roman" w:cs="Times New Roman"/>
          <w:color w:val="000000" w:themeColor="text1"/>
          <w:sz w:val="28"/>
          <w:szCs w:val="28"/>
        </w:rPr>
        <w:t>-</w:t>
      </w:r>
      <w:r w:rsidRPr="00E85F3C">
        <w:rPr>
          <w:rFonts w:ascii="Times New Roman" w:hAnsi="Times New Roman" w:cs="Times New Roman"/>
          <w:color w:val="000000" w:themeColor="text1"/>
          <w:sz w:val="28"/>
          <w:szCs w:val="28"/>
        </w:rPr>
        <w:tab/>
        <w:t>Областная олимпиада по учебной дисциплине «Математике» среди студентов ССУЗ АО - 2 чел. - благодарственное письмо</w:t>
      </w:r>
    </w:p>
    <w:p w:rsidR="00E85F3C" w:rsidRPr="00E85F3C" w:rsidRDefault="00E85F3C" w:rsidP="00E85F3C">
      <w:pPr>
        <w:autoSpaceDE w:val="0"/>
        <w:autoSpaceDN w:val="0"/>
        <w:adjustRightInd w:val="0"/>
        <w:spacing w:after="0" w:line="240" w:lineRule="auto"/>
        <w:jc w:val="both"/>
        <w:rPr>
          <w:rFonts w:ascii="Times New Roman" w:hAnsi="Times New Roman" w:cs="Times New Roman"/>
          <w:color w:val="000000" w:themeColor="text1"/>
          <w:sz w:val="28"/>
          <w:szCs w:val="28"/>
        </w:rPr>
      </w:pPr>
      <w:r w:rsidRPr="00E85F3C">
        <w:rPr>
          <w:rFonts w:ascii="Times New Roman" w:hAnsi="Times New Roman" w:cs="Times New Roman"/>
          <w:color w:val="000000" w:themeColor="text1"/>
          <w:sz w:val="28"/>
          <w:szCs w:val="28"/>
        </w:rPr>
        <w:t>-</w:t>
      </w:r>
      <w:r w:rsidRPr="00E85F3C">
        <w:rPr>
          <w:rFonts w:ascii="Times New Roman" w:hAnsi="Times New Roman" w:cs="Times New Roman"/>
          <w:color w:val="000000" w:themeColor="text1"/>
          <w:sz w:val="28"/>
          <w:szCs w:val="28"/>
        </w:rPr>
        <w:tab/>
        <w:t>Областная олимпиада по учебной дисциплине «Физике» среди студентов ССУЗ АО - 2 чел. - благодарственное письмо</w:t>
      </w:r>
    </w:p>
    <w:p w:rsidR="00E85F3C" w:rsidRPr="00E85F3C" w:rsidRDefault="00E85F3C" w:rsidP="00E85F3C">
      <w:pPr>
        <w:suppressAutoHyphens/>
        <w:spacing w:after="0" w:line="240" w:lineRule="auto"/>
        <w:ind w:firstLine="360"/>
        <w:jc w:val="both"/>
        <w:rPr>
          <w:rFonts w:ascii="Times New Roman" w:hAnsi="Times New Roman" w:cs="Times New Roman"/>
          <w:color w:val="000000" w:themeColor="text1"/>
          <w:sz w:val="28"/>
          <w:szCs w:val="28"/>
        </w:rPr>
      </w:pPr>
      <w:r w:rsidRPr="00E85F3C">
        <w:rPr>
          <w:rFonts w:ascii="Times New Roman" w:hAnsi="Times New Roman" w:cs="Times New Roman"/>
          <w:color w:val="000000" w:themeColor="text1"/>
          <w:sz w:val="28"/>
          <w:szCs w:val="28"/>
        </w:rPr>
        <w:t>-</w:t>
      </w:r>
      <w:r w:rsidRPr="00E85F3C">
        <w:rPr>
          <w:rFonts w:ascii="Times New Roman" w:hAnsi="Times New Roman" w:cs="Times New Roman"/>
          <w:color w:val="000000" w:themeColor="text1"/>
          <w:sz w:val="28"/>
          <w:szCs w:val="28"/>
        </w:rPr>
        <w:tab/>
        <w:t xml:space="preserve">Открытый  областной конкурс учебно-исследовательских работ «Математика и здоровье человека»- 1 чел. - Диплом 3 место;  </w:t>
      </w:r>
    </w:p>
    <w:p w:rsidR="00E85F3C" w:rsidRPr="00E85F3C" w:rsidRDefault="00E85F3C" w:rsidP="00E85F3C">
      <w:pPr>
        <w:suppressAutoHyphens/>
        <w:spacing w:after="0" w:line="240" w:lineRule="auto"/>
        <w:ind w:firstLine="360"/>
        <w:jc w:val="both"/>
        <w:rPr>
          <w:rFonts w:ascii="Times New Roman" w:hAnsi="Times New Roman" w:cs="Times New Roman"/>
          <w:color w:val="000000" w:themeColor="text1"/>
          <w:sz w:val="28"/>
          <w:szCs w:val="28"/>
        </w:rPr>
      </w:pPr>
      <w:r w:rsidRPr="00E85F3C">
        <w:rPr>
          <w:rFonts w:ascii="Times New Roman" w:hAnsi="Times New Roman" w:cs="Times New Roman"/>
          <w:color w:val="000000" w:themeColor="text1"/>
          <w:sz w:val="28"/>
          <w:szCs w:val="28"/>
        </w:rPr>
        <w:t xml:space="preserve">- </w:t>
      </w:r>
      <w:r w:rsidRPr="00E85F3C">
        <w:rPr>
          <w:rFonts w:ascii="Times New Roman" w:hAnsi="Times New Roman" w:cs="Times New Roman"/>
          <w:color w:val="000000" w:themeColor="text1"/>
          <w:sz w:val="28"/>
          <w:szCs w:val="28"/>
        </w:rPr>
        <w:tab/>
        <w:t>XII международная олимпиада в сфере информационных технологий « IT – планета» - 8 чел. - Сертификаты участников;</w:t>
      </w:r>
    </w:p>
    <w:p w:rsidR="00E85F3C" w:rsidRPr="00E85F3C" w:rsidRDefault="00E85F3C" w:rsidP="00E85F3C">
      <w:pPr>
        <w:suppressAutoHyphens/>
        <w:spacing w:after="0" w:line="240" w:lineRule="auto"/>
        <w:ind w:firstLine="360"/>
        <w:jc w:val="both"/>
        <w:rPr>
          <w:rFonts w:ascii="Times New Roman" w:eastAsia="Times New Roman" w:hAnsi="Times New Roman" w:cs="Times New Roman"/>
          <w:color w:val="000000" w:themeColor="text1"/>
          <w:sz w:val="28"/>
          <w:szCs w:val="28"/>
          <w:lang w:eastAsia="ar-SA"/>
        </w:rPr>
      </w:pPr>
      <w:r w:rsidRPr="00E85F3C">
        <w:rPr>
          <w:rFonts w:ascii="Times New Roman" w:eastAsia="Times New Roman" w:hAnsi="Times New Roman" w:cs="Times New Roman"/>
          <w:color w:val="auto"/>
          <w:sz w:val="28"/>
          <w:szCs w:val="28"/>
          <w:lang w:eastAsia="ar-SA"/>
        </w:rPr>
        <w:lastRenderedPageBreak/>
        <w:t xml:space="preserve">В части развития взаимоотношений с органами государственного и </w:t>
      </w:r>
      <w:r w:rsidRPr="00E85F3C">
        <w:rPr>
          <w:rFonts w:ascii="Times New Roman" w:eastAsia="Times New Roman" w:hAnsi="Times New Roman" w:cs="Times New Roman"/>
          <w:color w:val="000000" w:themeColor="text1"/>
          <w:sz w:val="28"/>
          <w:szCs w:val="28"/>
          <w:lang w:eastAsia="ar-SA"/>
        </w:rPr>
        <w:t>муниципального управления показателями деятельности техникума является участие студентов техникума:</w:t>
      </w:r>
    </w:p>
    <w:p w:rsidR="00E85F3C" w:rsidRPr="00E85F3C" w:rsidRDefault="00E85F3C" w:rsidP="00E85F3C">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E85F3C">
        <w:rPr>
          <w:rFonts w:ascii="Times New Roman" w:eastAsia="Times New Roman" w:hAnsi="Times New Roman" w:cs="Times New Roman"/>
          <w:b/>
          <w:color w:val="000000" w:themeColor="text1"/>
          <w:sz w:val="28"/>
          <w:szCs w:val="28"/>
          <w:lang w:eastAsia="ar-SA"/>
        </w:rPr>
        <w:t>-</w:t>
      </w:r>
      <w:r w:rsidRPr="00E85F3C">
        <w:rPr>
          <w:rFonts w:ascii="Times New Roman" w:eastAsia="Times New Roman" w:hAnsi="Times New Roman" w:cs="Times New Roman"/>
          <w:b/>
          <w:color w:val="000000" w:themeColor="text1"/>
          <w:sz w:val="28"/>
          <w:szCs w:val="28"/>
          <w:lang w:eastAsia="ar-SA"/>
        </w:rPr>
        <w:tab/>
      </w:r>
      <w:r w:rsidRPr="00E85F3C">
        <w:rPr>
          <w:rFonts w:ascii="Times New Roman" w:eastAsia="Times New Roman" w:hAnsi="Times New Roman" w:cs="Times New Roman"/>
          <w:color w:val="000000" w:themeColor="text1"/>
          <w:sz w:val="28"/>
          <w:szCs w:val="28"/>
          <w:lang w:eastAsia="ar-SA"/>
        </w:rPr>
        <w:t>во II Региональном чемпионате по профессиональному мастерству среди людей с ограниченными возможностями здоровья «</w:t>
      </w:r>
      <w:proofErr w:type="spellStart"/>
      <w:r w:rsidRPr="00E85F3C">
        <w:rPr>
          <w:rFonts w:ascii="Times New Roman" w:eastAsia="Times New Roman" w:hAnsi="Times New Roman" w:cs="Times New Roman"/>
          <w:color w:val="000000" w:themeColor="text1"/>
          <w:sz w:val="28"/>
          <w:szCs w:val="28"/>
          <w:lang w:eastAsia="ar-SA"/>
        </w:rPr>
        <w:t>Абилимпикс</w:t>
      </w:r>
      <w:proofErr w:type="spellEnd"/>
      <w:r w:rsidRPr="00E85F3C">
        <w:rPr>
          <w:rFonts w:ascii="Times New Roman" w:eastAsia="Times New Roman" w:hAnsi="Times New Roman" w:cs="Times New Roman"/>
          <w:color w:val="000000" w:themeColor="text1"/>
          <w:sz w:val="28"/>
          <w:szCs w:val="28"/>
          <w:lang w:eastAsia="ar-SA"/>
        </w:rPr>
        <w:t>» в качестве волонтёров;</w:t>
      </w:r>
    </w:p>
    <w:p w:rsidR="00E85F3C" w:rsidRPr="00E85F3C" w:rsidRDefault="00E85F3C" w:rsidP="00E85F3C">
      <w:pPr>
        <w:suppressAutoHyphens/>
        <w:spacing w:after="0" w:line="240" w:lineRule="auto"/>
        <w:jc w:val="both"/>
        <w:rPr>
          <w:rFonts w:ascii="Times New Roman" w:eastAsia="Times New Roman" w:hAnsi="Times New Roman" w:cs="Times New Roman"/>
          <w:b/>
          <w:color w:val="FF0000"/>
          <w:sz w:val="28"/>
          <w:szCs w:val="28"/>
          <w:lang w:eastAsia="ar-SA"/>
        </w:rPr>
      </w:pPr>
      <w:r w:rsidRPr="00E85F3C">
        <w:rPr>
          <w:rFonts w:ascii="Times New Roman" w:eastAsia="Times New Roman" w:hAnsi="Times New Roman" w:cs="Times New Roman"/>
          <w:color w:val="000000" w:themeColor="text1"/>
          <w:sz w:val="28"/>
          <w:szCs w:val="28"/>
          <w:lang w:eastAsia="ar-SA"/>
        </w:rPr>
        <w:t>-</w:t>
      </w:r>
      <w:r w:rsidRPr="00E85F3C">
        <w:rPr>
          <w:rFonts w:ascii="Times New Roman" w:eastAsia="Times New Roman" w:hAnsi="Times New Roman" w:cs="Times New Roman"/>
          <w:color w:val="000000" w:themeColor="text1"/>
          <w:sz w:val="28"/>
          <w:szCs w:val="28"/>
          <w:lang w:eastAsia="ar-SA"/>
        </w:rPr>
        <w:tab/>
        <w:t xml:space="preserve">в митинге и Патриотическом форуме, посвящённых 77-й годовщине третьего формирования на территории </w:t>
      </w:r>
      <w:proofErr w:type="spellStart"/>
      <w:r w:rsidRPr="00E85F3C">
        <w:rPr>
          <w:rFonts w:ascii="Times New Roman" w:eastAsia="Times New Roman" w:hAnsi="Times New Roman" w:cs="Times New Roman"/>
          <w:color w:val="000000" w:themeColor="text1"/>
          <w:sz w:val="28"/>
          <w:szCs w:val="28"/>
          <w:lang w:eastAsia="ar-SA"/>
        </w:rPr>
        <w:t>г</w:t>
      </w:r>
      <w:proofErr w:type="gramStart"/>
      <w:r w:rsidRPr="00E85F3C">
        <w:rPr>
          <w:rFonts w:ascii="Times New Roman" w:eastAsia="Times New Roman" w:hAnsi="Times New Roman" w:cs="Times New Roman"/>
          <w:color w:val="000000" w:themeColor="text1"/>
          <w:sz w:val="28"/>
          <w:szCs w:val="28"/>
          <w:lang w:eastAsia="ar-SA"/>
        </w:rPr>
        <w:t>.А</w:t>
      </w:r>
      <w:proofErr w:type="gramEnd"/>
      <w:r w:rsidRPr="00E85F3C">
        <w:rPr>
          <w:rFonts w:ascii="Times New Roman" w:eastAsia="Times New Roman" w:hAnsi="Times New Roman" w:cs="Times New Roman"/>
          <w:color w:val="000000" w:themeColor="text1"/>
          <w:sz w:val="28"/>
          <w:szCs w:val="28"/>
          <w:lang w:eastAsia="ar-SA"/>
        </w:rPr>
        <w:t>страхани</w:t>
      </w:r>
      <w:proofErr w:type="spellEnd"/>
      <w:r w:rsidRPr="00E85F3C">
        <w:rPr>
          <w:rFonts w:ascii="Times New Roman" w:eastAsia="Times New Roman" w:hAnsi="Times New Roman" w:cs="Times New Roman"/>
          <w:color w:val="000000" w:themeColor="text1"/>
          <w:sz w:val="28"/>
          <w:szCs w:val="28"/>
          <w:lang w:eastAsia="ar-SA"/>
        </w:rPr>
        <w:t xml:space="preserve"> 28-й Армии.</w:t>
      </w:r>
    </w:p>
    <w:p w:rsidR="00E85F3C" w:rsidRPr="00E85F3C" w:rsidRDefault="00E85F3C" w:rsidP="00E85F3C">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E85F3C">
        <w:rPr>
          <w:rFonts w:ascii="Times New Roman" w:eastAsia="Times New Roman" w:hAnsi="Times New Roman" w:cs="Times New Roman"/>
          <w:color w:val="000000" w:themeColor="text1"/>
          <w:sz w:val="28"/>
          <w:szCs w:val="28"/>
          <w:lang w:eastAsia="ar-SA"/>
        </w:rPr>
        <w:t>-</w:t>
      </w:r>
      <w:r w:rsidRPr="00E85F3C">
        <w:rPr>
          <w:rFonts w:ascii="Times New Roman" w:eastAsia="Times New Roman" w:hAnsi="Times New Roman" w:cs="Times New Roman"/>
          <w:color w:val="000000" w:themeColor="text1"/>
          <w:sz w:val="28"/>
          <w:szCs w:val="28"/>
          <w:lang w:eastAsia="ar-SA"/>
        </w:rPr>
        <w:tab/>
        <w:t>в деловом фестивале «Охота на работу»;</w:t>
      </w:r>
    </w:p>
    <w:p w:rsidR="00E85F3C" w:rsidRPr="00E85F3C" w:rsidRDefault="00E85F3C" w:rsidP="00E85F3C">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E85F3C">
        <w:rPr>
          <w:rFonts w:ascii="Times New Roman" w:eastAsia="Times New Roman" w:hAnsi="Times New Roman" w:cs="Times New Roman"/>
          <w:color w:val="000000" w:themeColor="text1"/>
          <w:sz w:val="28"/>
          <w:szCs w:val="28"/>
          <w:lang w:eastAsia="ar-SA"/>
        </w:rPr>
        <w:t>-</w:t>
      </w:r>
      <w:r w:rsidRPr="00E85F3C">
        <w:rPr>
          <w:rFonts w:ascii="Times New Roman" w:eastAsia="Times New Roman" w:hAnsi="Times New Roman" w:cs="Times New Roman"/>
          <w:color w:val="000000" w:themeColor="text1"/>
          <w:sz w:val="28"/>
          <w:szCs w:val="28"/>
          <w:lang w:eastAsia="ar-SA"/>
        </w:rPr>
        <w:tab/>
        <w:t>в традиционных народных Масленичных гуляниях</w:t>
      </w:r>
    </w:p>
    <w:p w:rsidR="00E85F3C" w:rsidRPr="00E85F3C" w:rsidRDefault="00E85F3C" w:rsidP="00E85F3C">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E85F3C">
        <w:rPr>
          <w:rFonts w:ascii="Times New Roman" w:eastAsia="Times New Roman" w:hAnsi="Times New Roman" w:cs="Times New Roman"/>
          <w:color w:val="000000" w:themeColor="text1"/>
          <w:sz w:val="28"/>
          <w:szCs w:val="28"/>
          <w:lang w:eastAsia="ar-SA"/>
        </w:rPr>
        <w:t>-</w:t>
      </w:r>
      <w:r w:rsidRPr="00E85F3C">
        <w:rPr>
          <w:rFonts w:ascii="Times New Roman" w:eastAsia="Times New Roman" w:hAnsi="Times New Roman" w:cs="Times New Roman"/>
          <w:color w:val="000000" w:themeColor="text1"/>
          <w:sz w:val="28"/>
          <w:szCs w:val="28"/>
          <w:lang w:eastAsia="ar-SA"/>
        </w:rPr>
        <w:tab/>
        <w:t>в экскурсиях по историческим и культурным объектам города Астрахани</w:t>
      </w:r>
    </w:p>
    <w:p w:rsidR="00E85F3C" w:rsidRPr="00E85F3C" w:rsidRDefault="00E85F3C" w:rsidP="00E85F3C">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E85F3C">
        <w:rPr>
          <w:rFonts w:ascii="Times New Roman" w:eastAsia="Times New Roman" w:hAnsi="Times New Roman" w:cs="Times New Roman"/>
          <w:color w:val="000000" w:themeColor="text1"/>
          <w:sz w:val="28"/>
          <w:szCs w:val="28"/>
          <w:lang w:eastAsia="ar-SA"/>
        </w:rPr>
        <w:t>-</w:t>
      </w:r>
      <w:r w:rsidRPr="00E85F3C">
        <w:rPr>
          <w:rFonts w:ascii="Times New Roman" w:eastAsia="Times New Roman" w:hAnsi="Times New Roman" w:cs="Times New Roman"/>
          <w:color w:val="000000" w:themeColor="text1"/>
          <w:sz w:val="28"/>
          <w:szCs w:val="28"/>
          <w:lang w:eastAsia="ar-SA"/>
        </w:rPr>
        <w:tab/>
        <w:t>в региональном легкоатлетическом забеге «Россия – территория без наркотиков».</w:t>
      </w:r>
    </w:p>
    <w:p w:rsidR="00E85F3C" w:rsidRPr="00E85F3C" w:rsidRDefault="00E85F3C" w:rsidP="00E85F3C">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E85F3C">
        <w:rPr>
          <w:rFonts w:ascii="Times New Roman" w:eastAsia="Times New Roman" w:hAnsi="Times New Roman" w:cs="Times New Roman"/>
          <w:color w:val="000000" w:themeColor="text1"/>
          <w:sz w:val="28"/>
          <w:szCs w:val="28"/>
          <w:lang w:eastAsia="ar-SA"/>
        </w:rPr>
        <w:t>-</w:t>
      </w:r>
      <w:r w:rsidRPr="00E85F3C">
        <w:rPr>
          <w:rFonts w:ascii="Times New Roman" w:eastAsia="Times New Roman" w:hAnsi="Times New Roman" w:cs="Times New Roman"/>
          <w:color w:val="000000" w:themeColor="text1"/>
          <w:sz w:val="28"/>
          <w:szCs w:val="28"/>
          <w:lang w:eastAsia="ar-SA"/>
        </w:rPr>
        <w:tab/>
        <w:t xml:space="preserve">в </w:t>
      </w:r>
      <w:proofErr w:type="spellStart"/>
      <w:r w:rsidRPr="00E85F3C">
        <w:rPr>
          <w:rFonts w:ascii="Times New Roman" w:eastAsia="Times New Roman" w:hAnsi="Times New Roman" w:cs="Times New Roman"/>
          <w:color w:val="000000" w:themeColor="text1"/>
          <w:sz w:val="28"/>
          <w:szCs w:val="28"/>
          <w:lang w:eastAsia="ar-SA"/>
        </w:rPr>
        <w:t>челлендже</w:t>
      </w:r>
      <w:proofErr w:type="spellEnd"/>
      <w:r w:rsidRPr="00E85F3C">
        <w:rPr>
          <w:rFonts w:ascii="Times New Roman" w:eastAsia="Times New Roman" w:hAnsi="Times New Roman" w:cs="Times New Roman"/>
          <w:color w:val="000000" w:themeColor="text1"/>
          <w:sz w:val="28"/>
          <w:szCs w:val="28"/>
          <w:lang w:eastAsia="ar-SA"/>
        </w:rPr>
        <w:t xml:space="preserve"> Здоровья в рамках регионального проекта «Здоровый регион – здоровая Россия»;</w:t>
      </w:r>
    </w:p>
    <w:p w:rsidR="00E85F3C" w:rsidRPr="00E85F3C" w:rsidRDefault="00E85F3C" w:rsidP="00E85F3C">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E85F3C">
        <w:rPr>
          <w:rFonts w:ascii="Times New Roman" w:eastAsia="Times New Roman" w:hAnsi="Times New Roman" w:cs="Times New Roman"/>
          <w:color w:val="000000" w:themeColor="text1"/>
          <w:sz w:val="28"/>
          <w:szCs w:val="28"/>
          <w:lang w:eastAsia="ar-SA"/>
        </w:rPr>
        <w:t>-</w:t>
      </w:r>
      <w:r w:rsidRPr="00E85F3C">
        <w:rPr>
          <w:rFonts w:ascii="Times New Roman" w:eastAsia="Times New Roman" w:hAnsi="Times New Roman" w:cs="Times New Roman"/>
          <w:color w:val="000000" w:themeColor="text1"/>
          <w:sz w:val="28"/>
          <w:szCs w:val="28"/>
          <w:lang w:eastAsia="ar-SA"/>
        </w:rPr>
        <w:tab/>
        <w:t>в Фестивале здоровья «Активный путь к долголетию»;</w:t>
      </w:r>
    </w:p>
    <w:p w:rsidR="00E85F3C" w:rsidRPr="00E85F3C" w:rsidRDefault="00E85F3C" w:rsidP="00E85F3C">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E85F3C">
        <w:rPr>
          <w:rFonts w:ascii="Times New Roman" w:eastAsia="Times New Roman" w:hAnsi="Times New Roman" w:cs="Times New Roman"/>
          <w:color w:val="000000" w:themeColor="text1"/>
          <w:sz w:val="28"/>
          <w:szCs w:val="28"/>
          <w:lang w:eastAsia="ar-SA"/>
        </w:rPr>
        <w:t>-</w:t>
      </w:r>
      <w:r w:rsidRPr="00E85F3C">
        <w:rPr>
          <w:rFonts w:ascii="Times New Roman" w:eastAsia="Times New Roman" w:hAnsi="Times New Roman" w:cs="Times New Roman"/>
          <w:color w:val="000000" w:themeColor="text1"/>
          <w:sz w:val="28"/>
          <w:szCs w:val="28"/>
          <w:lang w:eastAsia="ar-SA"/>
        </w:rPr>
        <w:tab/>
        <w:t>Участие в Региональном антинаркотическом проекте «Студенческий День здоровья»;</w:t>
      </w:r>
    </w:p>
    <w:p w:rsidR="00E85F3C" w:rsidRPr="00E85F3C" w:rsidRDefault="00E85F3C" w:rsidP="00E85F3C">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E85F3C">
        <w:rPr>
          <w:rFonts w:ascii="Times New Roman" w:eastAsia="Times New Roman" w:hAnsi="Times New Roman" w:cs="Times New Roman"/>
          <w:color w:val="000000" w:themeColor="text1"/>
          <w:sz w:val="28"/>
          <w:szCs w:val="28"/>
          <w:lang w:eastAsia="ar-SA"/>
        </w:rPr>
        <w:t>-</w:t>
      </w:r>
      <w:r w:rsidRPr="00E85F3C">
        <w:rPr>
          <w:rFonts w:ascii="Times New Roman" w:eastAsia="Times New Roman" w:hAnsi="Times New Roman" w:cs="Times New Roman"/>
          <w:color w:val="000000" w:themeColor="text1"/>
          <w:sz w:val="28"/>
          <w:szCs w:val="28"/>
          <w:lang w:eastAsia="ar-SA"/>
        </w:rPr>
        <w:tab/>
        <w:t>в межрегиональном историко-патриотическом проекте «Воинский эшелон»;</w:t>
      </w:r>
    </w:p>
    <w:p w:rsidR="00E85F3C" w:rsidRPr="00E85F3C" w:rsidRDefault="00E85F3C" w:rsidP="00E85F3C">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E85F3C">
        <w:rPr>
          <w:rFonts w:ascii="Times New Roman" w:eastAsia="Times New Roman" w:hAnsi="Times New Roman" w:cs="Times New Roman"/>
          <w:color w:val="000000" w:themeColor="text1"/>
          <w:sz w:val="28"/>
          <w:szCs w:val="28"/>
          <w:lang w:eastAsia="ar-SA"/>
        </w:rPr>
        <w:t>-</w:t>
      </w:r>
      <w:r w:rsidRPr="00E85F3C">
        <w:rPr>
          <w:rFonts w:ascii="Times New Roman" w:eastAsia="Times New Roman" w:hAnsi="Times New Roman" w:cs="Times New Roman"/>
          <w:color w:val="000000" w:themeColor="text1"/>
          <w:sz w:val="28"/>
          <w:szCs w:val="28"/>
          <w:lang w:eastAsia="ar-SA"/>
        </w:rPr>
        <w:tab/>
        <w:t xml:space="preserve"> в научно-практическом семинаре «Информационные образовательные технологии - 2019»;</w:t>
      </w:r>
    </w:p>
    <w:p w:rsidR="00E85F3C" w:rsidRPr="00E85F3C" w:rsidRDefault="00E85F3C" w:rsidP="00E85F3C">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E85F3C">
        <w:rPr>
          <w:rFonts w:ascii="Times New Roman" w:eastAsia="Times New Roman" w:hAnsi="Times New Roman" w:cs="Times New Roman"/>
          <w:color w:val="000000" w:themeColor="text1"/>
          <w:sz w:val="28"/>
          <w:szCs w:val="28"/>
          <w:lang w:eastAsia="ar-SA"/>
        </w:rPr>
        <w:t>-</w:t>
      </w:r>
      <w:r w:rsidRPr="00E85F3C">
        <w:rPr>
          <w:rFonts w:ascii="Times New Roman" w:eastAsia="Times New Roman" w:hAnsi="Times New Roman" w:cs="Times New Roman"/>
          <w:color w:val="000000" w:themeColor="text1"/>
          <w:sz w:val="28"/>
          <w:szCs w:val="28"/>
          <w:lang w:eastAsia="ar-SA"/>
        </w:rPr>
        <w:tab/>
        <w:t>в антинаркотической акции «За здоровье и безопасность наших детей»;</w:t>
      </w:r>
    </w:p>
    <w:p w:rsidR="00E85F3C" w:rsidRPr="00E85F3C" w:rsidRDefault="00E85F3C" w:rsidP="00E85F3C">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E85F3C">
        <w:rPr>
          <w:rFonts w:ascii="Times New Roman" w:eastAsia="Times New Roman" w:hAnsi="Times New Roman" w:cs="Times New Roman"/>
          <w:color w:val="000000" w:themeColor="text1"/>
          <w:sz w:val="28"/>
          <w:szCs w:val="28"/>
          <w:lang w:eastAsia="ar-SA"/>
        </w:rPr>
        <w:t>-</w:t>
      </w:r>
      <w:r w:rsidRPr="00E85F3C">
        <w:rPr>
          <w:rFonts w:ascii="Times New Roman" w:eastAsia="Times New Roman" w:hAnsi="Times New Roman" w:cs="Times New Roman"/>
          <w:color w:val="000000" w:themeColor="text1"/>
          <w:sz w:val="28"/>
          <w:szCs w:val="28"/>
          <w:lang w:eastAsia="ar-SA"/>
        </w:rPr>
        <w:tab/>
        <w:t xml:space="preserve">в фестивале «Крымская весна», </w:t>
      </w:r>
      <w:proofErr w:type="gramStart"/>
      <w:r w:rsidRPr="00E85F3C">
        <w:rPr>
          <w:rFonts w:ascii="Times New Roman" w:eastAsia="Times New Roman" w:hAnsi="Times New Roman" w:cs="Times New Roman"/>
          <w:color w:val="000000" w:themeColor="text1"/>
          <w:sz w:val="28"/>
          <w:szCs w:val="28"/>
          <w:lang w:eastAsia="ar-SA"/>
        </w:rPr>
        <w:t>приуроченный</w:t>
      </w:r>
      <w:proofErr w:type="gramEnd"/>
      <w:r w:rsidRPr="00E85F3C">
        <w:rPr>
          <w:rFonts w:ascii="Times New Roman" w:eastAsia="Times New Roman" w:hAnsi="Times New Roman" w:cs="Times New Roman"/>
          <w:color w:val="000000" w:themeColor="text1"/>
          <w:sz w:val="28"/>
          <w:szCs w:val="28"/>
          <w:lang w:eastAsia="ar-SA"/>
        </w:rPr>
        <w:t xml:space="preserve"> к пятилетию воссоединения Крыма и Севастополя с Россией.</w:t>
      </w:r>
    </w:p>
    <w:p w:rsidR="00E85F3C" w:rsidRPr="00E85F3C" w:rsidRDefault="00E85F3C" w:rsidP="00E85F3C">
      <w:pPr>
        <w:pStyle w:val="Default"/>
        <w:ind w:firstLine="709"/>
        <w:jc w:val="both"/>
        <w:rPr>
          <w:color w:val="auto"/>
          <w:sz w:val="28"/>
          <w:szCs w:val="28"/>
        </w:rPr>
      </w:pPr>
      <w:r w:rsidRPr="00E85F3C">
        <w:rPr>
          <w:color w:val="auto"/>
          <w:sz w:val="28"/>
          <w:szCs w:val="28"/>
        </w:rPr>
        <w:t>Показатели востребованности выпускников очного отделения техникума на региональном рынке труда  представлены в таблице.</w:t>
      </w:r>
    </w:p>
    <w:tbl>
      <w:tblPr>
        <w:tblStyle w:val="27"/>
        <w:tblW w:w="9923" w:type="dxa"/>
        <w:tblInd w:w="108" w:type="dxa"/>
        <w:tblLayout w:type="fixed"/>
        <w:tblLook w:val="04A0" w:firstRow="1" w:lastRow="0" w:firstColumn="1" w:lastColumn="0" w:noHBand="0" w:noVBand="1"/>
      </w:tblPr>
      <w:tblGrid>
        <w:gridCol w:w="1134"/>
        <w:gridCol w:w="1134"/>
        <w:gridCol w:w="1418"/>
        <w:gridCol w:w="1701"/>
        <w:gridCol w:w="1276"/>
        <w:gridCol w:w="1559"/>
        <w:gridCol w:w="1701"/>
      </w:tblGrid>
      <w:tr w:rsidR="00E85F3C" w:rsidRPr="00E85F3C" w:rsidTr="004C756E">
        <w:trPr>
          <w:cantSplit/>
          <w:trHeight w:val="767"/>
        </w:trPr>
        <w:tc>
          <w:tcPr>
            <w:tcW w:w="1134" w:type="dxa"/>
          </w:tcPr>
          <w:p w:rsidR="00E85F3C" w:rsidRPr="00E85F3C" w:rsidRDefault="00E85F3C" w:rsidP="00E85F3C">
            <w:pPr>
              <w:autoSpaceDE w:val="0"/>
              <w:autoSpaceDN w:val="0"/>
              <w:adjustRightInd w:val="0"/>
              <w:spacing w:after="0" w:line="240" w:lineRule="auto"/>
              <w:jc w:val="both"/>
              <w:rPr>
                <w:rFonts w:ascii="Times New Roman" w:hAnsi="Times New Roman" w:cs="Times New Roman"/>
                <w:color w:val="auto"/>
                <w:sz w:val="24"/>
                <w:szCs w:val="24"/>
              </w:rPr>
            </w:pPr>
            <w:r w:rsidRPr="00E85F3C">
              <w:rPr>
                <w:rFonts w:ascii="Times New Roman" w:hAnsi="Times New Roman" w:cs="Times New Roman"/>
                <w:color w:val="auto"/>
                <w:sz w:val="24"/>
                <w:szCs w:val="24"/>
              </w:rPr>
              <w:t>Год выпуска</w:t>
            </w:r>
          </w:p>
        </w:tc>
        <w:tc>
          <w:tcPr>
            <w:tcW w:w="1134" w:type="dxa"/>
          </w:tcPr>
          <w:p w:rsidR="00E85F3C" w:rsidRPr="00E85F3C" w:rsidRDefault="00E85F3C" w:rsidP="00E85F3C">
            <w:pPr>
              <w:autoSpaceDE w:val="0"/>
              <w:autoSpaceDN w:val="0"/>
              <w:adjustRightInd w:val="0"/>
              <w:spacing w:after="0" w:line="240" w:lineRule="auto"/>
              <w:jc w:val="both"/>
              <w:rPr>
                <w:rFonts w:ascii="Times New Roman" w:hAnsi="Times New Roman" w:cs="Times New Roman"/>
                <w:color w:val="auto"/>
                <w:sz w:val="24"/>
                <w:szCs w:val="24"/>
              </w:rPr>
            </w:pPr>
            <w:r w:rsidRPr="00E85F3C">
              <w:rPr>
                <w:rFonts w:ascii="Times New Roman" w:hAnsi="Times New Roman" w:cs="Times New Roman"/>
                <w:color w:val="auto"/>
                <w:sz w:val="24"/>
                <w:szCs w:val="24"/>
              </w:rPr>
              <w:t>Кол-во выпускников</w:t>
            </w:r>
          </w:p>
        </w:tc>
        <w:tc>
          <w:tcPr>
            <w:tcW w:w="1418" w:type="dxa"/>
          </w:tcPr>
          <w:p w:rsidR="00E85F3C" w:rsidRPr="00E85F3C" w:rsidRDefault="00E85F3C" w:rsidP="00E85F3C">
            <w:pPr>
              <w:autoSpaceDE w:val="0"/>
              <w:autoSpaceDN w:val="0"/>
              <w:adjustRightInd w:val="0"/>
              <w:spacing w:after="0" w:line="240" w:lineRule="auto"/>
              <w:jc w:val="both"/>
              <w:rPr>
                <w:rFonts w:ascii="Times New Roman" w:hAnsi="Times New Roman" w:cs="Times New Roman"/>
                <w:color w:val="auto"/>
                <w:sz w:val="24"/>
                <w:szCs w:val="24"/>
              </w:rPr>
            </w:pPr>
            <w:r w:rsidRPr="00E85F3C">
              <w:rPr>
                <w:rFonts w:ascii="Times New Roman" w:hAnsi="Times New Roman" w:cs="Times New Roman"/>
                <w:color w:val="auto"/>
                <w:sz w:val="24"/>
                <w:szCs w:val="24"/>
              </w:rPr>
              <w:t xml:space="preserve">Кол-во </w:t>
            </w:r>
            <w:proofErr w:type="gramStart"/>
            <w:r w:rsidRPr="00E85F3C">
              <w:rPr>
                <w:rFonts w:ascii="Times New Roman" w:hAnsi="Times New Roman" w:cs="Times New Roman"/>
                <w:color w:val="auto"/>
                <w:sz w:val="24"/>
                <w:szCs w:val="24"/>
              </w:rPr>
              <w:t>трудоустроенных</w:t>
            </w:r>
            <w:proofErr w:type="gramEnd"/>
          </w:p>
        </w:tc>
        <w:tc>
          <w:tcPr>
            <w:tcW w:w="1701" w:type="dxa"/>
          </w:tcPr>
          <w:p w:rsidR="00E85F3C" w:rsidRPr="00E85F3C" w:rsidRDefault="00E85F3C" w:rsidP="00E85F3C">
            <w:pPr>
              <w:autoSpaceDE w:val="0"/>
              <w:autoSpaceDN w:val="0"/>
              <w:adjustRightInd w:val="0"/>
              <w:spacing w:after="0" w:line="240" w:lineRule="auto"/>
              <w:jc w:val="both"/>
              <w:rPr>
                <w:rFonts w:ascii="Times New Roman" w:hAnsi="Times New Roman" w:cs="Times New Roman"/>
                <w:color w:val="auto"/>
                <w:sz w:val="24"/>
                <w:szCs w:val="24"/>
              </w:rPr>
            </w:pPr>
            <w:r w:rsidRPr="00E85F3C">
              <w:rPr>
                <w:rFonts w:ascii="Times New Roman" w:hAnsi="Times New Roman" w:cs="Times New Roman"/>
                <w:color w:val="auto"/>
                <w:sz w:val="24"/>
                <w:szCs w:val="24"/>
              </w:rPr>
              <w:t>Продолжают обучение в ВУЗЕ (очно)</w:t>
            </w:r>
          </w:p>
        </w:tc>
        <w:tc>
          <w:tcPr>
            <w:tcW w:w="1276" w:type="dxa"/>
          </w:tcPr>
          <w:p w:rsidR="00E85F3C" w:rsidRPr="00E85F3C" w:rsidRDefault="00E85F3C" w:rsidP="00E85F3C">
            <w:pPr>
              <w:autoSpaceDE w:val="0"/>
              <w:autoSpaceDN w:val="0"/>
              <w:adjustRightInd w:val="0"/>
              <w:spacing w:after="0" w:line="240" w:lineRule="auto"/>
              <w:jc w:val="both"/>
              <w:rPr>
                <w:rFonts w:ascii="Times New Roman" w:hAnsi="Times New Roman" w:cs="Times New Roman"/>
                <w:color w:val="auto"/>
                <w:sz w:val="24"/>
                <w:szCs w:val="24"/>
              </w:rPr>
            </w:pPr>
            <w:proofErr w:type="gramStart"/>
            <w:r w:rsidRPr="00E85F3C">
              <w:rPr>
                <w:rFonts w:ascii="Times New Roman" w:hAnsi="Times New Roman" w:cs="Times New Roman"/>
                <w:color w:val="auto"/>
                <w:sz w:val="24"/>
                <w:szCs w:val="24"/>
              </w:rPr>
              <w:t>Призваны в ряды РА</w:t>
            </w:r>
            <w:proofErr w:type="gramEnd"/>
          </w:p>
        </w:tc>
        <w:tc>
          <w:tcPr>
            <w:tcW w:w="1559" w:type="dxa"/>
          </w:tcPr>
          <w:p w:rsidR="00E85F3C" w:rsidRPr="00E85F3C" w:rsidRDefault="00E85F3C" w:rsidP="00E85F3C">
            <w:pPr>
              <w:autoSpaceDE w:val="0"/>
              <w:autoSpaceDN w:val="0"/>
              <w:adjustRightInd w:val="0"/>
              <w:spacing w:after="0" w:line="240" w:lineRule="auto"/>
              <w:jc w:val="both"/>
              <w:rPr>
                <w:rFonts w:ascii="Times New Roman" w:hAnsi="Times New Roman" w:cs="Times New Roman"/>
                <w:color w:val="auto"/>
                <w:sz w:val="24"/>
                <w:szCs w:val="24"/>
              </w:rPr>
            </w:pPr>
            <w:r w:rsidRPr="00E85F3C">
              <w:rPr>
                <w:rFonts w:ascii="Times New Roman" w:hAnsi="Times New Roman" w:cs="Times New Roman"/>
                <w:color w:val="auto"/>
                <w:sz w:val="24"/>
                <w:szCs w:val="24"/>
              </w:rPr>
              <w:t>Отпуск по уходу за ребенком</w:t>
            </w:r>
          </w:p>
        </w:tc>
        <w:tc>
          <w:tcPr>
            <w:tcW w:w="1701" w:type="dxa"/>
          </w:tcPr>
          <w:p w:rsidR="00E85F3C" w:rsidRPr="00E85F3C" w:rsidRDefault="00E85F3C" w:rsidP="00E85F3C">
            <w:pPr>
              <w:autoSpaceDE w:val="0"/>
              <w:autoSpaceDN w:val="0"/>
              <w:adjustRightInd w:val="0"/>
              <w:spacing w:after="0" w:line="240" w:lineRule="auto"/>
              <w:jc w:val="both"/>
              <w:rPr>
                <w:rFonts w:ascii="Times New Roman" w:hAnsi="Times New Roman" w:cs="Times New Roman"/>
                <w:color w:val="auto"/>
                <w:sz w:val="24"/>
                <w:szCs w:val="24"/>
              </w:rPr>
            </w:pPr>
            <w:r w:rsidRPr="00E85F3C">
              <w:rPr>
                <w:rFonts w:ascii="Times New Roman" w:hAnsi="Times New Roman" w:cs="Times New Roman"/>
                <w:color w:val="auto"/>
                <w:sz w:val="24"/>
                <w:szCs w:val="24"/>
              </w:rPr>
              <w:t>Не определились с трудоустройством</w:t>
            </w:r>
          </w:p>
        </w:tc>
      </w:tr>
      <w:tr w:rsidR="00E85F3C" w:rsidRPr="00E85F3C" w:rsidTr="004C756E">
        <w:trPr>
          <w:cantSplit/>
          <w:trHeight w:val="419"/>
        </w:trPr>
        <w:tc>
          <w:tcPr>
            <w:tcW w:w="1134" w:type="dxa"/>
          </w:tcPr>
          <w:p w:rsidR="00E85F3C" w:rsidRPr="00E85F3C" w:rsidRDefault="00E85F3C" w:rsidP="00E85F3C">
            <w:pPr>
              <w:autoSpaceDE w:val="0"/>
              <w:autoSpaceDN w:val="0"/>
              <w:adjustRightInd w:val="0"/>
              <w:spacing w:after="0" w:line="240" w:lineRule="auto"/>
              <w:jc w:val="both"/>
              <w:rPr>
                <w:rFonts w:ascii="Times New Roman" w:hAnsi="Times New Roman" w:cs="Times New Roman"/>
                <w:color w:val="auto"/>
                <w:sz w:val="24"/>
                <w:szCs w:val="24"/>
              </w:rPr>
            </w:pPr>
            <w:r w:rsidRPr="00E85F3C">
              <w:rPr>
                <w:rFonts w:ascii="Times New Roman" w:hAnsi="Times New Roman" w:cs="Times New Roman"/>
                <w:color w:val="auto"/>
                <w:sz w:val="24"/>
                <w:szCs w:val="24"/>
              </w:rPr>
              <w:t>2016</w:t>
            </w:r>
          </w:p>
        </w:tc>
        <w:tc>
          <w:tcPr>
            <w:tcW w:w="1134" w:type="dxa"/>
          </w:tcPr>
          <w:p w:rsidR="00E85F3C" w:rsidRPr="00E85F3C" w:rsidRDefault="00E85F3C" w:rsidP="00E85F3C">
            <w:pPr>
              <w:autoSpaceDE w:val="0"/>
              <w:autoSpaceDN w:val="0"/>
              <w:adjustRightInd w:val="0"/>
              <w:spacing w:after="0" w:line="240" w:lineRule="auto"/>
              <w:jc w:val="center"/>
              <w:rPr>
                <w:rFonts w:ascii="Times New Roman" w:hAnsi="Times New Roman" w:cs="Times New Roman"/>
                <w:color w:val="auto"/>
                <w:sz w:val="24"/>
                <w:szCs w:val="24"/>
              </w:rPr>
            </w:pPr>
            <w:r w:rsidRPr="00E85F3C">
              <w:rPr>
                <w:rFonts w:ascii="Times New Roman" w:hAnsi="Times New Roman" w:cs="Times New Roman"/>
                <w:color w:val="auto"/>
                <w:sz w:val="24"/>
                <w:szCs w:val="24"/>
              </w:rPr>
              <w:t>160</w:t>
            </w:r>
          </w:p>
        </w:tc>
        <w:tc>
          <w:tcPr>
            <w:tcW w:w="1418" w:type="dxa"/>
          </w:tcPr>
          <w:p w:rsidR="00E85F3C" w:rsidRPr="00E85F3C" w:rsidRDefault="00E85F3C" w:rsidP="00E85F3C">
            <w:pPr>
              <w:autoSpaceDE w:val="0"/>
              <w:autoSpaceDN w:val="0"/>
              <w:adjustRightInd w:val="0"/>
              <w:spacing w:after="0" w:line="240" w:lineRule="auto"/>
              <w:jc w:val="center"/>
              <w:rPr>
                <w:rFonts w:ascii="Times New Roman" w:hAnsi="Times New Roman" w:cs="Times New Roman"/>
                <w:color w:val="auto"/>
                <w:sz w:val="24"/>
                <w:szCs w:val="24"/>
              </w:rPr>
            </w:pPr>
            <w:r w:rsidRPr="00E85F3C">
              <w:rPr>
                <w:rFonts w:ascii="Times New Roman" w:hAnsi="Times New Roman" w:cs="Times New Roman"/>
                <w:color w:val="auto"/>
                <w:sz w:val="24"/>
                <w:szCs w:val="24"/>
              </w:rPr>
              <w:t>145</w:t>
            </w:r>
          </w:p>
        </w:tc>
        <w:tc>
          <w:tcPr>
            <w:tcW w:w="1701" w:type="dxa"/>
          </w:tcPr>
          <w:p w:rsidR="00E85F3C" w:rsidRPr="00E85F3C" w:rsidRDefault="00E85F3C" w:rsidP="00E85F3C">
            <w:pPr>
              <w:autoSpaceDE w:val="0"/>
              <w:autoSpaceDN w:val="0"/>
              <w:adjustRightInd w:val="0"/>
              <w:spacing w:after="0" w:line="240" w:lineRule="auto"/>
              <w:jc w:val="center"/>
              <w:rPr>
                <w:rFonts w:ascii="Times New Roman" w:hAnsi="Times New Roman" w:cs="Times New Roman"/>
                <w:color w:val="auto"/>
                <w:sz w:val="24"/>
                <w:szCs w:val="24"/>
              </w:rPr>
            </w:pPr>
            <w:r w:rsidRPr="00E85F3C">
              <w:rPr>
                <w:rFonts w:ascii="Times New Roman" w:hAnsi="Times New Roman" w:cs="Times New Roman"/>
                <w:color w:val="auto"/>
                <w:sz w:val="24"/>
                <w:szCs w:val="24"/>
              </w:rPr>
              <w:t>2</w:t>
            </w:r>
          </w:p>
        </w:tc>
        <w:tc>
          <w:tcPr>
            <w:tcW w:w="1276" w:type="dxa"/>
          </w:tcPr>
          <w:p w:rsidR="00E85F3C" w:rsidRPr="00E85F3C" w:rsidRDefault="00E85F3C" w:rsidP="00E85F3C">
            <w:pPr>
              <w:autoSpaceDE w:val="0"/>
              <w:autoSpaceDN w:val="0"/>
              <w:adjustRightInd w:val="0"/>
              <w:spacing w:after="0" w:line="240" w:lineRule="auto"/>
              <w:jc w:val="center"/>
              <w:rPr>
                <w:rFonts w:ascii="Times New Roman" w:hAnsi="Times New Roman" w:cs="Times New Roman"/>
                <w:color w:val="auto"/>
                <w:sz w:val="24"/>
                <w:szCs w:val="24"/>
              </w:rPr>
            </w:pPr>
            <w:r w:rsidRPr="00E85F3C">
              <w:rPr>
                <w:rFonts w:ascii="Times New Roman" w:hAnsi="Times New Roman" w:cs="Times New Roman"/>
                <w:color w:val="auto"/>
                <w:sz w:val="24"/>
                <w:szCs w:val="24"/>
              </w:rPr>
              <w:t>7</w:t>
            </w:r>
          </w:p>
        </w:tc>
        <w:tc>
          <w:tcPr>
            <w:tcW w:w="1559" w:type="dxa"/>
          </w:tcPr>
          <w:p w:rsidR="00E85F3C" w:rsidRPr="00E85F3C" w:rsidRDefault="00E85F3C" w:rsidP="00E85F3C">
            <w:pPr>
              <w:autoSpaceDE w:val="0"/>
              <w:autoSpaceDN w:val="0"/>
              <w:adjustRightInd w:val="0"/>
              <w:spacing w:after="0" w:line="240" w:lineRule="auto"/>
              <w:jc w:val="center"/>
              <w:rPr>
                <w:rFonts w:ascii="Times New Roman" w:hAnsi="Times New Roman" w:cs="Times New Roman"/>
                <w:color w:val="auto"/>
                <w:sz w:val="24"/>
                <w:szCs w:val="24"/>
              </w:rPr>
            </w:pPr>
            <w:r w:rsidRPr="00E85F3C">
              <w:rPr>
                <w:rFonts w:ascii="Times New Roman" w:hAnsi="Times New Roman" w:cs="Times New Roman"/>
                <w:color w:val="auto"/>
                <w:sz w:val="24"/>
                <w:szCs w:val="24"/>
              </w:rPr>
              <w:t>6</w:t>
            </w:r>
          </w:p>
        </w:tc>
        <w:tc>
          <w:tcPr>
            <w:tcW w:w="1701" w:type="dxa"/>
          </w:tcPr>
          <w:p w:rsidR="00E85F3C" w:rsidRPr="00E85F3C" w:rsidRDefault="00E85F3C" w:rsidP="00E85F3C">
            <w:pPr>
              <w:autoSpaceDE w:val="0"/>
              <w:autoSpaceDN w:val="0"/>
              <w:adjustRightInd w:val="0"/>
              <w:spacing w:after="0" w:line="240" w:lineRule="auto"/>
              <w:jc w:val="center"/>
              <w:rPr>
                <w:rFonts w:ascii="Times New Roman" w:hAnsi="Times New Roman" w:cs="Times New Roman"/>
                <w:color w:val="auto"/>
                <w:sz w:val="24"/>
                <w:szCs w:val="24"/>
              </w:rPr>
            </w:pPr>
            <w:r w:rsidRPr="00E85F3C">
              <w:rPr>
                <w:rFonts w:ascii="Times New Roman" w:hAnsi="Times New Roman" w:cs="Times New Roman"/>
                <w:color w:val="auto"/>
                <w:sz w:val="24"/>
                <w:szCs w:val="24"/>
              </w:rPr>
              <w:t>-</w:t>
            </w:r>
          </w:p>
        </w:tc>
      </w:tr>
      <w:tr w:rsidR="00E85F3C" w:rsidRPr="00E85F3C" w:rsidTr="004C756E">
        <w:trPr>
          <w:cantSplit/>
          <w:trHeight w:val="398"/>
        </w:trPr>
        <w:tc>
          <w:tcPr>
            <w:tcW w:w="1134" w:type="dxa"/>
          </w:tcPr>
          <w:p w:rsidR="00E85F3C" w:rsidRPr="00E85F3C" w:rsidRDefault="00E85F3C" w:rsidP="00E85F3C">
            <w:pPr>
              <w:autoSpaceDE w:val="0"/>
              <w:autoSpaceDN w:val="0"/>
              <w:adjustRightInd w:val="0"/>
              <w:spacing w:after="0" w:line="240" w:lineRule="auto"/>
              <w:jc w:val="both"/>
              <w:rPr>
                <w:rFonts w:ascii="Times New Roman" w:hAnsi="Times New Roman" w:cs="Times New Roman"/>
                <w:color w:val="auto"/>
                <w:sz w:val="24"/>
                <w:szCs w:val="24"/>
              </w:rPr>
            </w:pPr>
            <w:r w:rsidRPr="00E85F3C">
              <w:rPr>
                <w:rFonts w:ascii="Times New Roman" w:hAnsi="Times New Roman" w:cs="Times New Roman"/>
                <w:color w:val="auto"/>
                <w:sz w:val="24"/>
                <w:szCs w:val="24"/>
              </w:rPr>
              <w:t>2017</w:t>
            </w:r>
          </w:p>
        </w:tc>
        <w:tc>
          <w:tcPr>
            <w:tcW w:w="1134" w:type="dxa"/>
          </w:tcPr>
          <w:p w:rsidR="00E85F3C" w:rsidRPr="00E85F3C" w:rsidRDefault="00E85F3C" w:rsidP="00E85F3C">
            <w:pPr>
              <w:autoSpaceDE w:val="0"/>
              <w:autoSpaceDN w:val="0"/>
              <w:adjustRightInd w:val="0"/>
              <w:spacing w:after="0" w:line="240" w:lineRule="auto"/>
              <w:jc w:val="center"/>
              <w:rPr>
                <w:rFonts w:ascii="Times New Roman" w:hAnsi="Times New Roman" w:cs="Times New Roman"/>
                <w:color w:val="auto"/>
                <w:sz w:val="24"/>
                <w:szCs w:val="24"/>
              </w:rPr>
            </w:pPr>
            <w:r w:rsidRPr="00E85F3C">
              <w:rPr>
                <w:rFonts w:ascii="Times New Roman" w:hAnsi="Times New Roman" w:cs="Times New Roman"/>
                <w:color w:val="auto"/>
                <w:sz w:val="24"/>
                <w:szCs w:val="24"/>
              </w:rPr>
              <w:t>181</w:t>
            </w:r>
          </w:p>
        </w:tc>
        <w:tc>
          <w:tcPr>
            <w:tcW w:w="1418" w:type="dxa"/>
          </w:tcPr>
          <w:p w:rsidR="00E85F3C" w:rsidRPr="00E85F3C" w:rsidRDefault="00E85F3C" w:rsidP="00E85F3C">
            <w:pPr>
              <w:autoSpaceDE w:val="0"/>
              <w:autoSpaceDN w:val="0"/>
              <w:adjustRightInd w:val="0"/>
              <w:spacing w:after="0" w:line="240" w:lineRule="auto"/>
              <w:jc w:val="center"/>
              <w:rPr>
                <w:rFonts w:ascii="Times New Roman" w:hAnsi="Times New Roman" w:cs="Times New Roman"/>
                <w:color w:val="auto"/>
                <w:sz w:val="24"/>
                <w:szCs w:val="24"/>
              </w:rPr>
            </w:pPr>
            <w:r w:rsidRPr="00E85F3C">
              <w:rPr>
                <w:rFonts w:ascii="Times New Roman" w:hAnsi="Times New Roman" w:cs="Times New Roman"/>
                <w:color w:val="auto"/>
                <w:sz w:val="24"/>
                <w:szCs w:val="24"/>
              </w:rPr>
              <w:t>153</w:t>
            </w:r>
          </w:p>
        </w:tc>
        <w:tc>
          <w:tcPr>
            <w:tcW w:w="1701" w:type="dxa"/>
          </w:tcPr>
          <w:p w:rsidR="00E85F3C" w:rsidRPr="00E85F3C" w:rsidRDefault="00E85F3C" w:rsidP="00E85F3C">
            <w:pPr>
              <w:autoSpaceDE w:val="0"/>
              <w:autoSpaceDN w:val="0"/>
              <w:adjustRightInd w:val="0"/>
              <w:spacing w:after="0" w:line="240" w:lineRule="auto"/>
              <w:jc w:val="center"/>
              <w:rPr>
                <w:rFonts w:ascii="Times New Roman" w:hAnsi="Times New Roman" w:cs="Times New Roman"/>
                <w:color w:val="auto"/>
                <w:sz w:val="24"/>
                <w:szCs w:val="24"/>
              </w:rPr>
            </w:pPr>
            <w:r w:rsidRPr="00E85F3C">
              <w:rPr>
                <w:rFonts w:ascii="Times New Roman" w:hAnsi="Times New Roman" w:cs="Times New Roman"/>
                <w:color w:val="auto"/>
                <w:sz w:val="24"/>
                <w:szCs w:val="24"/>
              </w:rPr>
              <w:t>8</w:t>
            </w:r>
          </w:p>
        </w:tc>
        <w:tc>
          <w:tcPr>
            <w:tcW w:w="1276" w:type="dxa"/>
          </w:tcPr>
          <w:p w:rsidR="00E85F3C" w:rsidRPr="00E85F3C" w:rsidRDefault="00E85F3C" w:rsidP="00E85F3C">
            <w:pPr>
              <w:autoSpaceDE w:val="0"/>
              <w:autoSpaceDN w:val="0"/>
              <w:adjustRightInd w:val="0"/>
              <w:spacing w:after="0" w:line="240" w:lineRule="auto"/>
              <w:jc w:val="center"/>
              <w:rPr>
                <w:rFonts w:ascii="Times New Roman" w:hAnsi="Times New Roman" w:cs="Times New Roman"/>
                <w:color w:val="auto"/>
                <w:sz w:val="24"/>
                <w:szCs w:val="24"/>
              </w:rPr>
            </w:pPr>
            <w:r w:rsidRPr="00E85F3C">
              <w:rPr>
                <w:rFonts w:ascii="Times New Roman" w:hAnsi="Times New Roman" w:cs="Times New Roman"/>
                <w:color w:val="auto"/>
                <w:sz w:val="24"/>
                <w:szCs w:val="24"/>
              </w:rPr>
              <w:t>13</w:t>
            </w:r>
          </w:p>
        </w:tc>
        <w:tc>
          <w:tcPr>
            <w:tcW w:w="1559" w:type="dxa"/>
          </w:tcPr>
          <w:p w:rsidR="00E85F3C" w:rsidRPr="00E85F3C" w:rsidRDefault="00E85F3C" w:rsidP="00E85F3C">
            <w:pPr>
              <w:autoSpaceDE w:val="0"/>
              <w:autoSpaceDN w:val="0"/>
              <w:adjustRightInd w:val="0"/>
              <w:spacing w:after="0" w:line="240" w:lineRule="auto"/>
              <w:jc w:val="center"/>
              <w:rPr>
                <w:rFonts w:ascii="Times New Roman" w:hAnsi="Times New Roman" w:cs="Times New Roman"/>
                <w:color w:val="auto"/>
                <w:sz w:val="24"/>
                <w:szCs w:val="24"/>
              </w:rPr>
            </w:pPr>
            <w:r w:rsidRPr="00E85F3C">
              <w:rPr>
                <w:rFonts w:ascii="Times New Roman" w:hAnsi="Times New Roman" w:cs="Times New Roman"/>
                <w:color w:val="auto"/>
                <w:sz w:val="24"/>
                <w:szCs w:val="24"/>
              </w:rPr>
              <w:t>7</w:t>
            </w:r>
          </w:p>
        </w:tc>
        <w:tc>
          <w:tcPr>
            <w:tcW w:w="1701" w:type="dxa"/>
          </w:tcPr>
          <w:p w:rsidR="00E85F3C" w:rsidRPr="00E85F3C" w:rsidRDefault="00E85F3C" w:rsidP="00E85F3C">
            <w:pPr>
              <w:autoSpaceDE w:val="0"/>
              <w:autoSpaceDN w:val="0"/>
              <w:adjustRightInd w:val="0"/>
              <w:spacing w:after="0" w:line="240" w:lineRule="auto"/>
              <w:jc w:val="center"/>
              <w:rPr>
                <w:rFonts w:ascii="Times New Roman" w:hAnsi="Times New Roman" w:cs="Times New Roman"/>
                <w:color w:val="auto"/>
                <w:sz w:val="24"/>
                <w:szCs w:val="24"/>
              </w:rPr>
            </w:pPr>
            <w:r w:rsidRPr="00E85F3C">
              <w:rPr>
                <w:rFonts w:ascii="Times New Roman" w:hAnsi="Times New Roman" w:cs="Times New Roman"/>
                <w:color w:val="auto"/>
                <w:sz w:val="24"/>
                <w:szCs w:val="24"/>
              </w:rPr>
              <w:t>-</w:t>
            </w:r>
          </w:p>
        </w:tc>
      </w:tr>
      <w:tr w:rsidR="00E85F3C" w:rsidRPr="00E85F3C" w:rsidTr="004C756E">
        <w:trPr>
          <w:cantSplit/>
          <w:trHeight w:val="398"/>
        </w:trPr>
        <w:tc>
          <w:tcPr>
            <w:tcW w:w="1134" w:type="dxa"/>
          </w:tcPr>
          <w:p w:rsidR="00E85F3C" w:rsidRPr="00E85F3C" w:rsidRDefault="00E85F3C" w:rsidP="00E85F3C">
            <w:pPr>
              <w:autoSpaceDE w:val="0"/>
              <w:autoSpaceDN w:val="0"/>
              <w:adjustRightInd w:val="0"/>
              <w:spacing w:after="0" w:line="240" w:lineRule="auto"/>
              <w:jc w:val="both"/>
              <w:rPr>
                <w:rFonts w:ascii="Times New Roman" w:hAnsi="Times New Roman" w:cs="Times New Roman"/>
                <w:color w:val="auto"/>
                <w:sz w:val="24"/>
                <w:szCs w:val="24"/>
              </w:rPr>
            </w:pPr>
            <w:r w:rsidRPr="00E85F3C">
              <w:rPr>
                <w:rFonts w:ascii="Times New Roman" w:hAnsi="Times New Roman" w:cs="Times New Roman"/>
                <w:color w:val="auto"/>
                <w:sz w:val="24"/>
                <w:szCs w:val="24"/>
              </w:rPr>
              <w:t>2018</w:t>
            </w:r>
          </w:p>
        </w:tc>
        <w:tc>
          <w:tcPr>
            <w:tcW w:w="1134" w:type="dxa"/>
          </w:tcPr>
          <w:p w:rsidR="00E85F3C" w:rsidRPr="00E85F3C" w:rsidRDefault="00E85F3C" w:rsidP="00E85F3C">
            <w:pPr>
              <w:autoSpaceDE w:val="0"/>
              <w:autoSpaceDN w:val="0"/>
              <w:adjustRightInd w:val="0"/>
              <w:spacing w:after="0" w:line="240" w:lineRule="auto"/>
              <w:jc w:val="center"/>
              <w:rPr>
                <w:rFonts w:ascii="Times New Roman" w:hAnsi="Times New Roman" w:cs="Times New Roman"/>
                <w:color w:val="auto"/>
                <w:sz w:val="24"/>
                <w:szCs w:val="24"/>
              </w:rPr>
            </w:pPr>
            <w:r w:rsidRPr="00E85F3C">
              <w:rPr>
                <w:rFonts w:ascii="Times New Roman" w:hAnsi="Times New Roman" w:cs="Times New Roman"/>
                <w:color w:val="auto"/>
                <w:sz w:val="24"/>
                <w:szCs w:val="24"/>
              </w:rPr>
              <w:t>154</w:t>
            </w:r>
          </w:p>
        </w:tc>
        <w:tc>
          <w:tcPr>
            <w:tcW w:w="1418" w:type="dxa"/>
          </w:tcPr>
          <w:p w:rsidR="00E85F3C" w:rsidRPr="00E85F3C" w:rsidRDefault="00E85F3C" w:rsidP="00E85F3C">
            <w:pPr>
              <w:autoSpaceDE w:val="0"/>
              <w:autoSpaceDN w:val="0"/>
              <w:adjustRightInd w:val="0"/>
              <w:spacing w:after="0" w:line="240" w:lineRule="auto"/>
              <w:jc w:val="center"/>
              <w:rPr>
                <w:rFonts w:ascii="Times New Roman" w:hAnsi="Times New Roman" w:cs="Times New Roman"/>
                <w:color w:val="auto"/>
                <w:sz w:val="24"/>
                <w:szCs w:val="24"/>
              </w:rPr>
            </w:pPr>
            <w:r w:rsidRPr="00E85F3C">
              <w:rPr>
                <w:rFonts w:ascii="Times New Roman" w:hAnsi="Times New Roman" w:cs="Times New Roman"/>
                <w:color w:val="auto"/>
                <w:sz w:val="24"/>
                <w:szCs w:val="24"/>
              </w:rPr>
              <w:t>119</w:t>
            </w:r>
          </w:p>
        </w:tc>
        <w:tc>
          <w:tcPr>
            <w:tcW w:w="1701" w:type="dxa"/>
          </w:tcPr>
          <w:p w:rsidR="00E85F3C" w:rsidRPr="00E85F3C" w:rsidRDefault="00E85F3C" w:rsidP="00E85F3C">
            <w:pPr>
              <w:autoSpaceDE w:val="0"/>
              <w:autoSpaceDN w:val="0"/>
              <w:adjustRightInd w:val="0"/>
              <w:spacing w:after="0" w:line="240" w:lineRule="auto"/>
              <w:jc w:val="center"/>
              <w:rPr>
                <w:rFonts w:ascii="Times New Roman" w:hAnsi="Times New Roman" w:cs="Times New Roman"/>
                <w:color w:val="auto"/>
                <w:sz w:val="24"/>
                <w:szCs w:val="24"/>
              </w:rPr>
            </w:pPr>
            <w:r w:rsidRPr="00E85F3C">
              <w:rPr>
                <w:rFonts w:ascii="Times New Roman" w:hAnsi="Times New Roman" w:cs="Times New Roman"/>
                <w:color w:val="auto"/>
                <w:sz w:val="24"/>
                <w:szCs w:val="24"/>
              </w:rPr>
              <w:t>19</w:t>
            </w:r>
          </w:p>
        </w:tc>
        <w:tc>
          <w:tcPr>
            <w:tcW w:w="1276" w:type="dxa"/>
          </w:tcPr>
          <w:p w:rsidR="00E85F3C" w:rsidRPr="00E85F3C" w:rsidRDefault="00E85F3C" w:rsidP="00E85F3C">
            <w:pPr>
              <w:autoSpaceDE w:val="0"/>
              <w:autoSpaceDN w:val="0"/>
              <w:adjustRightInd w:val="0"/>
              <w:spacing w:after="0" w:line="240" w:lineRule="auto"/>
              <w:jc w:val="center"/>
              <w:rPr>
                <w:rFonts w:ascii="Times New Roman" w:hAnsi="Times New Roman" w:cs="Times New Roman"/>
                <w:color w:val="auto"/>
                <w:sz w:val="24"/>
                <w:szCs w:val="24"/>
              </w:rPr>
            </w:pPr>
            <w:r w:rsidRPr="00E85F3C">
              <w:rPr>
                <w:rFonts w:ascii="Times New Roman" w:hAnsi="Times New Roman" w:cs="Times New Roman"/>
                <w:color w:val="auto"/>
                <w:sz w:val="24"/>
                <w:szCs w:val="24"/>
              </w:rPr>
              <w:t>13</w:t>
            </w:r>
          </w:p>
        </w:tc>
        <w:tc>
          <w:tcPr>
            <w:tcW w:w="1559" w:type="dxa"/>
          </w:tcPr>
          <w:p w:rsidR="00E85F3C" w:rsidRPr="00E85F3C" w:rsidRDefault="00E85F3C" w:rsidP="00E85F3C">
            <w:pPr>
              <w:autoSpaceDE w:val="0"/>
              <w:autoSpaceDN w:val="0"/>
              <w:adjustRightInd w:val="0"/>
              <w:spacing w:after="0" w:line="240" w:lineRule="auto"/>
              <w:jc w:val="center"/>
              <w:rPr>
                <w:rFonts w:ascii="Times New Roman" w:hAnsi="Times New Roman" w:cs="Times New Roman"/>
                <w:color w:val="auto"/>
                <w:sz w:val="24"/>
                <w:szCs w:val="24"/>
              </w:rPr>
            </w:pPr>
            <w:r w:rsidRPr="00E85F3C">
              <w:rPr>
                <w:rFonts w:ascii="Times New Roman" w:hAnsi="Times New Roman" w:cs="Times New Roman"/>
                <w:color w:val="auto"/>
                <w:sz w:val="24"/>
                <w:szCs w:val="24"/>
              </w:rPr>
              <w:t>3</w:t>
            </w:r>
          </w:p>
        </w:tc>
        <w:tc>
          <w:tcPr>
            <w:tcW w:w="1701" w:type="dxa"/>
          </w:tcPr>
          <w:p w:rsidR="00E85F3C" w:rsidRPr="00E85F3C" w:rsidRDefault="00E85F3C" w:rsidP="00E85F3C">
            <w:pPr>
              <w:autoSpaceDE w:val="0"/>
              <w:autoSpaceDN w:val="0"/>
              <w:adjustRightInd w:val="0"/>
              <w:spacing w:after="0" w:line="240" w:lineRule="auto"/>
              <w:jc w:val="center"/>
              <w:rPr>
                <w:rFonts w:ascii="Times New Roman" w:hAnsi="Times New Roman" w:cs="Times New Roman"/>
                <w:color w:val="auto"/>
                <w:sz w:val="24"/>
                <w:szCs w:val="24"/>
              </w:rPr>
            </w:pPr>
            <w:r w:rsidRPr="00E85F3C">
              <w:rPr>
                <w:rFonts w:ascii="Times New Roman" w:hAnsi="Times New Roman" w:cs="Times New Roman"/>
                <w:color w:val="auto"/>
                <w:sz w:val="24"/>
                <w:szCs w:val="24"/>
              </w:rPr>
              <w:t>-</w:t>
            </w:r>
          </w:p>
        </w:tc>
      </w:tr>
      <w:tr w:rsidR="00E85F3C" w:rsidRPr="00E85F3C" w:rsidTr="004C756E">
        <w:trPr>
          <w:cantSplit/>
          <w:trHeight w:val="398"/>
        </w:trPr>
        <w:tc>
          <w:tcPr>
            <w:tcW w:w="1134" w:type="dxa"/>
          </w:tcPr>
          <w:p w:rsidR="00E85F3C" w:rsidRPr="002A37A4" w:rsidRDefault="00E85F3C" w:rsidP="00E85F3C">
            <w:pPr>
              <w:autoSpaceDE w:val="0"/>
              <w:autoSpaceDN w:val="0"/>
              <w:adjustRightInd w:val="0"/>
              <w:spacing w:after="0" w:line="240" w:lineRule="auto"/>
              <w:jc w:val="both"/>
              <w:rPr>
                <w:rFonts w:ascii="Times New Roman" w:hAnsi="Times New Roman" w:cs="Times New Roman"/>
                <w:color w:val="auto"/>
                <w:sz w:val="24"/>
                <w:szCs w:val="24"/>
              </w:rPr>
            </w:pPr>
            <w:r w:rsidRPr="002A37A4">
              <w:rPr>
                <w:rFonts w:ascii="Times New Roman" w:hAnsi="Times New Roman" w:cs="Times New Roman"/>
                <w:color w:val="auto"/>
                <w:sz w:val="24"/>
                <w:szCs w:val="24"/>
              </w:rPr>
              <w:t>2019</w:t>
            </w:r>
          </w:p>
        </w:tc>
        <w:tc>
          <w:tcPr>
            <w:tcW w:w="1134" w:type="dxa"/>
          </w:tcPr>
          <w:p w:rsidR="00E85F3C" w:rsidRPr="002A37A4" w:rsidRDefault="00E85F3C" w:rsidP="00E85F3C">
            <w:pPr>
              <w:autoSpaceDE w:val="0"/>
              <w:autoSpaceDN w:val="0"/>
              <w:adjustRightInd w:val="0"/>
              <w:spacing w:after="0" w:line="240" w:lineRule="auto"/>
              <w:jc w:val="center"/>
              <w:rPr>
                <w:rFonts w:ascii="Times New Roman" w:hAnsi="Times New Roman" w:cs="Times New Roman"/>
                <w:color w:val="auto"/>
                <w:sz w:val="24"/>
                <w:szCs w:val="24"/>
              </w:rPr>
            </w:pPr>
            <w:r w:rsidRPr="002A37A4">
              <w:rPr>
                <w:rFonts w:ascii="Times New Roman" w:hAnsi="Times New Roman" w:cs="Times New Roman"/>
                <w:color w:val="auto"/>
                <w:sz w:val="24"/>
                <w:szCs w:val="24"/>
              </w:rPr>
              <w:t>151</w:t>
            </w:r>
          </w:p>
        </w:tc>
        <w:tc>
          <w:tcPr>
            <w:tcW w:w="1418" w:type="dxa"/>
          </w:tcPr>
          <w:p w:rsidR="00E85F3C" w:rsidRPr="002A37A4" w:rsidRDefault="00E85F3C" w:rsidP="00E85F3C">
            <w:pPr>
              <w:autoSpaceDE w:val="0"/>
              <w:autoSpaceDN w:val="0"/>
              <w:adjustRightInd w:val="0"/>
              <w:spacing w:after="0" w:line="240" w:lineRule="auto"/>
              <w:jc w:val="center"/>
              <w:rPr>
                <w:rFonts w:ascii="Times New Roman" w:hAnsi="Times New Roman" w:cs="Times New Roman"/>
                <w:color w:val="auto"/>
                <w:sz w:val="24"/>
                <w:szCs w:val="24"/>
              </w:rPr>
            </w:pPr>
            <w:r w:rsidRPr="002A37A4">
              <w:rPr>
                <w:rFonts w:ascii="Times New Roman" w:hAnsi="Times New Roman" w:cs="Times New Roman"/>
                <w:color w:val="auto"/>
                <w:sz w:val="24"/>
                <w:szCs w:val="24"/>
              </w:rPr>
              <w:t>126</w:t>
            </w:r>
          </w:p>
        </w:tc>
        <w:tc>
          <w:tcPr>
            <w:tcW w:w="1701" w:type="dxa"/>
          </w:tcPr>
          <w:p w:rsidR="00E85F3C" w:rsidRPr="002A37A4" w:rsidRDefault="00E85F3C" w:rsidP="00E85F3C">
            <w:pPr>
              <w:autoSpaceDE w:val="0"/>
              <w:autoSpaceDN w:val="0"/>
              <w:adjustRightInd w:val="0"/>
              <w:spacing w:after="0" w:line="240" w:lineRule="auto"/>
              <w:jc w:val="center"/>
              <w:rPr>
                <w:rFonts w:ascii="Times New Roman" w:hAnsi="Times New Roman" w:cs="Times New Roman"/>
                <w:color w:val="auto"/>
                <w:sz w:val="24"/>
                <w:szCs w:val="24"/>
              </w:rPr>
            </w:pPr>
            <w:r w:rsidRPr="002A37A4">
              <w:rPr>
                <w:rFonts w:ascii="Times New Roman" w:hAnsi="Times New Roman" w:cs="Times New Roman"/>
                <w:color w:val="auto"/>
                <w:sz w:val="24"/>
                <w:szCs w:val="24"/>
              </w:rPr>
              <w:t>9</w:t>
            </w:r>
          </w:p>
        </w:tc>
        <w:tc>
          <w:tcPr>
            <w:tcW w:w="1276" w:type="dxa"/>
          </w:tcPr>
          <w:p w:rsidR="00E85F3C" w:rsidRPr="002A37A4" w:rsidRDefault="00E85F3C" w:rsidP="00E85F3C">
            <w:pPr>
              <w:autoSpaceDE w:val="0"/>
              <w:autoSpaceDN w:val="0"/>
              <w:adjustRightInd w:val="0"/>
              <w:spacing w:after="0" w:line="240" w:lineRule="auto"/>
              <w:jc w:val="center"/>
              <w:rPr>
                <w:rFonts w:ascii="Times New Roman" w:hAnsi="Times New Roman" w:cs="Times New Roman"/>
                <w:color w:val="auto"/>
                <w:sz w:val="24"/>
                <w:szCs w:val="24"/>
              </w:rPr>
            </w:pPr>
            <w:r w:rsidRPr="002A37A4">
              <w:rPr>
                <w:rFonts w:ascii="Times New Roman" w:hAnsi="Times New Roman" w:cs="Times New Roman"/>
                <w:color w:val="auto"/>
                <w:sz w:val="24"/>
                <w:szCs w:val="24"/>
              </w:rPr>
              <w:t>13</w:t>
            </w:r>
          </w:p>
        </w:tc>
        <w:tc>
          <w:tcPr>
            <w:tcW w:w="1559" w:type="dxa"/>
          </w:tcPr>
          <w:p w:rsidR="00E85F3C" w:rsidRPr="002A37A4" w:rsidRDefault="00E85F3C" w:rsidP="00E85F3C">
            <w:pPr>
              <w:autoSpaceDE w:val="0"/>
              <w:autoSpaceDN w:val="0"/>
              <w:adjustRightInd w:val="0"/>
              <w:spacing w:after="0" w:line="240" w:lineRule="auto"/>
              <w:jc w:val="center"/>
              <w:rPr>
                <w:rFonts w:ascii="Times New Roman" w:hAnsi="Times New Roman" w:cs="Times New Roman"/>
                <w:color w:val="auto"/>
                <w:sz w:val="24"/>
                <w:szCs w:val="24"/>
              </w:rPr>
            </w:pPr>
            <w:r w:rsidRPr="002A37A4">
              <w:rPr>
                <w:rFonts w:ascii="Times New Roman" w:hAnsi="Times New Roman" w:cs="Times New Roman"/>
                <w:color w:val="auto"/>
                <w:sz w:val="24"/>
                <w:szCs w:val="24"/>
              </w:rPr>
              <w:t>3</w:t>
            </w:r>
          </w:p>
        </w:tc>
        <w:tc>
          <w:tcPr>
            <w:tcW w:w="1701" w:type="dxa"/>
          </w:tcPr>
          <w:p w:rsidR="00E85F3C" w:rsidRPr="002A37A4" w:rsidRDefault="00E85F3C" w:rsidP="00E85F3C">
            <w:pPr>
              <w:autoSpaceDE w:val="0"/>
              <w:autoSpaceDN w:val="0"/>
              <w:adjustRightInd w:val="0"/>
              <w:spacing w:after="0" w:line="240" w:lineRule="auto"/>
              <w:jc w:val="center"/>
              <w:rPr>
                <w:rFonts w:ascii="Times New Roman" w:hAnsi="Times New Roman" w:cs="Times New Roman"/>
                <w:color w:val="auto"/>
                <w:sz w:val="24"/>
                <w:szCs w:val="24"/>
              </w:rPr>
            </w:pPr>
            <w:r w:rsidRPr="002A37A4">
              <w:rPr>
                <w:rFonts w:ascii="Times New Roman" w:hAnsi="Times New Roman" w:cs="Times New Roman"/>
                <w:color w:val="auto"/>
                <w:sz w:val="24"/>
                <w:szCs w:val="24"/>
              </w:rPr>
              <w:t>-</w:t>
            </w:r>
          </w:p>
        </w:tc>
      </w:tr>
    </w:tbl>
    <w:p w:rsidR="00C269CB" w:rsidRDefault="00C269CB">
      <w:pPr>
        <w:pStyle w:val="afc"/>
        <w:widowControl w:val="0"/>
        <w:spacing w:after="0" w:line="240" w:lineRule="auto"/>
        <w:ind w:firstLine="709"/>
        <w:rPr>
          <w:rFonts w:eastAsia="Times New Roman"/>
          <w:sz w:val="28"/>
          <w:szCs w:val="28"/>
          <w:lang w:val="ru-RU"/>
        </w:rPr>
      </w:pPr>
    </w:p>
    <w:p w:rsidR="00C269CB" w:rsidRDefault="00284739">
      <w:pPr>
        <w:pStyle w:val="1"/>
        <w:keepLines w:val="0"/>
        <w:widowControl w:val="0"/>
        <w:spacing w:before="0" w:after="200" w:line="240" w:lineRule="auto"/>
        <w:jc w:val="center"/>
        <w:rPr>
          <w:rFonts w:ascii="Times New Roman" w:hAnsi="Times New Roman" w:cs="Times New Roman"/>
          <w:bCs w:val="0"/>
          <w:color w:val="00000A"/>
        </w:rPr>
      </w:pPr>
      <w:r>
        <w:rPr>
          <w:rFonts w:ascii="Times New Roman" w:hAnsi="Times New Roman" w:cs="Times New Roman"/>
          <w:bCs w:val="0"/>
          <w:color w:val="00000A"/>
        </w:rPr>
        <w:t xml:space="preserve">2. Основные цели и задачи Программы развития </w:t>
      </w:r>
      <w:r w:rsidR="00B11FEF" w:rsidRPr="00B11FEF">
        <w:rPr>
          <w:rFonts w:ascii="Times New Roman" w:hAnsi="Times New Roman" w:cs="Times New Roman"/>
          <w:bCs w:val="0"/>
          <w:color w:val="00000A"/>
        </w:rPr>
        <w:t>ПОЧУ «АКТЭиП»</w:t>
      </w:r>
    </w:p>
    <w:p w:rsidR="00C269CB" w:rsidRDefault="00C269CB">
      <w:pPr>
        <w:spacing w:after="0" w:line="240" w:lineRule="auto"/>
        <w:rPr>
          <w:rFonts w:ascii="Times New Roman" w:hAnsi="Times New Roman" w:cs="Times New Roman"/>
          <w:sz w:val="28"/>
          <w:szCs w:val="28"/>
        </w:rPr>
      </w:pPr>
    </w:p>
    <w:p w:rsidR="00FA7745" w:rsidRPr="00FA7745" w:rsidRDefault="00284739" w:rsidP="00FA77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Основной целью развития </w:t>
      </w:r>
      <w:r w:rsidR="008D125B">
        <w:rPr>
          <w:rFonts w:ascii="Times New Roman" w:hAnsi="Times New Roman" w:cs="Times New Roman"/>
          <w:sz w:val="28"/>
          <w:szCs w:val="28"/>
        </w:rPr>
        <w:t xml:space="preserve">ПОЧУ </w:t>
      </w:r>
      <w:r w:rsidR="002A37A4">
        <w:rPr>
          <w:rFonts w:ascii="Times New Roman" w:hAnsi="Times New Roman" w:cs="Times New Roman"/>
          <w:sz w:val="28"/>
          <w:szCs w:val="28"/>
        </w:rPr>
        <w:t>«</w:t>
      </w:r>
      <w:r w:rsidR="008D125B">
        <w:rPr>
          <w:rFonts w:ascii="Times New Roman" w:hAnsi="Times New Roman" w:cs="Times New Roman"/>
          <w:sz w:val="28"/>
          <w:szCs w:val="28"/>
        </w:rPr>
        <w:t>АКТЭиП</w:t>
      </w:r>
      <w:r w:rsidR="002A37A4">
        <w:rPr>
          <w:rFonts w:ascii="Times New Roman" w:hAnsi="Times New Roman" w:cs="Times New Roman"/>
          <w:sz w:val="28"/>
          <w:szCs w:val="28"/>
        </w:rPr>
        <w:t>»</w:t>
      </w:r>
      <w:r w:rsidR="008D125B">
        <w:rPr>
          <w:rFonts w:ascii="Times New Roman" w:hAnsi="Times New Roman" w:cs="Times New Roman"/>
          <w:sz w:val="28"/>
          <w:szCs w:val="28"/>
        </w:rPr>
        <w:t xml:space="preserve"> </w:t>
      </w:r>
      <w:r>
        <w:rPr>
          <w:rFonts w:ascii="Times New Roman" w:hAnsi="Times New Roman" w:cs="Times New Roman"/>
          <w:sz w:val="28"/>
          <w:szCs w:val="28"/>
        </w:rPr>
        <w:t xml:space="preserve">является </w:t>
      </w:r>
      <w:r w:rsidR="00FA7745" w:rsidRPr="00FA7745">
        <w:t xml:space="preserve"> </w:t>
      </w:r>
      <w:r w:rsidR="00FA7745">
        <w:rPr>
          <w:rFonts w:ascii="Times New Roman" w:hAnsi="Times New Roman" w:cs="Times New Roman"/>
          <w:sz w:val="28"/>
          <w:szCs w:val="28"/>
        </w:rPr>
        <w:t xml:space="preserve">создание условий для </w:t>
      </w:r>
      <w:r w:rsidR="00FA7745" w:rsidRPr="00FA7745">
        <w:rPr>
          <w:rFonts w:ascii="Times New Roman" w:hAnsi="Times New Roman" w:cs="Times New Roman"/>
          <w:sz w:val="28"/>
          <w:szCs w:val="28"/>
        </w:rPr>
        <w:t xml:space="preserve">обеспечения </w:t>
      </w:r>
      <w:r w:rsidR="00FA7745">
        <w:rPr>
          <w:rFonts w:ascii="Times New Roman" w:hAnsi="Times New Roman" w:cs="Times New Roman"/>
          <w:sz w:val="28"/>
          <w:szCs w:val="28"/>
        </w:rPr>
        <w:t xml:space="preserve">качества процесса и результатов </w:t>
      </w:r>
      <w:r w:rsidR="00FA7745" w:rsidRPr="00FA7745">
        <w:rPr>
          <w:rFonts w:ascii="Times New Roman" w:hAnsi="Times New Roman" w:cs="Times New Roman"/>
          <w:sz w:val="28"/>
          <w:szCs w:val="28"/>
        </w:rPr>
        <w:t xml:space="preserve">подготовки </w:t>
      </w:r>
      <w:r w:rsidR="00FA7745">
        <w:rPr>
          <w:rFonts w:ascii="Times New Roman" w:hAnsi="Times New Roman" w:cs="Times New Roman"/>
          <w:sz w:val="28"/>
          <w:szCs w:val="28"/>
        </w:rPr>
        <w:t xml:space="preserve">специалистов среднего звена </w:t>
      </w:r>
      <w:proofErr w:type="gramStart"/>
      <w:r w:rsidR="00FA7745">
        <w:rPr>
          <w:rFonts w:ascii="Times New Roman" w:hAnsi="Times New Roman" w:cs="Times New Roman"/>
          <w:sz w:val="28"/>
          <w:szCs w:val="28"/>
        </w:rPr>
        <w:t>по</w:t>
      </w:r>
      <w:proofErr w:type="gramEnd"/>
      <w:r w:rsidR="00FA7745">
        <w:rPr>
          <w:rFonts w:ascii="Times New Roman" w:hAnsi="Times New Roman" w:cs="Times New Roman"/>
          <w:sz w:val="28"/>
          <w:szCs w:val="28"/>
        </w:rPr>
        <w:t xml:space="preserve"> наиболее востребованным </w:t>
      </w:r>
      <w:r w:rsidR="00FA7745" w:rsidRPr="00FA7745">
        <w:rPr>
          <w:rFonts w:ascii="Times New Roman" w:hAnsi="Times New Roman" w:cs="Times New Roman"/>
          <w:sz w:val="28"/>
          <w:szCs w:val="28"/>
        </w:rPr>
        <w:t>и</w:t>
      </w:r>
    </w:p>
    <w:p w:rsidR="00C269CB" w:rsidRDefault="00FA7745" w:rsidP="005247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перспективным </w:t>
      </w:r>
      <w:r w:rsidR="0052479D">
        <w:rPr>
          <w:rFonts w:ascii="Times New Roman" w:hAnsi="Times New Roman" w:cs="Times New Roman"/>
          <w:sz w:val="28"/>
          <w:szCs w:val="28"/>
        </w:rPr>
        <w:t xml:space="preserve">специальностям в соответствии с требованиями Федеральных государственных образовательных </w:t>
      </w:r>
      <w:r w:rsidRPr="00FA7745">
        <w:rPr>
          <w:rFonts w:ascii="Times New Roman" w:hAnsi="Times New Roman" w:cs="Times New Roman"/>
          <w:sz w:val="28"/>
          <w:szCs w:val="28"/>
        </w:rPr>
        <w:t>стандартов</w:t>
      </w:r>
      <w:r w:rsidR="0052479D">
        <w:rPr>
          <w:rFonts w:ascii="Times New Roman" w:hAnsi="Times New Roman" w:cs="Times New Roman"/>
          <w:sz w:val="28"/>
          <w:szCs w:val="28"/>
        </w:rPr>
        <w:t>.</w:t>
      </w:r>
    </w:p>
    <w:p w:rsidR="00C269CB" w:rsidRDefault="00C269CB">
      <w:pPr>
        <w:spacing w:after="0" w:line="240" w:lineRule="auto"/>
        <w:rPr>
          <w:rFonts w:ascii="Times New Roman" w:hAnsi="Times New Roman" w:cs="Times New Roman"/>
          <w:sz w:val="28"/>
          <w:szCs w:val="28"/>
        </w:rPr>
      </w:pPr>
    </w:p>
    <w:p w:rsidR="00C269CB" w:rsidRDefault="0028473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необходимо решить следующие задачи:</w:t>
      </w:r>
    </w:p>
    <w:p w:rsidR="0052479D" w:rsidRPr="0052479D" w:rsidRDefault="0052479D" w:rsidP="002A37A4">
      <w:pPr>
        <w:pStyle w:val="aff6"/>
        <w:numPr>
          <w:ilvl w:val="0"/>
          <w:numId w:val="6"/>
        </w:numPr>
        <w:tabs>
          <w:tab w:val="left" w:pos="1134"/>
        </w:tabs>
        <w:spacing w:after="0" w:line="240" w:lineRule="auto"/>
        <w:jc w:val="both"/>
        <w:rPr>
          <w:rFonts w:ascii="Times New Roman" w:hAnsi="Times New Roman" w:cs="Times New Roman"/>
          <w:sz w:val="28"/>
          <w:szCs w:val="28"/>
        </w:rPr>
      </w:pPr>
      <w:r w:rsidRPr="0052479D">
        <w:rPr>
          <w:rFonts w:ascii="Times New Roman" w:hAnsi="Times New Roman" w:cs="Times New Roman"/>
          <w:sz w:val="28"/>
          <w:szCs w:val="28"/>
        </w:rPr>
        <w:t>Обновление но</w:t>
      </w:r>
      <w:r>
        <w:rPr>
          <w:rFonts w:ascii="Times New Roman" w:hAnsi="Times New Roman" w:cs="Times New Roman"/>
          <w:sz w:val="28"/>
          <w:szCs w:val="28"/>
        </w:rPr>
        <w:t xml:space="preserve">рмативно-правовой документации, </w:t>
      </w:r>
      <w:r w:rsidRPr="0052479D">
        <w:rPr>
          <w:rFonts w:ascii="Times New Roman" w:hAnsi="Times New Roman" w:cs="Times New Roman"/>
          <w:sz w:val="28"/>
          <w:szCs w:val="28"/>
        </w:rPr>
        <w:t>регламентирующей</w:t>
      </w:r>
      <w:r>
        <w:rPr>
          <w:rFonts w:ascii="Times New Roman" w:hAnsi="Times New Roman" w:cs="Times New Roman"/>
          <w:sz w:val="28"/>
          <w:szCs w:val="28"/>
        </w:rPr>
        <w:t xml:space="preserve"> </w:t>
      </w:r>
      <w:r w:rsidRPr="0052479D">
        <w:rPr>
          <w:rFonts w:ascii="Times New Roman" w:hAnsi="Times New Roman" w:cs="Times New Roman"/>
          <w:sz w:val="28"/>
          <w:szCs w:val="28"/>
        </w:rPr>
        <w:t xml:space="preserve">деятельность </w:t>
      </w:r>
      <w:r w:rsidR="002A37A4" w:rsidRPr="002A37A4">
        <w:rPr>
          <w:rFonts w:ascii="Times New Roman" w:hAnsi="Times New Roman" w:cs="Times New Roman"/>
          <w:sz w:val="28"/>
          <w:szCs w:val="28"/>
        </w:rPr>
        <w:t>ПОЧУ</w:t>
      </w:r>
      <w:r w:rsidR="002A37A4">
        <w:rPr>
          <w:rFonts w:ascii="Times New Roman" w:hAnsi="Times New Roman" w:cs="Times New Roman"/>
          <w:sz w:val="28"/>
          <w:szCs w:val="28"/>
        </w:rPr>
        <w:t xml:space="preserve"> </w:t>
      </w:r>
      <w:r w:rsidR="002A37A4" w:rsidRPr="002A37A4">
        <w:rPr>
          <w:rFonts w:ascii="Times New Roman" w:hAnsi="Times New Roman" w:cs="Times New Roman"/>
          <w:sz w:val="28"/>
          <w:szCs w:val="28"/>
        </w:rPr>
        <w:t>«АКТЭиП»</w:t>
      </w:r>
      <w:r w:rsidRPr="0052479D">
        <w:rPr>
          <w:rFonts w:ascii="Times New Roman" w:hAnsi="Times New Roman" w:cs="Times New Roman"/>
          <w:sz w:val="28"/>
          <w:szCs w:val="28"/>
        </w:rPr>
        <w:t>.</w:t>
      </w:r>
    </w:p>
    <w:p w:rsidR="0052479D" w:rsidRPr="0052479D" w:rsidRDefault="0052479D" w:rsidP="00B048B8">
      <w:pPr>
        <w:pStyle w:val="aff6"/>
        <w:numPr>
          <w:ilvl w:val="0"/>
          <w:numId w:val="6"/>
        </w:numPr>
        <w:tabs>
          <w:tab w:val="left" w:pos="1134"/>
        </w:tabs>
        <w:spacing w:after="0" w:line="240" w:lineRule="auto"/>
        <w:jc w:val="both"/>
        <w:rPr>
          <w:rFonts w:ascii="Times New Roman" w:hAnsi="Times New Roman" w:cs="Times New Roman"/>
          <w:sz w:val="28"/>
          <w:szCs w:val="28"/>
        </w:rPr>
      </w:pPr>
      <w:r w:rsidRPr="0052479D">
        <w:rPr>
          <w:rFonts w:ascii="Times New Roman" w:hAnsi="Times New Roman" w:cs="Times New Roman"/>
          <w:sz w:val="28"/>
          <w:szCs w:val="28"/>
        </w:rPr>
        <w:t>Развитие кадрового потенциала ПОО, способного обеспечить подготовку</w:t>
      </w:r>
      <w:r>
        <w:rPr>
          <w:rFonts w:ascii="Times New Roman" w:hAnsi="Times New Roman" w:cs="Times New Roman"/>
          <w:sz w:val="28"/>
          <w:szCs w:val="28"/>
        </w:rPr>
        <w:t xml:space="preserve"> </w:t>
      </w:r>
      <w:r w:rsidRPr="0052479D">
        <w:rPr>
          <w:rFonts w:ascii="Times New Roman" w:hAnsi="Times New Roman" w:cs="Times New Roman"/>
          <w:sz w:val="28"/>
          <w:szCs w:val="28"/>
        </w:rPr>
        <w:t>ква</w:t>
      </w:r>
      <w:r>
        <w:rPr>
          <w:rFonts w:ascii="Times New Roman" w:hAnsi="Times New Roman" w:cs="Times New Roman"/>
          <w:sz w:val="28"/>
          <w:szCs w:val="28"/>
        </w:rPr>
        <w:t xml:space="preserve">лифицированных специалистов для </w:t>
      </w:r>
      <w:r w:rsidRPr="0052479D">
        <w:rPr>
          <w:rFonts w:ascii="Times New Roman" w:hAnsi="Times New Roman" w:cs="Times New Roman"/>
          <w:sz w:val="28"/>
          <w:szCs w:val="28"/>
        </w:rPr>
        <w:t>приоритетных отраслей экономики</w:t>
      </w:r>
      <w:r>
        <w:rPr>
          <w:rFonts w:ascii="Times New Roman" w:hAnsi="Times New Roman" w:cs="Times New Roman"/>
          <w:sz w:val="28"/>
          <w:szCs w:val="28"/>
        </w:rPr>
        <w:t xml:space="preserve"> </w:t>
      </w:r>
      <w:r w:rsidRPr="0052479D">
        <w:rPr>
          <w:rFonts w:ascii="Times New Roman" w:hAnsi="Times New Roman" w:cs="Times New Roman"/>
          <w:sz w:val="28"/>
          <w:szCs w:val="28"/>
        </w:rPr>
        <w:t>региона,</w:t>
      </w:r>
      <w:r>
        <w:rPr>
          <w:rFonts w:ascii="Times New Roman" w:hAnsi="Times New Roman" w:cs="Times New Roman"/>
          <w:sz w:val="28"/>
          <w:szCs w:val="28"/>
        </w:rPr>
        <w:t xml:space="preserve"> </w:t>
      </w:r>
      <w:proofErr w:type="gramStart"/>
      <w:r w:rsidRPr="0052479D">
        <w:rPr>
          <w:rFonts w:ascii="Times New Roman" w:hAnsi="Times New Roman" w:cs="Times New Roman"/>
          <w:sz w:val="28"/>
          <w:szCs w:val="28"/>
        </w:rPr>
        <w:t>через</w:t>
      </w:r>
      <w:proofErr w:type="gramEnd"/>
      <w:r>
        <w:rPr>
          <w:rFonts w:ascii="Times New Roman" w:hAnsi="Times New Roman" w:cs="Times New Roman"/>
          <w:sz w:val="28"/>
          <w:szCs w:val="28"/>
        </w:rPr>
        <w:t xml:space="preserve"> </w:t>
      </w:r>
      <w:r w:rsidRPr="0052479D">
        <w:rPr>
          <w:rFonts w:ascii="Times New Roman" w:hAnsi="Times New Roman" w:cs="Times New Roman"/>
          <w:sz w:val="28"/>
          <w:szCs w:val="28"/>
        </w:rPr>
        <w:t>вариативные</w:t>
      </w:r>
    </w:p>
    <w:p w:rsidR="00C269CB" w:rsidRPr="0052479D" w:rsidRDefault="0052479D" w:rsidP="00B048B8">
      <w:pPr>
        <w:pStyle w:val="aff6"/>
        <w:tabs>
          <w:tab w:val="left" w:pos="1134"/>
        </w:tabs>
        <w:spacing w:after="0" w:line="240" w:lineRule="auto"/>
        <w:ind w:left="1560"/>
        <w:jc w:val="both"/>
        <w:rPr>
          <w:rFonts w:ascii="Times New Roman" w:hAnsi="Times New Roman" w:cs="Times New Roman"/>
          <w:sz w:val="28"/>
          <w:szCs w:val="28"/>
        </w:rPr>
      </w:pPr>
      <w:r>
        <w:rPr>
          <w:rFonts w:ascii="Times New Roman" w:hAnsi="Times New Roman" w:cs="Times New Roman"/>
          <w:sz w:val="28"/>
          <w:szCs w:val="28"/>
        </w:rPr>
        <w:t>ф</w:t>
      </w:r>
      <w:r w:rsidRPr="0052479D">
        <w:rPr>
          <w:rFonts w:ascii="Times New Roman" w:hAnsi="Times New Roman" w:cs="Times New Roman"/>
          <w:sz w:val="28"/>
          <w:szCs w:val="28"/>
        </w:rPr>
        <w:t>ормы</w:t>
      </w:r>
      <w:r>
        <w:rPr>
          <w:rFonts w:ascii="Times New Roman" w:hAnsi="Times New Roman" w:cs="Times New Roman"/>
          <w:sz w:val="28"/>
          <w:szCs w:val="28"/>
        </w:rPr>
        <w:t xml:space="preserve"> </w:t>
      </w:r>
      <w:r w:rsidRPr="0052479D">
        <w:rPr>
          <w:rFonts w:ascii="Times New Roman" w:hAnsi="Times New Roman" w:cs="Times New Roman"/>
          <w:sz w:val="28"/>
          <w:szCs w:val="28"/>
        </w:rPr>
        <w:t>повышения</w:t>
      </w:r>
      <w:r>
        <w:rPr>
          <w:rFonts w:ascii="Times New Roman" w:hAnsi="Times New Roman" w:cs="Times New Roman"/>
          <w:sz w:val="28"/>
          <w:szCs w:val="28"/>
        </w:rPr>
        <w:t xml:space="preserve"> </w:t>
      </w:r>
      <w:r w:rsidRPr="0052479D">
        <w:rPr>
          <w:rFonts w:ascii="Times New Roman" w:hAnsi="Times New Roman" w:cs="Times New Roman"/>
          <w:sz w:val="28"/>
          <w:szCs w:val="28"/>
        </w:rPr>
        <w:t>квалификации,</w:t>
      </w:r>
      <w:r>
        <w:rPr>
          <w:rFonts w:ascii="Times New Roman" w:hAnsi="Times New Roman" w:cs="Times New Roman"/>
          <w:sz w:val="28"/>
          <w:szCs w:val="28"/>
        </w:rPr>
        <w:t xml:space="preserve"> профессиональной переподготовки</w:t>
      </w:r>
      <w:r w:rsidRPr="0052479D">
        <w:rPr>
          <w:rFonts w:ascii="Times New Roman" w:hAnsi="Times New Roman" w:cs="Times New Roman"/>
          <w:sz w:val="28"/>
          <w:szCs w:val="28"/>
        </w:rPr>
        <w:t>.</w:t>
      </w:r>
    </w:p>
    <w:p w:rsidR="00C269CB" w:rsidRDefault="0052479D" w:rsidP="00B048B8">
      <w:pPr>
        <w:pStyle w:val="aff6"/>
        <w:numPr>
          <w:ilvl w:val="0"/>
          <w:numId w:val="6"/>
        </w:numPr>
        <w:tabs>
          <w:tab w:val="left" w:pos="1134"/>
        </w:tabs>
        <w:spacing w:after="0" w:line="240" w:lineRule="auto"/>
        <w:jc w:val="both"/>
        <w:rPr>
          <w:rFonts w:ascii="Times New Roman" w:hAnsi="Times New Roman" w:cs="Times New Roman"/>
          <w:sz w:val="28"/>
          <w:szCs w:val="28"/>
        </w:rPr>
      </w:pPr>
      <w:r w:rsidRPr="0052479D">
        <w:rPr>
          <w:rFonts w:ascii="Times New Roman" w:hAnsi="Times New Roman" w:cs="Times New Roman"/>
          <w:sz w:val="28"/>
          <w:szCs w:val="28"/>
        </w:rPr>
        <w:t>Модернизация материально-технической базы образовательного процесса</w:t>
      </w:r>
      <w:r>
        <w:rPr>
          <w:rFonts w:ascii="Times New Roman" w:hAnsi="Times New Roman" w:cs="Times New Roman"/>
          <w:sz w:val="28"/>
          <w:szCs w:val="28"/>
        </w:rPr>
        <w:t xml:space="preserve"> </w:t>
      </w:r>
      <w:r w:rsidRPr="0052479D">
        <w:rPr>
          <w:rFonts w:ascii="Times New Roman" w:hAnsi="Times New Roman" w:cs="Times New Roman"/>
          <w:sz w:val="28"/>
          <w:szCs w:val="28"/>
        </w:rPr>
        <w:t xml:space="preserve">согласно требованиям ФГОС, регламентам </w:t>
      </w:r>
      <w:proofErr w:type="spellStart"/>
      <w:r w:rsidRPr="0052479D">
        <w:rPr>
          <w:rFonts w:ascii="Times New Roman" w:hAnsi="Times New Roman" w:cs="Times New Roman"/>
          <w:sz w:val="28"/>
          <w:szCs w:val="28"/>
        </w:rPr>
        <w:t>WorldSkills</w:t>
      </w:r>
      <w:proofErr w:type="spellEnd"/>
      <w:r w:rsidRPr="0052479D">
        <w:rPr>
          <w:rFonts w:ascii="Times New Roman" w:hAnsi="Times New Roman" w:cs="Times New Roman"/>
          <w:sz w:val="28"/>
          <w:szCs w:val="28"/>
        </w:rPr>
        <w:t>, с учетом запросов</w:t>
      </w:r>
      <w:r>
        <w:rPr>
          <w:rFonts w:ascii="Times New Roman" w:hAnsi="Times New Roman" w:cs="Times New Roman"/>
          <w:sz w:val="28"/>
          <w:szCs w:val="28"/>
        </w:rPr>
        <w:t xml:space="preserve"> </w:t>
      </w:r>
      <w:r w:rsidRPr="0052479D">
        <w:rPr>
          <w:rFonts w:ascii="Times New Roman" w:hAnsi="Times New Roman" w:cs="Times New Roman"/>
          <w:sz w:val="28"/>
          <w:szCs w:val="28"/>
        </w:rPr>
        <w:t>работодателей и рынка труда, тенденций развития информационных</w:t>
      </w:r>
      <w:r>
        <w:rPr>
          <w:rFonts w:ascii="Times New Roman" w:hAnsi="Times New Roman" w:cs="Times New Roman"/>
          <w:sz w:val="28"/>
          <w:szCs w:val="28"/>
        </w:rPr>
        <w:t xml:space="preserve"> </w:t>
      </w:r>
      <w:r w:rsidRPr="0052479D">
        <w:rPr>
          <w:rFonts w:ascii="Times New Roman" w:hAnsi="Times New Roman" w:cs="Times New Roman"/>
          <w:sz w:val="28"/>
          <w:szCs w:val="28"/>
        </w:rPr>
        <w:t>технологий.</w:t>
      </w:r>
    </w:p>
    <w:p w:rsidR="0052479D" w:rsidRPr="0052479D" w:rsidRDefault="0052479D" w:rsidP="00B048B8">
      <w:pPr>
        <w:pStyle w:val="aff6"/>
        <w:numPr>
          <w:ilvl w:val="0"/>
          <w:numId w:val="6"/>
        </w:numPr>
        <w:tabs>
          <w:tab w:val="left" w:pos="1134"/>
        </w:tabs>
        <w:spacing w:after="0" w:line="240" w:lineRule="auto"/>
        <w:jc w:val="both"/>
        <w:rPr>
          <w:rFonts w:ascii="Times New Roman" w:hAnsi="Times New Roman" w:cs="Times New Roman"/>
          <w:sz w:val="28"/>
          <w:szCs w:val="28"/>
        </w:rPr>
      </w:pPr>
      <w:r w:rsidRPr="0052479D">
        <w:rPr>
          <w:rFonts w:ascii="Times New Roman" w:hAnsi="Times New Roman" w:cs="Times New Roman"/>
          <w:sz w:val="28"/>
          <w:szCs w:val="28"/>
        </w:rPr>
        <w:t>Обновление (разработка) содержания рабочих программ дисциплин и</w:t>
      </w:r>
      <w:r>
        <w:rPr>
          <w:rFonts w:ascii="Times New Roman" w:hAnsi="Times New Roman" w:cs="Times New Roman"/>
          <w:sz w:val="28"/>
          <w:szCs w:val="28"/>
        </w:rPr>
        <w:t xml:space="preserve"> </w:t>
      </w:r>
      <w:r w:rsidRPr="0052479D">
        <w:rPr>
          <w:rFonts w:ascii="Times New Roman" w:hAnsi="Times New Roman" w:cs="Times New Roman"/>
          <w:sz w:val="28"/>
          <w:szCs w:val="28"/>
        </w:rPr>
        <w:t>междисциплинарных учебных курсов, программ профессиональных модулей,</w:t>
      </w:r>
      <w:r>
        <w:rPr>
          <w:rFonts w:ascii="Times New Roman" w:hAnsi="Times New Roman" w:cs="Times New Roman"/>
          <w:sz w:val="28"/>
          <w:szCs w:val="28"/>
        </w:rPr>
        <w:t xml:space="preserve"> </w:t>
      </w:r>
      <w:r w:rsidRPr="0052479D">
        <w:rPr>
          <w:rFonts w:ascii="Times New Roman" w:hAnsi="Times New Roman" w:cs="Times New Roman"/>
          <w:sz w:val="28"/>
          <w:szCs w:val="28"/>
        </w:rPr>
        <w:t>комплексного учебно-методического обеспечения предметов и профессий в</w:t>
      </w:r>
      <w:r>
        <w:rPr>
          <w:rFonts w:ascii="Times New Roman" w:hAnsi="Times New Roman" w:cs="Times New Roman"/>
          <w:sz w:val="28"/>
          <w:szCs w:val="28"/>
        </w:rPr>
        <w:t xml:space="preserve"> </w:t>
      </w:r>
      <w:r w:rsidRPr="0052479D">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52479D">
        <w:rPr>
          <w:rFonts w:ascii="Times New Roman" w:hAnsi="Times New Roman" w:cs="Times New Roman"/>
          <w:sz w:val="28"/>
          <w:szCs w:val="28"/>
        </w:rPr>
        <w:t>с</w:t>
      </w:r>
      <w:r>
        <w:rPr>
          <w:rFonts w:ascii="Times New Roman" w:hAnsi="Times New Roman" w:cs="Times New Roman"/>
          <w:sz w:val="28"/>
          <w:szCs w:val="28"/>
        </w:rPr>
        <w:t xml:space="preserve"> </w:t>
      </w:r>
      <w:r w:rsidRPr="0052479D">
        <w:rPr>
          <w:rFonts w:ascii="Times New Roman" w:hAnsi="Times New Roman" w:cs="Times New Roman"/>
          <w:sz w:val="28"/>
          <w:szCs w:val="28"/>
        </w:rPr>
        <w:t>требованиями</w:t>
      </w:r>
      <w:r>
        <w:rPr>
          <w:rFonts w:ascii="Times New Roman" w:hAnsi="Times New Roman" w:cs="Times New Roman"/>
          <w:sz w:val="28"/>
          <w:szCs w:val="28"/>
        </w:rPr>
        <w:t xml:space="preserve"> </w:t>
      </w:r>
      <w:r w:rsidRPr="0052479D">
        <w:rPr>
          <w:rFonts w:ascii="Times New Roman" w:hAnsi="Times New Roman" w:cs="Times New Roman"/>
          <w:sz w:val="28"/>
          <w:szCs w:val="28"/>
        </w:rPr>
        <w:t>ФГОС,</w:t>
      </w:r>
      <w:r>
        <w:rPr>
          <w:rFonts w:ascii="Times New Roman" w:hAnsi="Times New Roman" w:cs="Times New Roman"/>
          <w:sz w:val="28"/>
          <w:szCs w:val="28"/>
        </w:rPr>
        <w:t xml:space="preserve"> </w:t>
      </w:r>
      <w:r w:rsidRPr="0052479D">
        <w:rPr>
          <w:rFonts w:ascii="Times New Roman" w:hAnsi="Times New Roman" w:cs="Times New Roman"/>
          <w:sz w:val="28"/>
          <w:szCs w:val="28"/>
        </w:rPr>
        <w:t>регламентов</w:t>
      </w:r>
      <w:r>
        <w:rPr>
          <w:rFonts w:ascii="Times New Roman" w:hAnsi="Times New Roman" w:cs="Times New Roman"/>
          <w:sz w:val="28"/>
          <w:szCs w:val="28"/>
        </w:rPr>
        <w:t xml:space="preserve"> </w:t>
      </w:r>
      <w:proofErr w:type="spellStart"/>
      <w:r w:rsidRPr="0052479D">
        <w:rPr>
          <w:rFonts w:ascii="Times New Roman" w:hAnsi="Times New Roman" w:cs="Times New Roman"/>
          <w:sz w:val="28"/>
          <w:szCs w:val="28"/>
        </w:rPr>
        <w:t>WorldSkills</w:t>
      </w:r>
      <w:proofErr w:type="spellEnd"/>
      <w:r w:rsidRPr="0052479D">
        <w:rPr>
          <w:rFonts w:ascii="Times New Roman" w:hAnsi="Times New Roman" w:cs="Times New Roman"/>
          <w:sz w:val="28"/>
          <w:szCs w:val="28"/>
        </w:rPr>
        <w:t>,</w:t>
      </w:r>
    </w:p>
    <w:p w:rsidR="0052479D" w:rsidRDefault="0052479D" w:rsidP="00B048B8">
      <w:pPr>
        <w:pStyle w:val="aff6"/>
        <w:tabs>
          <w:tab w:val="left" w:pos="1134"/>
        </w:tabs>
        <w:spacing w:after="0" w:line="240" w:lineRule="auto"/>
        <w:ind w:left="1560"/>
        <w:jc w:val="both"/>
        <w:rPr>
          <w:rFonts w:ascii="Times New Roman" w:hAnsi="Times New Roman" w:cs="Times New Roman"/>
          <w:sz w:val="28"/>
          <w:szCs w:val="28"/>
        </w:rPr>
      </w:pPr>
      <w:r>
        <w:rPr>
          <w:rFonts w:ascii="Times New Roman" w:hAnsi="Times New Roman" w:cs="Times New Roman"/>
          <w:sz w:val="28"/>
          <w:szCs w:val="28"/>
        </w:rPr>
        <w:t xml:space="preserve">и </w:t>
      </w:r>
      <w:r w:rsidRPr="0052479D">
        <w:rPr>
          <w:rFonts w:ascii="Times New Roman" w:hAnsi="Times New Roman" w:cs="Times New Roman"/>
          <w:sz w:val="28"/>
          <w:szCs w:val="28"/>
        </w:rPr>
        <w:t>тенденциями</w:t>
      </w:r>
      <w:r>
        <w:rPr>
          <w:rFonts w:ascii="Times New Roman" w:hAnsi="Times New Roman" w:cs="Times New Roman"/>
          <w:sz w:val="28"/>
          <w:szCs w:val="28"/>
        </w:rPr>
        <w:t xml:space="preserve"> </w:t>
      </w:r>
      <w:r w:rsidRPr="0052479D">
        <w:rPr>
          <w:rFonts w:ascii="Times New Roman" w:hAnsi="Times New Roman" w:cs="Times New Roman"/>
          <w:sz w:val="28"/>
          <w:szCs w:val="28"/>
        </w:rPr>
        <w:t>современных</w:t>
      </w:r>
      <w:r>
        <w:rPr>
          <w:rFonts w:ascii="Times New Roman" w:hAnsi="Times New Roman" w:cs="Times New Roman"/>
          <w:sz w:val="28"/>
          <w:szCs w:val="28"/>
        </w:rPr>
        <w:t xml:space="preserve"> </w:t>
      </w:r>
      <w:r w:rsidRPr="0052479D">
        <w:rPr>
          <w:rFonts w:ascii="Times New Roman" w:hAnsi="Times New Roman" w:cs="Times New Roman"/>
          <w:sz w:val="28"/>
          <w:szCs w:val="28"/>
        </w:rPr>
        <w:t>производственных технологий.</w:t>
      </w:r>
    </w:p>
    <w:p w:rsidR="00B048B8" w:rsidRPr="00B048B8" w:rsidRDefault="00B048B8" w:rsidP="00B048B8">
      <w:pPr>
        <w:pStyle w:val="aff6"/>
        <w:numPr>
          <w:ilvl w:val="0"/>
          <w:numId w:val="16"/>
        </w:numPr>
        <w:tabs>
          <w:tab w:val="left" w:pos="1134"/>
        </w:tabs>
        <w:spacing w:after="0" w:line="240" w:lineRule="auto"/>
        <w:ind w:left="1560" w:hanging="426"/>
        <w:jc w:val="both"/>
        <w:rPr>
          <w:rFonts w:ascii="Times New Roman" w:hAnsi="Times New Roman" w:cs="Times New Roman"/>
          <w:sz w:val="28"/>
          <w:szCs w:val="28"/>
        </w:rPr>
      </w:pPr>
      <w:r>
        <w:rPr>
          <w:rFonts w:ascii="Times New Roman" w:hAnsi="Times New Roman" w:cs="Times New Roman"/>
          <w:sz w:val="28"/>
          <w:szCs w:val="28"/>
        </w:rPr>
        <w:t xml:space="preserve"> </w:t>
      </w:r>
      <w:r w:rsidRPr="00B048B8">
        <w:rPr>
          <w:rFonts w:ascii="Times New Roman" w:hAnsi="Times New Roman" w:cs="Times New Roman"/>
          <w:sz w:val="28"/>
          <w:szCs w:val="28"/>
        </w:rPr>
        <w:t>Разработка и внедре</w:t>
      </w:r>
      <w:r>
        <w:rPr>
          <w:rFonts w:ascii="Times New Roman" w:hAnsi="Times New Roman" w:cs="Times New Roman"/>
          <w:sz w:val="28"/>
          <w:szCs w:val="28"/>
        </w:rPr>
        <w:t xml:space="preserve">ние современных педагогических, </w:t>
      </w:r>
      <w:r w:rsidRPr="00B048B8">
        <w:rPr>
          <w:rFonts w:ascii="Times New Roman" w:hAnsi="Times New Roman" w:cs="Times New Roman"/>
          <w:sz w:val="28"/>
          <w:szCs w:val="28"/>
        </w:rPr>
        <w:t>производственных</w:t>
      </w:r>
      <w:r>
        <w:rPr>
          <w:rFonts w:ascii="Times New Roman" w:hAnsi="Times New Roman" w:cs="Times New Roman"/>
          <w:sz w:val="28"/>
          <w:szCs w:val="28"/>
        </w:rPr>
        <w:t xml:space="preserve"> </w:t>
      </w:r>
      <w:r w:rsidRPr="00B048B8">
        <w:rPr>
          <w:rFonts w:ascii="Times New Roman" w:hAnsi="Times New Roman" w:cs="Times New Roman"/>
          <w:sz w:val="28"/>
          <w:szCs w:val="28"/>
        </w:rPr>
        <w:t>технологий.</w:t>
      </w:r>
    </w:p>
    <w:p w:rsidR="00B048B8" w:rsidRPr="00B048B8" w:rsidRDefault="00B048B8" w:rsidP="00B048B8">
      <w:pPr>
        <w:pStyle w:val="aff6"/>
        <w:numPr>
          <w:ilvl w:val="0"/>
          <w:numId w:val="16"/>
        </w:numPr>
        <w:tabs>
          <w:tab w:val="left" w:pos="1134"/>
          <w:tab w:val="left" w:pos="1560"/>
        </w:tabs>
        <w:spacing w:after="0" w:line="240" w:lineRule="auto"/>
        <w:ind w:left="1560" w:hanging="426"/>
        <w:jc w:val="both"/>
        <w:rPr>
          <w:rFonts w:ascii="Times New Roman" w:hAnsi="Times New Roman" w:cs="Times New Roman"/>
          <w:sz w:val="28"/>
          <w:szCs w:val="28"/>
        </w:rPr>
      </w:pPr>
      <w:r w:rsidRPr="00B048B8">
        <w:rPr>
          <w:rFonts w:ascii="Times New Roman" w:hAnsi="Times New Roman" w:cs="Times New Roman"/>
          <w:sz w:val="28"/>
          <w:szCs w:val="28"/>
        </w:rPr>
        <w:t>Повышение эффективности использования совреме</w:t>
      </w:r>
      <w:r>
        <w:rPr>
          <w:rFonts w:ascii="Times New Roman" w:hAnsi="Times New Roman" w:cs="Times New Roman"/>
          <w:sz w:val="28"/>
          <w:szCs w:val="28"/>
        </w:rPr>
        <w:t xml:space="preserve">нных </w:t>
      </w:r>
      <w:r w:rsidRPr="00B048B8">
        <w:rPr>
          <w:rFonts w:ascii="Times New Roman" w:hAnsi="Times New Roman" w:cs="Times New Roman"/>
          <w:sz w:val="28"/>
          <w:szCs w:val="28"/>
        </w:rPr>
        <w:t>информационных</w:t>
      </w:r>
      <w:r>
        <w:rPr>
          <w:rFonts w:ascii="Times New Roman" w:hAnsi="Times New Roman" w:cs="Times New Roman"/>
          <w:sz w:val="28"/>
          <w:szCs w:val="28"/>
        </w:rPr>
        <w:t xml:space="preserve"> </w:t>
      </w:r>
      <w:r w:rsidRPr="00B048B8">
        <w:rPr>
          <w:rFonts w:ascii="Times New Roman" w:hAnsi="Times New Roman" w:cs="Times New Roman"/>
          <w:sz w:val="28"/>
          <w:szCs w:val="28"/>
        </w:rPr>
        <w:t>технологий в образовательном процессе.</w:t>
      </w:r>
    </w:p>
    <w:p w:rsidR="00B048B8" w:rsidRPr="00B048B8" w:rsidRDefault="00B048B8" w:rsidP="00B048B8">
      <w:pPr>
        <w:pStyle w:val="aff6"/>
        <w:numPr>
          <w:ilvl w:val="0"/>
          <w:numId w:val="16"/>
        </w:numPr>
        <w:tabs>
          <w:tab w:val="left" w:pos="1134"/>
        </w:tabs>
        <w:spacing w:after="0" w:line="240" w:lineRule="auto"/>
        <w:ind w:left="1560"/>
        <w:jc w:val="both"/>
        <w:rPr>
          <w:rFonts w:ascii="Times New Roman" w:hAnsi="Times New Roman" w:cs="Times New Roman"/>
          <w:sz w:val="28"/>
          <w:szCs w:val="28"/>
        </w:rPr>
      </w:pPr>
      <w:r w:rsidRPr="00B048B8">
        <w:rPr>
          <w:rFonts w:ascii="Times New Roman" w:hAnsi="Times New Roman" w:cs="Times New Roman"/>
          <w:sz w:val="28"/>
          <w:szCs w:val="28"/>
        </w:rPr>
        <w:t>Реализация адаптированных образовательных программ и учебно-методических комплексов.</w:t>
      </w:r>
    </w:p>
    <w:p w:rsidR="00B048B8" w:rsidRPr="00B048B8" w:rsidRDefault="00B048B8" w:rsidP="002A37A4">
      <w:pPr>
        <w:pStyle w:val="aff6"/>
        <w:numPr>
          <w:ilvl w:val="0"/>
          <w:numId w:val="16"/>
        </w:numPr>
        <w:tabs>
          <w:tab w:val="left" w:pos="1560"/>
        </w:tabs>
        <w:spacing w:after="0" w:line="240" w:lineRule="auto"/>
        <w:jc w:val="both"/>
        <w:rPr>
          <w:rFonts w:ascii="Times New Roman" w:hAnsi="Times New Roman" w:cs="Times New Roman"/>
          <w:sz w:val="28"/>
          <w:szCs w:val="28"/>
        </w:rPr>
      </w:pPr>
      <w:r w:rsidRPr="00B048B8">
        <w:rPr>
          <w:rFonts w:ascii="Times New Roman" w:hAnsi="Times New Roman" w:cs="Times New Roman"/>
          <w:sz w:val="28"/>
          <w:szCs w:val="28"/>
        </w:rPr>
        <w:t>Создание банка учебных, методических пособий, средств обучения, практик</w:t>
      </w:r>
      <w:r>
        <w:rPr>
          <w:rFonts w:ascii="Times New Roman" w:hAnsi="Times New Roman" w:cs="Times New Roman"/>
          <w:sz w:val="28"/>
          <w:szCs w:val="28"/>
        </w:rPr>
        <w:t xml:space="preserve"> </w:t>
      </w:r>
      <w:r w:rsidRPr="00B048B8">
        <w:rPr>
          <w:rFonts w:ascii="Times New Roman" w:hAnsi="Times New Roman" w:cs="Times New Roman"/>
          <w:sz w:val="28"/>
          <w:szCs w:val="28"/>
        </w:rPr>
        <w:t>внедрения</w:t>
      </w:r>
      <w:r>
        <w:rPr>
          <w:rFonts w:ascii="Times New Roman" w:hAnsi="Times New Roman" w:cs="Times New Roman"/>
          <w:sz w:val="28"/>
          <w:szCs w:val="28"/>
        </w:rPr>
        <w:t xml:space="preserve"> </w:t>
      </w:r>
      <w:r w:rsidRPr="00B048B8">
        <w:rPr>
          <w:rFonts w:ascii="Times New Roman" w:hAnsi="Times New Roman" w:cs="Times New Roman"/>
          <w:sz w:val="28"/>
          <w:szCs w:val="28"/>
        </w:rPr>
        <w:t>инновационных</w:t>
      </w:r>
      <w:r>
        <w:rPr>
          <w:rFonts w:ascii="Times New Roman" w:hAnsi="Times New Roman" w:cs="Times New Roman"/>
          <w:sz w:val="28"/>
          <w:szCs w:val="28"/>
        </w:rPr>
        <w:t xml:space="preserve"> </w:t>
      </w:r>
      <w:r w:rsidRPr="00B048B8">
        <w:rPr>
          <w:rFonts w:ascii="Times New Roman" w:hAnsi="Times New Roman" w:cs="Times New Roman"/>
          <w:sz w:val="28"/>
          <w:szCs w:val="28"/>
        </w:rPr>
        <w:t>педагогических,</w:t>
      </w:r>
      <w:r>
        <w:rPr>
          <w:rFonts w:ascii="Times New Roman" w:hAnsi="Times New Roman" w:cs="Times New Roman"/>
          <w:sz w:val="28"/>
          <w:szCs w:val="28"/>
        </w:rPr>
        <w:t xml:space="preserve"> </w:t>
      </w:r>
      <w:r w:rsidRPr="00B048B8">
        <w:rPr>
          <w:rFonts w:ascii="Times New Roman" w:hAnsi="Times New Roman" w:cs="Times New Roman"/>
          <w:sz w:val="28"/>
          <w:szCs w:val="28"/>
        </w:rPr>
        <w:t>производственных,</w:t>
      </w:r>
      <w:r>
        <w:rPr>
          <w:rFonts w:ascii="Times New Roman" w:hAnsi="Times New Roman" w:cs="Times New Roman"/>
          <w:sz w:val="28"/>
          <w:szCs w:val="28"/>
        </w:rPr>
        <w:t xml:space="preserve"> </w:t>
      </w:r>
      <w:r w:rsidRPr="00B048B8">
        <w:rPr>
          <w:rFonts w:ascii="Times New Roman" w:hAnsi="Times New Roman" w:cs="Times New Roman"/>
          <w:sz w:val="28"/>
          <w:szCs w:val="28"/>
        </w:rPr>
        <w:t xml:space="preserve">информационных технологий, разработанных (адаптированных) </w:t>
      </w:r>
      <w:proofErr w:type="spellStart"/>
      <w:r w:rsidR="002A37A4" w:rsidRPr="002A37A4">
        <w:rPr>
          <w:rFonts w:ascii="Times New Roman" w:hAnsi="Times New Roman" w:cs="Times New Roman"/>
          <w:sz w:val="28"/>
          <w:szCs w:val="28"/>
        </w:rPr>
        <w:t>ПОЧ</w:t>
      </w:r>
      <w:proofErr w:type="gramStart"/>
      <w:r w:rsidR="002A37A4" w:rsidRPr="002A37A4">
        <w:rPr>
          <w:rFonts w:ascii="Times New Roman" w:hAnsi="Times New Roman" w:cs="Times New Roman"/>
          <w:sz w:val="28"/>
          <w:szCs w:val="28"/>
        </w:rPr>
        <w:t>У«</w:t>
      </w:r>
      <w:proofErr w:type="gramEnd"/>
      <w:r w:rsidR="002A37A4" w:rsidRPr="002A37A4">
        <w:rPr>
          <w:rFonts w:ascii="Times New Roman" w:hAnsi="Times New Roman" w:cs="Times New Roman"/>
          <w:sz w:val="28"/>
          <w:szCs w:val="28"/>
        </w:rPr>
        <w:t>АКТЭиП</w:t>
      </w:r>
      <w:proofErr w:type="spellEnd"/>
      <w:r w:rsidR="002A37A4" w:rsidRPr="002A37A4">
        <w:rPr>
          <w:rFonts w:ascii="Times New Roman" w:hAnsi="Times New Roman" w:cs="Times New Roman"/>
          <w:sz w:val="28"/>
          <w:szCs w:val="28"/>
        </w:rPr>
        <w:t>»</w:t>
      </w:r>
      <w:r w:rsidRPr="00B048B8">
        <w:rPr>
          <w:rFonts w:ascii="Times New Roman" w:hAnsi="Times New Roman" w:cs="Times New Roman"/>
          <w:sz w:val="28"/>
          <w:szCs w:val="28"/>
        </w:rPr>
        <w:t>.</w:t>
      </w:r>
    </w:p>
    <w:p w:rsidR="00B048B8" w:rsidRPr="00B048B8" w:rsidRDefault="00B048B8" w:rsidP="00B048B8">
      <w:pPr>
        <w:pStyle w:val="aff6"/>
        <w:numPr>
          <w:ilvl w:val="0"/>
          <w:numId w:val="16"/>
        </w:numPr>
        <w:tabs>
          <w:tab w:val="left" w:pos="1560"/>
        </w:tabs>
        <w:spacing w:after="0" w:line="240" w:lineRule="auto"/>
        <w:ind w:left="1560" w:hanging="426"/>
        <w:jc w:val="both"/>
        <w:rPr>
          <w:rFonts w:ascii="Times New Roman" w:hAnsi="Times New Roman" w:cs="Times New Roman"/>
          <w:sz w:val="28"/>
          <w:szCs w:val="28"/>
        </w:rPr>
      </w:pPr>
      <w:r w:rsidRPr="00B048B8">
        <w:rPr>
          <w:rFonts w:ascii="Times New Roman" w:hAnsi="Times New Roman" w:cs="Times New Roman"/>
          <w:sz w:val="28"/>
          <w:szCs w:val="28"/>
        </w:rPr>
        <w:t xml:space="preserve">Развитие системы подготовки обучающихся к результативному </w:t>
      </w:r>
      <w:r>
        <w:rPr>
          <w:rFonts w:ascii="Times New Roman" w:hAnsi="Times New Roman" w:cs="Times New Roman"/>
          <w:sz w:val="28"/>
          <w:szCs w:val="28"/>
        </w:rPr>
        <w:t xml:space="preserve">     </w:t>
      </w:r>
      <w:r w:rsidRPr="00B048B8">
        <w:rPr>
          <w:rFonts w:ascii="Times New Roman" w:hAnsi="Times New Roman" w:cs="Times New Roman"/>
          <w:sz w:val="28"/>
          <w:szCs w:val="28"/>
        </w:rPr>
        <w:t>участию в</w:t>
      </w:r>
      <w:r>
        <w:rPr>
          <w:rFonts w:ascii="Times New Roman" w:hAnsi="Times New Roman" w:cs="Times New Roman"/>
          <w:sz w:val="28"/>
          <w:szCs w:val="28"/>
        </w:rPr>
        <w:t xml:space="preserve"> </w:t>
      </w:r>
      <w:r w:rsidRPr="00B048B8">
        <w:rPr>
          <w:rFonts w:ascii="Times New Roman" w:hAnsi="Times New Roman" w:cs="Times New Roman"/>
          <w:sz w:val="28"/>
          <w:szCs w:val="28"/>
        </w:rPr>
        <w:t>конкурсных мероприятиях, научно-практических конференциях разного</w:t>
      </w:r>
      <w:r>
        <w:rPr>
          <w:rFonts w:ascii="Times New Roman" w:hAnsi="Times New Roman" w:cs="Times New Roman"/>
          <w:sz w:val="28"/>
          <w:szCs w:val="28"/>
        </w:rPr>
        <w:t xml:space="preserve"> </w:t>
      </w:r>
      <w:r w:rsidRPr="00B048B8">
        <w:rPr>
          <w:rFonts w:ascii="Times New Roman" w:hAnsi="Times New Roman" w:cs="Times New Roman"/>
          <w:sz w:val="28"/>
          <w:szCs w:val="28"/>
        </w:rPr>
        <w:t>уровня.</w:t>
      </w:r>
    </w:p>
    <w:p w:rsidR="00B048B8" w:rsidRPr="00B048B8" w:rsidRDefault="00B048B8" w:rsidP="00B048B8">
      <w:pPr>
        <w:pStyle w:val="aff6"/>
        <w:numPr>
          <w:ilvl w:val="0"/>
          <w:numId w:val="16"/>
        </w:numPr>
        <w:tabs>
          <w:tab w:val="left" w:pos="1134"/>
          <w:tab w:val="left" w:pos="1560"/>
        </w:tabs>
        <w:spacing w:after="0" w:line="240" w:lineRule="auto"/>
        <w:ind w:left="1560"/>
        <w:jc w:val="both"/>
        <w:rPr>
          <w:rFonts w:ascii="Times New Roman" w:hAnsi="Times New Roman" w:cs="Times New Roman"/>
          <w:sz w:val="28"/>
          <w:szCs w:val="28"/>
        </w:rPr>
      </w:pPr>
      <w:r w:rsidRPr="00B048B8">
        <w:rPr>
          <w:rFonts w:ascii="Times New Roman" w:hAnsi="Times New Roman" w:cs="Times New Roman"/>
          <w:sz w:val="28"/>
          <w:szCs w:val="28"/>
        </w:rPr>
        <w:t xml:space="preserve">Обеспечение соответствия выпускников современным </w:t>
      </w:r>
      <w:r>
        <w:rPr>
          <w:rFonts w:ascii="Times New Roman" w:hAnsi="Times New Roman" w:cs="Times New Roman"/>
          <w:sz w:val="28"/>
          <w:szCs w:val="28"/>
        </w:rPr>
        <w:t xml:space="preserve">     </w:t>
      </w:r>
      <w:r w:rsidRPr="00B048B8">
        <w:rPr>
          <w:rFonts w:ascii="Times New Roman" w:hAnsi="Times New Roman" w:cs="Times New Roman"/>
          <w:sz w:val="28"/>
          <w:szCs w:val="28"/>
        </w:rPr>
        <w:t>требованиям</w:t>
      </w:r>
      <w:r>
        <w:rPr>
          <w:rFonts w:ascii="Times New Roman" w:hAnsi="Times New Roman" w:cs="Times New Roman"/>
          <w:sz w:val="28"/>
          <w:szCs w:val="28"/>
        </w:rPr>
        <w:t xml:space="preserve"> </w:t>
      </w:r>
      <w:r w:rsidRPr="00B048B8">
        <w:rPr>
          <w:rFonts w:ascii="Times New Roman" w:hAnsi="Times New Roman" w:cs="Times New Roman"/>
          <w:sz w:val="28"/>
          <w:szCs w:val="28"/>
        </w:rPr>
        <w:t>экономики и социальной сферы, повышение их конкурентоспособности, востребованности, мобильности.</w:t>
      </w:r>
    </w:p>
    <w:p w:rsidR="00B048B8" w:rsidRPr="00B048B8" w:rsidRDefault="00B048B8" w:rsidP="000B4DC2">
      <w:pPr>
        <w:pStyle w:val="aff6"/>
        <w:numPr>
          <w:ilvl w:val="0"/>
          <w:numId w:val="16"/>
        </w:numPr>
        <w:tabs>
          <w:tab w:val="left" w:pos="1134"/>
        </w:tabs>
        <w:spacing w:after="0" w:line="240" w:lineRule="auto"/>
        <w:ind w:firstLine="414"/>
        <w:rPr>
          <w:rFonts w:ascii="Times New Roman" w:hAnsi="Times New Roman" w:cs="Times New Roman"/>
          <w:sz w:val="28"/>
          <w:szCs w:val="28"/>
        </w:rPr>
      </w:pPr>
      <w:r w:rsidRPr="00B048B8">
        <w:rPr>
          <w:rFonts w:ascii="Times New Roman" w:hAnsi="Times New Roman" w:cs="Times New Roman"/>
          <w:sz w:val="28"/>
          <w:szCs w:val="28"/>
        </w:rPr>
        <w:t xml:space="preserve">Формирование положительного публичного имиджа </w:t>
      </w:r>
      <w:r w:rsidR="000B4DC2">
        <w:rPr>
          <w:rFonts w:ascii="Times New Roman" w:hAnsi="Times New Roman" w:cs="Times New Roman"/>
          <w:sz w:val="28"/>
          <w:szCs w:val="28"/>
        </w:rPr>
        <w:t>ПОО</w:t>
      </w:r>
      <w:r w:rsidRPr="00B048B8">
        <w:rPr>
          <w:rFonts w:ascii="Times New Roman" w:hAnsi="Times New Roman" w:cs="Times New Roman"/>
          <w:sz w:val="28"/>
          <w:szCs w:val="28"/>
        </w:rPr>
        <w:t>.</w:t>
      </w:r>
    </w:p>
    <w:p w:rsidR="00B048B8" w:rsidRPr="000B4DC2" w:rsidRDefault="00B048B8" w:rsidP="000B4DC2">
      <w:pPr>
        <w:pStyle w:val="aff6"/>
        <w:numPr>
          <w:ilvl w:val="0"/>
          <w:numId w:val="16"/>
        </w:numPr>
        <w:tabs>
          <w:tab w:val="left" w:pos="1134"/>
        </w:tabs>
        <w:spacing w:after="0" w:line="240" w:lineRule="auto"/>
        <w:ind w:left="1418" w:hanging="284"/>
        <w:rPr>
          <w:rFonts w:ascii="Times New Roman" w:hAnsi="Times New Roman" w:cs="Times New Roman"/>
          <w:sz w:val="28"/>
          <w:szCs w:val="28"/>
        </w:rPr>
      </w:pPr>
      <w:r w:rsidRPr="00B048B8">
        <w:rPr>
          <w:rFonts w:ascii="Times New Roman" w:hAnsi="Times New Roman" w:cs="Times New Roman"/>
          <w:sz w:val="28"/>
          <w:szCs w:val="28"/>
        </w:rPr>
        <w:t>Развитие системы культурно-массовых, досуговых, военно-спортивных</w:t>
      </w:r>
      <w:r w:rsidR="000B4DC2">
        <w:rPr>
          <w:rFonts w:ascii="Times New Roman" w:hAnsi="Times New Roman" w:cs="Times New Roman"/>
          <w:sz w:val="28"/>
          <w:szCs w:val="28"/>
        </w:rPr>
        <w:t xml:space="preserve"> </w:t>
      </w:r>
      <w:r w:rsidRPr="000B4DC2">
        <w:rPr>
          <w:rFonts w:ascii="Times New Roman" w:hAnsi="Times New Roman" w:cs="Times New Roman"/>
          <w:sz w:val="28"/>
          <w:szCs w:val="28"/>
        </w:rPr>
        <w:t>мероприятий, объединений дополнительного образования, увеличение</w:t>
      </w:r>
      <w:r w:rsidR="000B4DC2">
        <w:rPr>
          <w:rFonts w:ascii="Times New Roman" w:hAnsi="Times New Roman" w:cs="Times New Roman"/>
          <w:sz w:val="28"/>
          <w:szCs w:val="28"/>
        </w:rPr>
        <w:t xml:space="preserve"> </w:t>
      </w:r>
      <w:r w:rsidRPr="000B4DC2">
        <w:rPr>
          <w:rFonts w:ascii="Times New Roman" w:hAnsi="Times New Roman" w:cs="Times New Roman"/>
          <w:sz w:val="28"/>
          <w:szCs w:val="28"/>
        </w:rPr>
        <w:t>охвата обучающихся внеурочной занятостью.</w:t>
      </w:r>
    </w:p>
    <w:p w:rsidR="00B048B8" w:rsidRPr="00B048B8" w:rsidRDefault="00B048B8" w:rsidP="000B4DC2">
      <w:pPr>
        <w:pStyle w:val="aff6"/>
        <w:numPr>
          <w:ilvl w:val="0"/>
          <w:numId w:val="16"/>
        </w:numPr>
        <w:tabs>
          <w:tab w:val="left" w:pos="1134"/>
        </w:tabs>
        <w:spacing w:after="0" w:line="240" w:lineRule="auto"/>
        <w:ind w:firstLine="414"/>
        <w:rPr>
          <w:rFonts w:ascii="Times New Roman" w:hAnsi="Times New Roman" w:cs="Times New Roman"/>
          <w:sz w:val="28"/>
          <w:szCs w:val="28"/>
        </w:rPr>
      </w:pPr>
      <w:r w:rsidRPr="00B048B8">
        <w:rPr>
          <w:rFonts w:ascii="Times New Roman" w:hAnsi="Times New Roman" w:cs="Times New Roman"/>
          <w:sz w:val="28"/>
          <w:szCs w:val="28"/>
        </w:rPr>
        <w:t>Активизация студенческого самоуправления.</w:t>
      </w:r>
    </w:p>
    <w:p w:rsidR="000B4DC2" w:rsidRPr="000B4DC2" w:rsidRDefault="00B048B8" w:rsidP="000B4DC2">
      <w:pPr>
        <w:pStyle w:val="aff6"/>
        <w:numPr>
          <w:ilvl w:val="0"/>
          <w:numId w:val="16"/>
        </w:numPr>
        <w:tabs>
          <w:tab w:val="left" w:pos="1134"/>
        </w:tabs>
        <w:spacing w:after="0" w:line="240" w:lineRule="auto"/>
        <w:ind w:left="1418" w:hanging="284"/>
        <w:rPr>
          <w:rFonts w:ascii="Times New Roman" w:hAnsi="Times New Roman" w:cs="Times New Roman"/>
          <w:sz w:val="28"/>
          <w:szCs w:val="28"/>
        </w:rPr>
      </w:pPr>
      <w:r w:rsidRPr="000B4DC2">
        <w:rPr>
          <w:rFonts w:ascii="Times New Roman" w:hAnsi="Times New Roman" w:cs="Times New Roman"/>
          <w:sz w:val="28"/>
          <w:szCs w:val="28"/>
        </w:rPr>
        <w:t>Совершенствование</w:t>
      </w:r>
      <w:r w:rsidR="000B4DC2">
        <w:rPr>
          <w:rFonts w:ascii="Times New Roman" w:hAnsi="Times New Roman" w:cs="Times New Roman"/>
          <w:sz w:val="28"/>
          <w:szCs w:val="28"/>
        </w:rPr>
        <w:t xml:space="preserve"> </w:t>
      </w:r>
      <w:r w:rsidRPr="000B4DC2">
        <w:rPr>
          <w:rFonts w:ascii="Times New Roman" w:hAnsi="Times New Roman" w:cs="Times New Roman"/>
          <w:sz w:val="28"/>
          <w:szCs w:val="28"/>
        </w:rPr>
        <w:t>системы</w:t>
      </w:r>
      <w:r w:rsidR="000B4DC2">
        <w:rPr>
          <w:rFonts w:ascii="Times New Roman" w:hAnsi="Times New Roman" w:cs="Times New Roman"/>
          <w:sz w:val="28"/>
          <w:szCs w:val="28"/>
        </w:rPr>
        <w:t xml:space="preserve"> </w:t>
      </w:r>
      <w:r w:rsidRPr="000B4DC2">
        <w:rPr>
          <w:rFonts w:ascii="Times New Roman" w:hAnsi="Times New Roman" w:cs="Times New Roman"/>
          <w:sz w:val="28"/>
          <w:szCs w:val="28"/>
        </w:rPr>
        <w:t>профилактических</w:t>
      </w:r>
      <w:r w:rsidR="000B4DC2">
        <w:rPr>
          <w:rFonts w:ascii="Times New Roman" w:hAnsi="Times New Roman" w:cs="Times New Roman"/>
          <w:sz w:val="28"/>
          <w:szCs w:val="28"/>
        </w:rPr>
        <w:t xml:space="preserve"> </w:t>
      </w:r>
      <w:r w:rsidRPr="000B4DC2">
        <w:rPr>
          <w:rFonts w:ascii="Times New Roman" w:hAnsi="Times New Roman" w:cs="Times New Roman"/>
          <w:sz w:val="28"/>
          <w:szCs w:val="28"/>
        </w:rPr>
        <w:t>мероприятий,</w:t>
      </w:r>
      <w:r w:rsidR="000B4DC2">
        <w:t xml:space="preserve"> </w:t>
      </w:r>
      <w:r w:rsidR="000B4DC2" w:rsidRPr="000B4DC2">
        <w:rPr>
          <w:rFonts w:ascii="Times New Roman" w:hAnsi="Times New Roman" w:cs="Times New Roman"/>
          <w:sz w:val="28"/>
          <w:szCs w:val="28"/>
        </w:rPr>
        <w:t>направленных на воспитание гражданской ответственности обучающихся.</w:t>
      </w:r>
    </w:p>
    <w:p w:rsidR="000B4DC2" w:rsidRPr="000B4DC2" w:rsidRDefault="000B4DC2" w:rsidP="000B4DC2">
      <w:pPr>
        <w:pStyle w:val="aff6"/>
        <w:numPr>
          <w:ilvl w:val="0"/>
          <w:numId w:val="16"/>
        </w:numPr>
        <w:tabs>
          <w:tab w:val="left" w:pos="1134"/>
        </w:tabs>
        <w:spacing w:after="0" w:line="240" w:lineRule="auto"/>
        <w:ind w:left="1418" w:hanging="284"/>
        <w:rPr>
          <w:rFonts w:ascii="Times New Roman" w:hAnsi="Times New Roman" w:cs="Times New Roman"/>
          <w:sz w:val="28"/>
          <w:szCs w:val="28"/>
        </w:rPr>
      </w:pPr>
      <w:r w:rsidRPr="000B4DC2">
        <w:rPr>
          <w:rFonts w:ascii="Times New Roman" w:hAnsi="Times New Roman" w:cs="Times New Roman"/>
          <w:sz w:val="28"/>
          <w:szCs w:val="28"/>
        </w:rPr>
        <w:lastRenderedPageBreak/>
        <w:t>Создание условий, направленных на сохранение и укрепление здоровья</w:t>
      </w:r>
      <w:r>
        <w:rPr>
          <w:rFonts w:ascii="Times New Roman" w:hAnsi="Times New Roman" w:cs="Times New Roman"/>
          <w:sz w:val="28"/>
          <w:szCs w:val="28"/>
        </w:rPr>
        <w:t xml:space="preserve"> </w:t>
      </w:r>
      <w:r w:rsidRPr="000B4DC2">
        <w:rPr>
          <w:rFonts w:ascii="Times New Roman" w:hAnsi="Times New Roman" w:cs="Times New Roman"/>
          <w:sz w:val="28"/>
          <w:szCs w:val="28"/>
        </w:rPr>
        <w:t>участников</w:t>
      </w:r>
      <w:r>
        <w:rPr>
          <w:rFonts w:ascii="Times New Roman" w:hAnsi="Times New Roman" w:cs="Times New Roman"/>
          <w:sz w:val="28"/>
          <w:szCs w:val="28"/>
        </w:rPr>
        <w:t xml:space="preserve"> </w:t>
      </w:r>
      <w:r w:rsidRPr="000B4DC2">
        <w:rPr>
          <w:rFonts w:ascii="Times New Roman" w:hAnsi="Times New Roman" w:cs="Times New Roman"/>
          <w:sz w:val="28"/>
          <w:szCs w:val="28"/>
        </w:rPr>
        <w:t>образовательного</w:t>
      </w:r>
      <w:r>
        <w:rPr>
          <w:rFonts w:ascii="Times New Roman" w:hAnsi="Times New Roman" w:cs="Times New Roman"/>
          <w:sz w:val="28"/>
          <w:szCs w:val="28"/>
        </w:rPr>
        <w:t xml:space="preserve"> </w:t>
      </w:r>
      <w:r w:rsidRPr="000B4DC2">
        <w:rPr>
          <w:rFonts w:ascii="Times New Roman" w:hAnsi="Times New Roman" w:cs="Times New Roman"/>
          <w:sz w:val="28"/>
          <w:szCs w:val="28"/>
        </w:rPr>
        <w:t>процесса,</w:t>
      </w:r>
      <w:r>
        <w:rPr>
          <w:rFonts w:ascii="Times New Roman" w:hAnsi="Times New Roman" w:cs="Times New Roman"/>
          <w:sz w:val="28"/>
          <w:szCs w:val="28"/>
        </w:rPr>
        <w:t xml:space="preserve"> </w:t>
      </w:r>
      <w:r w:rsidRPr="000B4DC2">
        <w:rPr>
          <w:rFonts w:ascii="Times New Roman" w:hAnsi="Times New Roman" w:cs="Times New Roman"/>
          <w:sz w:val="28"/>
          <w:szCs w:val="28"/>
        </w:rPr>
        <w:t>увеличение</w:t>
      </w:r>
      <w:r>
        <w:rPr>
          <w:rFonts w:ascii="Times New Roman" w:hAnsi="Times New Roman" w:cs="Times New Roman"/>
          <w:sz w:val="28"/>
          <w:szCs w:val="28"/>
        </w:rPr>
        <w:t xml:space="preserve"> </w:t>
      </w:r>
      <w:r w:rsidRPr="000B4DC2">
        <w:rPr>
          <w:rFonts w:ascii="Times New Roman" w:hAnsi="Times New Roman" w:cs="Times New Roman"/>
          <w:sz w:val="28"/>
          <w:szCs w:val="28"/>
        </w:rPr>
        <w:t>количества</w:t>
      </w:r>
      <w:r>
        <w:rPr>
          <w:rFonts w:ascii="Times New Roman" w:hAnsi="Times New Roman" w:cs="Times New Roman"/>
          <w:sz w:val="28"/>
          <w:szCs w:val="28"/>
        </w:rPr>
        <w:t xml:space="preserve"> </w:t>
      </w:r>
      <w:r w:rsidRPr="000B4DC2">
        <w:rPr>
          <w:rFonts w:ascii="Times New Roman" w:hAnsi="Times New Roman" w:cs="Times New Roman"/>
          <w:sz w:val="28"/>
          <w:szCs w:val="28"/>
        </w:rPr>
        <w:t>обучающихся, ведущих здоровый образ жизни.</w:t>
      </w:r>
    </w:p>
    <w:p w:rsidR="000B4DC2" w:rsidRPr="000B4DC2" w:rsidRDefault="000B4DC2" w:rsidP="000B4DC2">
      <w:pPr>
        <w:pStyle w:val="aff6"/>
        <w:numPr>
          <w:ilvl w:val="0"/>
          <w:numId w:val="16"/>
        </w:numPr>
        <w:tabs>
          <w:tab w:val="left" w:pos="1134"/>
        </w:tabs>
        <w:spacing w:after="0" w:line="240" w:lineRule="auto"/>
        <w:ind w:firstLine="414"/>
        <w:rPr>
          <w:rFonts w:ascii="Times New Roman" w:hAnsi="Times New Roman" w:cs="Times New Roman"/>
          <w:sz w:val="28"/>
          <w:szCs w:val="28"/>
        </w:rPr>
      </w:pPr>
      <w:r w:rsidRPr="000B4DC2">
        <w:rPr>
          <w:rFonts w:ascii="Times New Roman" w:hAnsi="Times New Roman" w:cs="Times New Roman"/>
          <w:sz w:val="28"/>
          <w:szCs w:val="28"/>
        </w:rPr>
        <w:t xml:space="preserve">Обеспечение информационной безопасности </w:t>
      </w:r>
      <w:proofErr w:type="gramStart"/>
      <w:r w:rsidRPr="000B4DC2">
        <w:rPr>
          <w:rFonts w:ascii="Times New Roman" w:hAnsi="Times New Roman" w:cs="Times New Roman"/>
          <w:sz w:val="28"/>
          <w:szCs w:val="28"/>
        </w:rPr>
        <w:t>обучающихся</w:t>
      </w:r>
      <w:proofErr w:type="gramEnd"/>
      <w:r w:rsidRPr="000B4DC2">
        <w:rPr>
          <w:rFonts w:ascii="Times New Roman" w:hAnsi="Times New Roman" w:cs="Times New Roman"/>
          <w:sz w:val="28"/>
          <w:szCs w:val="28"/>
        </w:rPr>
        <w:t>.</w:t>
      </w:r>
    </w:p>
    <w:p w:rsidR="000B4DC2" w:rsidRPr="000B4DC2" w:rsidRDefault="000B4DC2" w:rsidP="000B4DC2">
      <w:pPr>
        <w:pStyle w:val="aff6"/>
        <w:numPr>
          <w:ilvl w:val="0"/>
          <w:numId w:val="16"/>
        </w:numPr>
        <w:tabs>
          <w:tab w:val="left" w:pos="1134"/>
        </w:tabs>
        <w:spacing w:after="0" w:line="240" w:lineRule="auto"/>
        <w:ind w:left="1418" w:hanging="284"/>
        <w:rPr>
          <w:rFonts w:ascii="Times New Roman" w:hAnsi="Times New Roman" w:cs="Times New Roman"/>
          <w:sz w:val="28"/>
          <w:szCs w:val="28"/>
        </w:rPr>
      </w:pPr>
      <w:r w:rsidRPr="000B4DC2">
        <w:rPr>
          <w:rFonts w:ascii="Times New Roman" w:hAnsi="Times New Roman" w:cs="Times New Roman"/>
          <w:sz w:val="28"/>
          <w:szCs w:val="28"/>
        </w:rPr>
        <w:t xml:space="preserve">Укрепление сотрудничества семьи и ПОО в воспитании </w:t>
      </w:r>
      <w:proofErr w:type="gramStart"/>
      <w:r w:rsidRPr="000B4DC2">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0B4DC2" w:rsidRPr="000B4DC2" w:rsidRDefault="000B4DC2" w:rsidP="000B4DC2">
      <w:pPr>
        <w:pStyle w:val="aff6"/>
        <w:numPr>
          <w:ilvl w:val="0"/>
          <w:numId w:val="16"/>
        </w:numPr>
        <w:tabs>
          <w:tab w:val="left" w:pos="1134"/>
        </w:tabs>
        <w:spacing w:after="0" w:line="240" w:lineRule="auto"/>
        <w:ind w:left="1418" w:hanging="284"/>
        <w:rPr>
          <w:rFonts w:ascii="Times New Roman" w:hAnsi="Times New Roman" w:cs="Times New Roman"/>
          <w:sz w:val="28"/>
          <w:szCs w:val="28"/>
        </w:rPr>
      </w:pPr>
      <w:r w:rsidRPr="000B4DC2">
        <w:rPr>
          <w:rFonts w:ascii="Times New Roman" w:hAnsi="Times New Roman" w:cs="Times New Roman"/>
          <w:sz w:val="28"/>
          <w:szCs w:val="28"/>
        </w:rPr>
        <w:t>Развитие</w:t>
      </w:r>
      <w:r>
        <w:rPr>
          <w:rFonts w:ascii="Times New Roman" w:hAnsi="Times New Roman" w:cs="Times New Roman"/>
          <w:sz w:val="28"/>
          <w:szCs w:val="28"/>
        </w:rPr>
        <w:t xml:space="preserve"> </w:t>
      </w:r>
      <w:r w:rsidRPr="000B4DC2">
        <w:rPr>
          <w:rFonts w:ascii="Times New Roman" w:hAnsi="Times New Roman" w:cs="Times New Roman"/>
          <w:sz w:val="28"/>
          <w:szCs w:val="28"/>
        </w:rPr>
        <w:t>правовой</w:t>
      </w:r>
      <w:r>
        <w:rPr>
          <w:rFonts w:ascii="Times New Roman" w:hAnsi="Times New Roman" w:cs="Times New Roman"/>
          <w:sz w:val="28"/>
          <w:szCs w:val="28"/>
        </w:rPr>
        <w:t xml:space="preserve"> </w:t>
      </w:r>
      <w:r w:rsidRPr="000B4DC2">
        <w:rPr>
          <w:rFonts w:ascii="Times New Roman" w:hAnsi="Times New Roman" w:cs="Times New Roman"/>
          <w:sz w:val="28"/>
          <w:szCs w:val="28"/>
        </w:rPr>
        <w:t>и</w:t>
      </w:r>
      <w:r>
        <w:rPr>
          <w:rFonts w:ascii="Times New Roman" w:hAnsi="Times New Roman" w:cs="Times New Roman"/>
          <w:sz w:val="28"/>
          <w:szCs w:val="28"/>
        </w:rPr>
        <w:t xml:space="preserve"> </w:t>
      </w:r>
      <w:r w:rsidRPr="000B4DC2">
        <w:rPr>
          <w:rFonts w:ascii="Times New Roman" w:hAnsi="Times New Roman" w:cs="Times New Roman"/>
          <w:sz w:val="28"/>
          <w:szCs w:val="28"/>
        </w:rPr>
        <w:t>политической</w:t>
      </w:r>
      <w:r>
        <w:rPr>
          <w:rFonts w:ascii="Times New Roman" w:hAnsi="Times New Roman" w:cs="Times New Roman"/>
          <w:sz w:val="28"/>
          <w:szCs w:val="28"/>
        </w:rPr>
        <w:t xml:space="preserve"> </w:t>
      </w:r>
      <w:r w:rsidRPr="000B4DC2">
        <w:rPr>
          <w:rFonts w:ascii="Times New Roman" w:hAnsi="Times New Roman" w:cs="Times New Roman"/>
          <w:sz w:val="28"/>
          <w:szCs w:val="28"/>
        </w:rPr>
        <w:t>культуры,</w:t>
      </w:r>
      <w:r>
        <w:rPr>
          <w:rFonts w:ascii="Times New Roman" w:hAnsi="Times New Roman" w:cs="Times New Roman"/>
          <w:sz w:val="28"/>
          <w:szCs w:val="28"/>
        </w:rPr>
        <w:t xml:space="preserve"> </w:t>
      </w:r>
      <w:r w:rsidRPr="000B4DC2">
        <w:rPr>
          <w:rFonts w:ascii="Times New Roman" w:hAnsi="Times New Roman" w:cs="Times New Roman"/>
          <w:sz w:val="28"/>
          <w:szCs w:val="28"/>
        </w:rPr>
        <w:t>культуры</w:t>
      </w:r>
      <w:r>
        <w:rPr>
          <w:rFonts w:ascii="Times New Roman" w:hAnsi="Times New Roman" w:cs="Times New Roman"/>
          <w:sz w:val="28"/>
          <w:szCs w:val="28"/>
        </w:rPr>
        <w:t xml:space="preserve"> </w:t>
      </w:r>
      <w:r w:rsidRPr="000B4DC2">
        <w:rPr>
          <w:rFonts w:ascii="Times New Roman" w:hAnsi="Times New Roman" w:cs="Times New Roman"/>
          <w:sz w:val="28"/>
          <w:szCs w:val="28"/>
        </w:rPr>
        <w:t xml:space="preserve">межнационального общения </w:t>
      </w:r>
      <w:proofErr w:type="gramStart"/>
      <w:r w:rsidRPr="000B4DC2">
        <w:rPr>
          <w:rFonts w:ascii="Times New Roman" w:hAnsi="Times New Roman" w:cs="Times New Roman"/>
          <w:sz w:val="28"/>
          <w:szCs w:val="28"/>
        </w:rPr>
        <w:t>обучающихся</w:t>
      </w:r>
      <w:proofErr w:type="gramEnd"/>
      <w:r w:rsidRPr="000B4DC2">
        <w:rPr>
          <w:rFonts w:ascii="Times New Roman" w:hAnsi="Times New Roman" w:cs="Times New Roman"/>
          <w:sz w:val="28"/>
          <w:szCs w:val="28"/>
        </w:rPr>
        <w:t>.</w:t>
      </w:r>
    </w:p>
    <w:p w:rsidR="000B4DC2" w:rsidRPr="000B4DC2" w:rsidRDefault="000B4DC2" w:rsidP="000B4DC2">
      <w:pPr>
        <w:pStyle w:val="aff6"/>
        <w:numPr>
          <w:ilvl w:val="0"/>
          <w:numId w:val="16"/>
        </w:numPr>
        <w:tabs>
          <w:tab w:val="left" w:pos="1134"/>
        </w:tabs>
        <w:spacing w:after="0" w:line="240" w:lineRule="auto"/>
        <w:ind w:left="1418" w:hanging="284"/>
        <w:rPr>
          <w:rFonts w:ascii="Times New Roman" w:hAnsi="Times New Roman" w:cs="Times New Roman"/>
          <w:sz w:val="28"/>
          <w:szCs w:val="28"/>
        </w:rPr>
      </w:pPr>
      <w:r w:rsidRPr="000B4DC2">
        <w:rPr>
          <w:rFonts w:ascii="Times New Roman" w:hAnsi="Times New Roman" w:cs="Times New Roman"/>
          <w:sz w:val="28"/>
          <w:szCs w:val="28"/>
        </w:rPr>
        <w:t>Создание комплексной сис</w:t>
      </w:r>
      <w:r>
        <w:rPr>
          <w:rFonts w:ascii="Times New Roman" w:hAnsi="Times New Roman" w:cs="Times New Roman"/>
          <w:sz w:val="28"/>
          <w:szCs w:val="28"/>
        </w:rPr>
        <w:t xml:space="preserve">темы профориентации школьников, </w:t>
      </w:r>
      <w:r w:rsidRPr="000B4DC2">
        <w:rPr>
          <w:rFonts w:ascii="Times New Roman" w:hAnsi="Times New Roman" w:cs="Times New Roman"/>
          <w:sz w:val="28"/>
          <w:szCs w:val="28"/>
        </w:rPr>
        <w:t>молодежи.</w:t>
      </w:r>
    </w:p>
    <w:p w:rsidR="000B4DC2" w:rsidRPr="000B4DC2" w:rsidRDefault="000B4DC2" w:rsidP="002A37A4">
      <w:pPr>
        <w:pStyle w:val="aff6"/>
        <w:numPr>
          <w:ilvl w:val="0"/>
          <w:numId w:val="16"/>
        </w:numPr>
        <w:tabs>
          <w:tab w:val="left" w:pos="1134"/>
        </w:tabs>
        <w:spacing w:after="0" w:line="240" w:lineRule="auto"/>
        <w:rPr>
          <w:rFonts w:ascii="Times New Roman" w:hAnsi="Times New Roman" w:cs="Times New Roman"/>
          <w:sz w:val="28"/>
          <w:szCs w:val="28"/>
        </w:rPr>
      </w:pPr>
      <w:r w:rsidRPr="000B4DC2">
        <w:rPr>
          <w:rFonts w:ascii="Times New Roman" w:hAnsi="Times New Roman" w:cs="Times New Roman"/>
          <w:sz w:val="28"/>
          <w:szCs w:val="28"/>
        </w:rPr>
        <w:t xml:space="preserve">Сопровождение профессиональной карьеры выпускников </w:t>
      </w:r>
      <w:proofErr w:type="spellStart"/>
      <w:r w:rsidR="002A37A4" w:rsidRPr="002A37A4">
        <w:rPr>
          <w:rFonts w:ascii="Times New Roman" w:hAnsi="Times New Roman" w:cs="Times New Roman"/>
          <w:sz w:val="28"/>
          <w:szCs w:val="28"/>
        </w:rPr>
        <w:t>ПОЧ</w:t>
      </w:r>
      <w:proofErr w:type="gramStart"/>
      <w:r w:rsidR="002A37A4" w:rsidRPr="002A37A4">
        <w:rPr>
          <w:rFonts w:ascii="Times New Roman" w:hAnsi="Times New Roman" w:cs="Times New Roman"/>
          <w:sz w:val="28"/>
          <w:szCs w:val="28"/>
        </w:rPr>
        <w:t>У«</w:t>
      </w:r>
      <w:proofErr w:type="gramEnd"/>
      <w:r w:rsidR="002A37A4" w:rsidRPr="002A37A4">
        <w:rPr>
          <w:rFonts w:ascii="Times New Roman" w:hAnsi="Times New Roman" w:cs="Times New Roman"/>
          <w:sz w:val="28"/>
          <w:szCs w:val="28"/>
        </w:rPr>
        <w:t>АКТЭиП</w:t>
      </w:r>
      <w:proofErr w:type="spellEnd"/>
      <w:r w:rsidR="002A37A4" w:rsidRPr="002A37A4">
        <w:rPr>
          <w:rFonts w:ascii="Times New Roman" w:hAnsi="Times New Roman" w:cs="Times New Roman"/>
          <w:sz w:val="28"/>
          <w:szCs w:val="28"/>
        </w:rPr>
        <w:t>»</w:t>
      </w:r>
      <w:r w:rsidRPr="000B4DC2">
        <w:rPr>
          <w:rFonts w:ascii="Times New Roman" w:hAnsi="Times New Roman" w:cs="Times New Roman"/>
          <w:sz w:val="28"/>
          <w:szCs w:val="28"/>
        </w:rPr>
        <w:t>.</w:t>
      </w:r>
    </w:p>
    <w:p w:rsidR="000B4DC2" w:rsidRPr="000B4DC2" w:rsidRDefault="000B4DC2" w:rsidP="000B4DC2">
      <w:pPr>
        <w:pStyle w:val="aff6"/>
        <w:numPr>
          <w:ilvl w:val="0"/>
          <w:numId w:val="16"/>
        </w:numPr>
        <w:tabs>
          <w:tab w:val="left" w:pos="1134"/>
        </w:tabs>
        <w:spacing w:after="0" w:line="240" w:lineRule="auto"/>
        <w:ind w:firstLine="414"/>
        <w:rPr>
          <w:rFonts w:ascii="Times New Roman" w:hAnsi="Times New Roman" w:cs="Times New Roman"/>
          <w:sz w:val="28"/>
          <w:szCs w:val="28"/>
        </w:rPr>
      </w:pPr>
      <w:r w:rsidRPr="000B4DC2">
        <w:rPr>
          <w:rFonts w:ascii="Times New Roman" w:hAnsi="Times New Roman" w:cs="Times New Roman"/>
          <w:sz w:val="28"/>
          <w:szCs w:val="28"/>
        </w:rPr>
        <w:t>Расширение</w:t>
      </w:r>
      <w:r>
        <w:rPr>
          <w:rFonts w:ascii="Times New Roman" w:hAnsi="Times New Roman" w:cs="Times New Roman"/>
          <w:sz w:val="28"/>
          <w:szCs w:val="28"/>
        </w:rPr>
        <w:t xml:space="preserve"> </w:t>
      </w:r>
      <w:r w:rsidRPr="000B4DC2">
        <w:rPr>
          <w:rFonts w:ascii="Times New Roman" w:hAnsi="Times New Roman" w:cs="Times New Roman"/>
          <w:sz w:val="28"/>
          <w:szCs w:val="28"/>
        </w:rPr>
        <w:t>партнерских</w:t>
      </w:r>
      <w:r>
        <w:rPr>
          <w:rFonts w:ascii="Times New Roman" w:hAnsi="Times New Roman" w:cs="Times New Roman"/>
          <w:sz w:val="28"/>
          <w:szCs w:val="28"/>
        </w:rPr>
        <w:t xml:space="preserve"> </w:t>
      </w:r>
      <w:r w:rsidRPr="000B4DC2">
        <w:rPr>
          <w:rFonts w:ascii="Times New Roman" w:hAnsi="Times New Roman" w:cs="Times New Roman"/>
          <w:sz w:val="28"/>
          <w:szCs w:val="28"/>
        </w:rPr>
        <w:t>связей,</w:t>
      </w:r>
      <w:r>
        <w:rPr>
          <w:rFonts w:ascii="Times New Roman" w:hAnsi="Times New Roman" w:cs="Times New Roman"/>
          <w:sz w:val="28"/>
          <w:szCs w:val="28"/>
        </w:rPr>
        <w:t xml:space="preserve"> </w:t>
      </w:r>
      <w:r w:rsidRPr="000B4DC2">
        <w:rPr>
          <w:rFonts w:ascii="Times New Roman" w:hAnsi="Times New Roman" w:cs="Times New Roman"/>
          <w:sz w:val="28"/>
          <w:szCs w:val="28"/>
        </w:rPr>
        <w:t>развитие</w:t>
      </w:r>
      <w:r>
        <w:rPr>
          <w:rFonts w:ascii="Times New Roman" w:hAnsi="Times New Roman" w:cs="Times New Roman"/>
          <w:sz w:val="28"/>
          <w:szCs w:val="28"/>
        </w:rPr>
        <w:t xml:space="preserve"> </w:t>
      </w:r>
      <w:r w:rsidRPr="000B4DC2">
        <w:rPr>
          <w:rFonts w:ascii="Times New Roman" w:hAnsi="Times New Roman" w:cs="Times New Roman"/>
          <w:sz w:val="28"/>
          <w:szCs w:val="28"/>
        </w:rPr>
        <w:t>перспективных</w:t>
      </w:r>
      <w:r>
        <w:rPr>
          <w:rFonts w:ascii="Times New Roman" w:hAnsi="Times New Roman" w:cs="Times New Roman"/>
          <w:sz w:val="28"/>
          <w:szCs w:val="28"/>
        </w:rPr>
        <w:t xml:space="preserve"> </w:t>
      </w:r>
      <w:r w:rsidRPr="000B4DC2">
        <w:rPr>
          <w:rFonts w:ascii="Times New Roman" w:hAnsi="Times New Roman" w:cs="Times New Roman"/>
          <w:sz w:val="28"/>
          <w:szCs w:val="28"/>
        </w:rPr>
        <w:t>форм</w:t>
      </w:r>
    </w:p>
    <w:p w:rsidR="000B4DC2" w:rsidRPr="000B4DC2" w:rsidRDefault="000B4DC2" w:rsidP="000B4DC2">
      <w:pPr>
        <w:pStyle w:val="aff6"/>
        <w:tabs>
          <w:tab w:val="left" w:pos="1134"/>
        </w:tabs>
        <w:spacing w:after="0" w:line="240" w:lineRule="auto"/>
        <w:ind w:left="1418"/>
        <w:rPr>
          <w:rFonts w:ascii="Times New Roman" w:hAnsi="Times New Roman" w:cs="Times New Roman"/>
          <w:sz w:val="28"/>
          <w:szCs w:val="28"/>
        </w:rPr>
      </w:pPr>
      <w:r w:rsidRPr="000B4DC2">
        <w:rPr>
          <w:rFonts w:ascii="Times New Roman" w:hAnsi="Times New Roman" w:cs="Times New Roman"/>
          <w:sz w:val="28"/>
          <w:szCs w:val="28"/>
        </w:rPr>
        <w:t xml:space="preserve">сотрудничества </w:t>
      </w:r>
      <w:r>
        <w:rPr>
          <w:rFonts w:ascii="Times New Roman" w:hAnsi="Times New Roman" w:cs="Times New Roman"/>
          <w:sz w:val="28"/>
          <w:szCs w:val="28"/>
        </w:rPr>
        <w:t>ПОО</w:t>
      </w:r>
      <w:r w:rsidRPr="000B4DC2">
        <w:rPr>
          <w:rFonts w:ascii="Times New Roman" w:hAnsi="Times New Roman" w:cs="Times New Roman"/>
          <w:sz w:val="28"/>
          <w:szCs w:val="28"/>
        </w:rPr>
        <w:t xml:space="preserve"> и социальных партнеров в организации</w:t>
      </w:r>
      <w:r>
        <w:rPr>
          <w:rFonts w:ascii="Times New Roman" w:hAnsi="Times New Roman" w:cs="Times New Roman"/>
          <w:sz w:val="28"/>
          <w:szCs w:val="28"/>
        </w:rPr>
        <w:t xml:space="preserve"> </w:t>
      </w:r>
      <w:r w:rsidRPr="000B4DC2">
        <w:rPr>
          <w:rFonts w:ascii="Times New Roman" w:hAnsi="Times New Roman" w:cs="Times New Roman"/>
          <w:sz w:val="28"/>
          <w:szCs w:val="28"/>
        </w:rPr>
        <w:t>подготовки</w:t>
      </w:r>
      <w:r>
        <w:rPr>
          <w:rFonts w:ascii="Times New Roman" w:hAnsi="Times New Roman" w:cs="Times New Roman"/>
          <w:sz w:val="28"/>
          <w:szCs w:val="28"/>
        </w:rPr>
        <w:t xml:space="preserve"> </w:t>
      </w:r>
      <w:r w:rsidRPr="000B4DC2">
        <w:rPr>
          <w:rFonts w:ascii="Times New Roman" w:hAnsi="Times New Roman" w:cs="Times New Roman"/>
          <w:sz w:val="28"/>
          <w:szCs w:val="28"/>
        </w:rPr>
        <w:t>специалистов</w:t>
      </w:r>
      <w:r>
        <w:rPr>
          <w:rFonts w:ascii="Times New Roman" w:hAnsi="Times New Roman" w:cs="Times New Roman"/>
          <w:sz w:val="28"/>
          <w:szCs w:val="28"/>
        </w:rPr>
        <w:t xml:space="preserve"> </w:t>
      </w:r>
      <w:r w:rsidRPr="000B4DC2">
        <w:rPr>
          <w:rFonts w:ascii="Times New Roman" w:hAnsi="Times New Roman" w:cs="Times New Roman"/>
          <w:sz w:val="28"/>
          <w:szCs w:val="28"/>
        </w:rPr>
        <w:t>среднего звена.</w:t>
      </w:r>
    </w:p>
    <w:p w:rsidR="000B4DC2" w:rsidRPr="000B4DC2" w:rsidRDefault="000B4DC2" w:rsidP="000B4DC2">
      <w:pPr>
        <w:pStyle w:val="aff6"/>
        <w:numPr>
          <w:ilvl w:val="0"/>
          <w:numId w:val="16"/>
        </w:numPr>
        <w:tabs>
          <w:tab w:val="left" w:pos="1134"/>
        </w:tabs>
        <w:spacing w:after="0" w:line="240" w:lineRule="auto"/>
        <w:ind w:left="1418" w:hanging="284"/>
        <w:rPr>
          <w:rFonts w:ascii="Times New Roman" w:hAnsi="Times New Roman" w:cs="Times New Roman"/>
          <w:sz w:val="28"/>
          <w:szCs w:val="28"/>
        </w:rPr>
      </w:pPr>
      <w:r w:rsidRPr="000B4DC2">
        <w:rPr>
          <w:rFonts w:ascii="Times New Roman" w:hAnsi="Times New Roman" w:cs="Times New Roman"/>
          <w:sz w:val="28"/>
          <w:szCs w:val="28"/>
        </w:rPr>
        <w:t>Оптимизация соотношения расходной и доходной составляющей бюджета</w:t>
      </w:r>
      <w:r>
        <w:rPr>
          <w:rFonts w:ascii="Times New Roman" w:hAnsi="Times New Roman" w:cs="Times New Roman"/>
          <w:sz w:val="28"/>
          <w:szCs w:val="28"/>
        </w:rPr>
        <w:t xml:space="preserve"> </w:t>
      </w:r>
      <w:r w:rsidRPr="000B4DC2">
        <w:rPr>
          <w:rFonts w:ascii="Times New Roman" w:hAnsi="Times New Roman" w:cs="Times New Roman"/>
          <w:sz w:val="28"/>
          <w:szCs w:val="28"/>
        </w:rPr>
        <w:t>техникума.</w:t>
      </w:r>
    </w:p>
    <w:p w:rsidR="000B4DC2" w:rsidRPr="000B4DC2" w:rsidRDefault="000B4DC2" w:rsidP="002A37A4">
      <w:pPr>
        <w:pStyle w:val="aff6"/>
        <w:numPr>
          <w:ilvl w:val="0"/>
          <w:numId w:val="16"/>
        </w:numPr>
        <w:tabs>
          <w:tab w:val="left" w:pos="1134"/>
        </w:tabs>
        <w:spacing w:after="0" w:line="240" w:lineRule="auto"/>
        <w:rPr>
          <w:rFonts w:ascii="Times New Roman" w:hAnsi="Times New Roman" w:cs="Times New Roman"/>
          <w:sz w:val="28"/>
          <w:szCs w:val="28"/>
        </w:rPr>
      </w:pPr>
      <w:r w:rsidRPr="000B4DC2">
        <w:rPr>
          <w:rFonts w:ascii="Times New Roman" w:hAnsi="Times New Roman" w:cs="Times New Roman"/>
          <w:sz w:val="28"/>
          <w:szCs w:val="28"/>
        </w:rPr>
        <w:t xml:space="preserve">Обеспечение финансовой устойчивости </w:t>
      </w:r>
      <w:proofErr w:type="spellStart"/>
      <w:r w:rsidR="002A37A4" w:rsidRPr="002A37A4">
        <w:rPr>
          <w:rFonts w:ascii="Times New Roman" w:hAnsi="Times New Roman" w:cs="Times New Roman"/>
          <w:sz w:val="28"/>
          <w:szCs w:val="28"/>
        </w:rPr>
        <w:t>ПОЧ</w:t>
      </w:r>
      <w:proofErr w:type="gramStart"/>
      <w:r w:rsidR="002A37A4" w:rsidRPr="002A37A4">
        <w:rPr>
          <w:rFonts w:ascii="Times New Roman" w:hAnsi="Times New Roman" w:cs="Times New Roman"/>
          <w:sz w:val="28"/>
          <w:szCs w:val="28"/>
        </w:rPr>
        <w:t>У«</w:t>
      </w:r>
      <w:proofErr w:type="gramEnd"/>
      <w:r w:rsidR="002A37A4" w:rsidRPr="002A37A4">
        <w:rPr>
          <w:rFonts w:ascii="Times New Roman" w:hAnsi="Times New Roman" w:cs="Times New Roman"/>
          <w:sz w:val="28"/>
          <w:szCs w:val="28"/>
        </w:rPr>
        <w:t>АКТЭиП</w:t>
      </w:r>
      <w:proofErr w:type="spellEnd"/>
      <w:r w:rsidR="002A37A4" w:rsidRPr="002A37A4">
        <w:rPr>
          <w:rFonts w:ascii="Times New Roman" w:hAnsi="Times New Roman" w:cs="Times New Roman"/>
          <w:sz w:val="28"/>
          <w:szCs w:val="28"/>
        </w:rPr>
        <w:t>»</w:t>
      </w:r>
      <w:r w:rsidRPr="000B4DC2">
        <w:rPr>
          <w:rFonts w:ascii="Times New Roman" w:hAnsi="Times New Roman" w:cs="Times New Roman"/>
          <w:sz w:val="28"/>
          <w:szCs w:val="28"/>
        </w:rPr>
        <w:t>.</w:t>
      </w:r>
    </w:p>
    <w:p w:rsidR="0052479D" w:rsidRPr="000B4DC2" w:rsidRDefault="0052479D" w:rsidP="000B4DC2">
      <w:pPr>
        <w:pStyle w:val="aff6"/>
        <w:tabs>
          <w:tab w:val="left" w:pos="1134"/>
        </w:tabs>
        <w:spacing w:after="0" w:line="240" w:lineRule="auto"/>
        <w:rPr>
          <w:rFonts w:ascii="Times New Roman" w:hAnsi="Times New Roman" w:cs="Times New Roman"/>
          <w:sz w:val="28"/>
          <w:szCs w:val="28"/>
        </w:rPr>
      </w:pPr>
    </w:p>
    <w:p w:rsidR="00E61C9F" w:rsidRPr="00E61C9F" w:rsidRDefault="00284739" w:rsidP="00E61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поставленных задач позволит осуществить основную миссию </w:t>
      </w:r>
      <w:proofErr w:type="spellStart"/>
      <w:r w:rsidR="00573F61" w:rsidRPr="00573F61">
        <w:rPr>
          <w:rFonts w:ascii="Times New Roman" w:hAnsi="Times New Roman" w:cs="Times New Roman"/>
          <w:sz w:val="28"/>
          <w:szCs w:val="28"/>
        </w:rPr>
        <w:t>ПОЧ</w:t>
      </w:r>
      <w:proofErr w:type="gramStart"/>
      <w:r w:rsidR="00573F61" w:rsidRPr="00573F61">
        <w:rPr>
          <w:rFonts w:ascii="Times New Roman" w:hAnsi="Times New Roman" w:cs="Times New Roman"/>
          <w:sz w:val="28"/>
          <w:szCs w:val="28"/>
        </w:rPr>
        <w:t>У«</w:t>
      </w:r>
      <w:proofErr w:type="gramEnd"/>
      <w:r w:rsidR="00573F61" w:rsidRPr="00573F61">
        <w:rPr>
          <w:rFonts w:ascii="Times New Roman" w:hAnsi="Times New Roman" w:cs="Times New Roman"/>
          <w:sz w:val="28"/>
          <w:szCs w:val="28"/>
        </w:rPr>
        <w:t>АКТЭиП</w:t>
      </w:r>
      <w:proofErr w:type="spellEnd"/>
      <w:r w:rsidR="00573F61" w:rsidRPr="00573F61">
        <w:rPr>
          <w:rFonts w:ascii="Times New Roman" w:hAnsi="Times New Roman" w:cs="Times New Roman"/>
          <w:sz w:val="28"/>
          <w:szCs w:val="28"/>
        </w:rPr>
        <w:t>»</w:t>
      </w:r>
      <w:r>
        <w:rPr>
          <w:rFonts w:ascii="Times New Roman" w:hAnsi="Times New Roman" w:cs="Times New Roman"/>
          <w:sz w:val="28"/>
          <w:szCs w:val="28"/>
        </w:rPr>
        <w:t>:</w:t>
      </w:r>
      <w:r w:rsidR="00E61C9F" w:rsidRPr="00E61C9F">
        <w:t xml:space="preserve"> </w:t>
      </w:r>
      <w:r w:rsidR="00E61C9F" w:rsidRPr="00E61C9F">
        <w:rPr>
          <w:rFonts w:ascii="Times New Roman" w:hAnsi="Times New Roman" w:cs="Times New Roman"/>
          <w:sz w:val="28"/>
          <w:szCs w:val="28"/>
        </w:rPr>
        <w:t>выполнение тре</w:t>
      </w:r>
      <w:r w:rsidR="00E61C9F">
        <w:rPr>
          <w:rFonts w:ascii="Times New Roman" w:hAnsi="Times New Roman" w:cs="Times New Roman"/>
          <w:sz w:val="28"/>
          <w:szCs w:val="28"/>
        </w:rPr>
        <w:t xml:space="preserve">бований и ожиданий потребителей образовательных услуг и обеспечение на длительный период </w:t>
      </w:r>
      <w:r w:rsidR="00E61C9F" w:rsidRPr="00E61C9F">
        <w:rPr>
          <w:rFonts w:ascii="Times New Roman" w:hAnsi="Times New Roman" w:cs="Times New Roman"/>
          <w:sz w:val="28"/>
          <w:szCs w:val="28"/>
        </w:rPr>
        <w:t xml:space="preserve">конкурентоспособности </w:t>
      </w:r>
      <w:proofErr w:type="spellStart"/>
      <w:r w:rsidR="00573F61" w:rsidRPr="00573F61">
        <w:rPr>
          <w:rFonts w:ascii="Times New Roman" w:hAnsi="Times New Roman" w:cs="Times New Roman"/>
          <w:sz w:val="28"/>
          <w:szCs w:val="28"/>
        </w:rPr>
        <w:t>ПОЧУ«АКТЭиП</w:t>
      </w:r>
      <w:proofErr w:type="spellEnd"/>
      <w:r w:rsidR="00573F61" w:rsidRPr="00573F61">
        <w:rPr>
          <w:rFonts w:ascii="Times New Roman" w:hAnsi="Times New Roman" w:cs="Times New Roman"/>
          <w:sz w:val="28"/>
          <w:szCs w:val="28"/>
        </w:rPr>
        <w:t>»</w:t>
      </w:r>
      <w:r w:rsidR="00E61C9F" w:rsidRPr="00E61C9F">
        <w:rPr>
          <w:rFonts w:ascii="Times New Roman" w:hAnsi="Times New Roman" w:cs="Times New Roman"/>
          <w:sz w:val="28"/>
          <w:szCs w:val="28"/>
        </w:rPr>
        <w:t xml:space="preserve"> на рынке образовательных услуг за счет:</w:t>
      </w:r>
    </w:p>
    <w:p w:rsidR="00E61C9F" w:rsidRPr="00E61C9F" w:rsidRDefault="00E61C9F" w:rsidP="00E61C9F">
      <w:pPr>
        <w:pStyle w:val="aff6"/>
        <w:numPr>
          <w:ilvl w:val="0"/>
          <w:numId w:val="17"/>
        </w:numPr>
        <w:spacing w:after="0" w:line="240" w:lineRule="auto"/>
        <w:rPr>
          <w:rFonts w:ascii="Times New Roman" w:hAnsi="Times New Roman" w:cs="Times New Roman"/>
          <w:sz w:val="28"/>
          <w:szCs w:val="28"/>
        </w:rPr>
      </w:pPr>
      <w:r w:rsidRPr="00E61C9F">
        <w:rPr>
          <w:rFonts w:ascii="Times New Roman" w:hAnsi="Times New Roman" w:cs="Times New Roman"/>
          <w:sz w:val="28"/>
          <w:szCs w:val="28"/>
        </w:rPr>
        <w:t>качественной подготовки специалистов, определяемой уровнем их</w:t>
      </w:r>
      <w:r>
        <w:rPr>
          <w:rFonts w:ascii="Times New Roman" w:hAnsi="Times New Roman" w:cs="Times New Roman"/>
          <w:sz w:val="28"/>
          <w:szCs w:val="28"/>
        </w:rPr>
        <w:t xml:space="preserve"> </w:t>
      </w:r>
      <w:r w:rsidRPr="00E61C9F">
        <w:rPr>
          <w:rFonts w:ascii="Times New Roman" w:hAnsi="Times New Roman" w:cs="Times New Roman"/>
          <w:sz w:val="28"/>
          <w:szCs w:val="28"/>
        </w:rPr>
        <w:t>профессиональной компетентности, готовности к смене технологий в</w:t>
      </w:r>
      <w:r>
        <w:rPr>
          <w:rFonts w:ascii="Times New Roman" w:hAnsi="Times New Roman" w:cs="Times New Roman"/>
          <w:sz w:val="28"/>
          <w:szCs w:val="28"/>
        </w:rPr>
        <w:t xml:space="preserve"> </w:t>
      </w:r>
      <w:r w:rsidRPr="00E61C9F">
        <w:rPr>
          <w:rFonts w:ascii="Times New Roman" w:hAnsi="Times New Roman" w:cs="Times New Roman"/>
          <w:sz w:val="28"/>
          <w:szCs w:val="28"/>
        </w:rPr>
        <w:t>профессиональной деятельности;</w:t>
      </w:r>
    </w:p>
    <w:p w:rsidR="00E61C9F" w:rsidRPr="00E61C9F" w:rsidRDefault="00E61C9F" w:rsidP="00E61C9F">
      <w:pPr>
        <w:pStyle w:val="aff6"/>
        <w:numPr>
          <w:ilvl w:val="0"/>
          <w:numId w:val="17"/>
        </w:numPr>
        <w:spacing w:after="0" w:line="240" w:lineRule="auto"/>
        <w:rPr>
          <w:rFonts w:ascii="Times New Roman" w:hAnsi="Times New Roman" w:cs="Times New Roman"/>
          <w:sz w:val="28"/>
          <w:szCs w:val="28"/>
        </w:rPr>
      </w:pPr>
      <w:r w:rsidRPr="00E61C9F">
        <w:rPr>
          <w:rFonts w:ascii="Times New Roman" w:hAnsi="Times New Roman" w:cs="Times New Roman"/>
          <w:sz w:val="28"/>
          <w:szCs w:val="28"/>
        </w:rPr>
        <w:t>создания</w:t>
      </w:r>
      <w:r>
        <w:rPr>
          <w:rFonts w:ascii="Times New Roman" w:hAnsi="Times New Roman" w:cs="Times New Roman"/>
          <w:sz w:val="28"/>
          <w:szCs w:val="28"/>
        </w:rPr>
        <w:t xml:space="preserve"> </w:t>
      </w:r>
      <w:r w:rsidRPr="00E61C9F">
        <w:rPr>
          <w:rFonts w:ascii="Times New Roman" w:hAnsi="Times New Roman" w:cs="Times New Roman"/>
          <w:sz w:val="28"/>
          <w:szCs w:val="28"/>
        </w:rPr>
        <w:t>необходимых</w:t>
      </w:r>
      <w:r>
        <w:rPr>
          <w:rFonts w:ascii="Times New Roman" w:hAnsi="Times New Roman" w:cs="Times New Roman"/>
          <w:sz w:val="28"/>
          <w:szCs w:val="28"/>
        </w:rPr>
        <w:t xml:space="preserve"> </w:t>
      </w:r>
      <w:r w:rsidRPr="00E61C9F">
        <w:rPr>
          <w:rFonts w:ascii="Times New Roman" w:hAnsi="Times New Roman" w:cs="Times New Roman"/>
          <w:sz w:val="28"/>
          <w:szCs w:val="28"/>
        </w:rPr>
        <w:t>условий</w:t>
      </w:r>
      <w:r>
        <w:rPr>
          <w:rFonts w:ascii="Times New Roman" w:hAnsi="Times New Roman" w:cs="Times New Roman"/>
          <w:sz w:val="28"/>
          <w:szCs w:val="28"/>
        </w:rPr>
        <w:t xml:space="preserve"> </w:t>
      </w:r>
      <w:r w:rsidRPr="00E61C9F">
        <w:rPr>
          <w:rFonts w:ascii="Times New Roman" w:hAnsi="Times New Roman" w:cs="Times New Roman"/>
          <w:sz w:val="28"/>
          <w:szCs w:val="28"/>
        </w:rPr>
        <w:t>для</w:t>
      </w:r>
      <w:r>
        <w:rPr>
          <w:rFonts w:ascii="Times New Roman" w:hAnsi="Times New Roman" w:cs="Times New Roman"/>
          <w:sz w:val="28"/>
          <w:szCs w:val="28"/>
        </w:rPr>
        <w:t xml:space="preserve"> </w:t>
      </w:r>
      <w:r w:rsidRPr="00E61C9F">
        <w:rPr>
          <w:rFonts w:ascii="Times New Roman" w:hAnsi="Times New Roman" w:cs="Times New Roman"/>
          <w:sz w:val="28"/>
          <w:szCs w:val="28"/>
        </w:rPr>
        <w:t>внедрения</w:t>
      </w:r>
      <w:r>
        <w:rPr>
          <w:rFonts w:ascii="Times New Roman" w:hAnsi="Times New Roman" w:cs="Times New Roman"/>
          <w:sz w:val="28"/>
          <w:szCs w:val="28"/>
        </w:rPr>
        <w:t xml:space="preserve"> </w:t>
      </w:r>
      <w:r w:rsidRPr="00E61C9F">
        <w:rPr>
          <w:rFonts w:ascii="Times New Roman" w:hAnsi="Times New Roman" w:cs="Times New Roman"/>
          <w:sz w:val="28"/>
          <w:szCs w:val="28"/>
        </w:rPr>
        <w:t>и</w:t>
      </w:r>
      <w:r>
        <w:rPr>
          <w:rFonts w:ascii="Times New Roman" w:hAnsi="Times New Roman" w:cs="Times New Roman"/>
          <w:sz w:val="28"/>
          <w:szCs w:val="28"/>
        </w:rPr>
        <w:t xml:space="preserve"> </w:t>
      </w:r>
      <w:r w:rsidRPr="00E61C9F">
        <w:rPr>
          <w:rFonts w:ascii="Times New Roman" w:hAnsi="Times New Roman" w:cs="Times New Roman"/>
          <w:sz w:val="28"/>
          <w:szCs w:val="28"/>
        </w:rPr>
        <w:t>эффективного</w:t>
      </w:r>
      <w:r>
        <w:rPr>
          <w:rFonts w:ascii="Times New Roman" w:hAnsi="Times New Roman" w:cs="Times New Roman"/>
          <w:sz w:val="28"/>
          <w:szCs w:val="28"/>
        </w:rPr>
        <w:t xml:space="preserve"> </w:t>
      </w:r>
      <w:r w:rsidRPr="00E61C9F">
        <w:rPr>
          <w:rFonts w:ascii="Times New Roman" w:hAnsi="Times New Roman" w:cs="Times New Roman"/>
          <w:sz w:val="28"/>
          <w:szCs w:val="28"/>
        </w:rPr>
        <w:t>использования новых образовательных и производственных технологий,</w:t>
      </w:r>
      <w:r>
        <w:rPr>
          <w:rFonts w:ascii="Times New Roman" w:hAnsi="Times New Roman" w:cs="Times New Roman"/>
          <w:sz w:val="28"/>
          <w:szCs w:val="28"/>
        </w:rPr>
        <w:t xml:space="preserve"> </w:t>
      </w:r>
      <w:r w:rsidRPr="00E61C9F">
        <w:rPr>
          <w:rFonts w:ascii="Times New Roman" w:hAnsi="Times New Roman" w:cs="Times New Roman"/>
          <w:sz w:val="28"/>
          <w:szCs w:val="28"/>
        </w:rPr>
        <w:t>результатов научной деятельности;</w:t>
      </w:r>
    </w:p>
    <w:p w:rsidR="00C269CB" w:rsidRPr="00E61C9F" w:rsidRDefault="00E61C9F" w:rsidP="00E61C9F">
      <w:pPr>
        <w:pStyle w:val="aff6"/>
        <w:numPr>
          <w:ilvl w:val="0"/>
          <w:numId w:val="17"/>
        </w:numPr>
        <w:spacing w:after="0" w:line="240" w:lineRule="auto"/>
        <w:rPr>
          <w:rFonts w:ascii="Times New Roman" w:hAnsi="Times New Roman" w:cs="Times New Roman"/>
          <w:sz w:val="28"/>
          <w:szCs w:val="28"/>
        </w:rPr>
      </w:pPr>
      <w:r w:rsidRPr="00E61C9F">
        <w:rPr>
          <w:rFonts w:ascii="Times New Roman" w:hAnsi="Times New Roman" w:cs="Times New Roman"/>
          <w:sz w:val="28"/>
          <w:szCs w:val="28"/>
        </w:rPr>
        <w:t>развития корпоративной культуры и формирования привлекательного</w:t>
      </w:r>
      <w:r>
        <w:rPr>
          <w:rFonts w:ascii="Times New Roman" w:hAnsi="Times New Roman" w:cs="Times New Roman"/>
          <w:sz w:val="28"/>
          <w:szCs w:val="28"/>
        </w:rPr>
        <w:t xml:space="preserve"> </w:t>
      </w:r>
      <w:r w:rsidRPr="00E61C9F">
        <w:rPr>
          <w:rFonts w:ascii="Times New Roman" w:hAnsi="Times New Roman" w:cs="Times New Roman"/>
          <w:sz w:val="28"/>
          <w:szCs w:val="28"/>
        </w:rPr>
        <w:t>имиджа техникума в обществе.</w:t>
      </w:r>
    </w:p>
    <w:p w:rsidR="00C269CB" w:rsidRDefault="00C269CB">
      <w:pPr>
        <w:spacing w:after="0" w:line="240" w:lineRule="auto"/>
        <w:rPr>
          <w:rFonts w:ascii="Times New Roman" w:hAnsi="Times New Roman" w:cs="Times New Roman"/>
          <w:sz w:val="28"/>
          <w:szCs w:val="28"/>
        </w:rPr>
      </w:pPr>
    </w:p>
    <w:p w:rsidR="00C269CB" w:rsidRDefault="0028473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 Мероприятия Программы развития </w:t>
      </w:r>
      <w:proofErr w:type="spellStart"/>
      <w:r w:rsidR="00573F61" w:rsidRPr="00573F61">
        <w:rPr>
          <w:rFonts w:ascii="Times New Roman" w:hAnsi="Times New Roman" w:cs="Times New Roman"/>
          <w:b/>
          <w:sz w:val="28"/>
          <w:szCs w:val="28"/>
        </w:rPr>
        <w:t>ПОЧ</w:t>
      </w:r>
      <w:proofErr w:type="gramStart"/>
      <w:r w:rsidR="00573F61" w:rsidRPr="00573F61">
        <w:rPr>
          <w:rFonts w:ascii="Times New Roman" w:hAnsi="Times New Roman" w:cs="Times New Roman"/>
          <w:b/>
          <w:sz w:val="28"/>
          <w:szCs w:val="28"/>
        </w:rPr>
        <w:t>У«</w:t>
      </w:r>
      <w:proofErr w:type="gramEnd"/>
      <w:r w:rsidR="00573F61" w:rsidRPr="00573F61">
        <w:rPr>
          <w:rFonts w:ascii="Times New Roman" w:hAnsi="Times New Roman" w:cs="Times New Roman"/>
          <w:b/>
          <w:sz w:val="28"/>
          <w:szCs w:val="28"/>
        </w:rPr>
        <w:t>АКТЭиП</w:t>
      </w:r>
      <w:proofErr w:type="spellEnd"/>
      <w:r w:rsidR="00573F61" w:rsidRPr="00573F61">
        <w:rPr>
          <w:rFonts w:ascii="Times New Roman" w:hAnsi="Times New Roman" w:cs="Times New Roman"/>
          <w:b/>
          <w:sz w:val="28"/>
          <w:szCs w:val="28"/>
        </w:rPr>
        <w:t>»</w:t>
      </w:r>
    </w:p>
    <w:p w:rsidR="00C269CB" w:rsidRDefault="00C269CB">
      <w:pPr>
        <w:spacing w:after="0" w:line="240" w:lineRule="auto"/>
        <w:ind w:firstLine="709"/>
        <w:jc w:val="both"/>
        <w:rPr>
          <w:rFonts w:ascii="Times New Roman" w:hAnsi="Times New Roman" w:cs="Times New Roman"/>
          <w:sz w:val="28"/>
          <w:szCs w:val="28"/>
        </w:rPr>
      </w:pPr>
    </w:p>
    <w:p w:rsidR="00C269CB" w:rsidRDefault="002847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Достижение цели Программы развития, решение поставленных задач и выполнение миссии </w:t>
      </w:r>
      <w:proofErr w:type="spellStart"/>
      <w:r w:rsidR="00573F61" w:rsidRPr="00573F61">
        <w:rPr>
          <w:rFonts w:ascii="Times New Roman" w:hAnsi="Times New Roman" w:cs="Times New Roman"/>
          <w:sz w:val="28"/>
          <w:szCs w:val="28"/>
        </w:rPr>
        <w:t>ПОЧ</w:t>
      </w:r>
      <w:proofErr w:type="gramStart"/>
      <w:r w:rsidR="00573F61" w:rsidRPr="00573F61">
        <w:rPr>
          <w:rFonts w:ascii="Times New Roman" w:hAnsi="Times New Roman" w:cs="Times New Roman"/>
          <w:sz w:val="28"/>
          <w:szCs w:val="28"/>
        </w:rPr>
        <w:t>У«</w:t>
      </w:r>
      <w:proofErr w:type="gramEnd"/>
      <w:r w:rsidR="00573F61" w:rsidRPr="00573F61">
        <w:rPr>
          <w:rFonts w:ascii="Times New Roman" w:hAnsi="Times New Roman" w:cs="Times New Roman"/>
          <w:sz w:val="28"/>
          <w:szCs w:val="28"/>
        </w:rPr>
        <w:t>АКТЭиП</w:t>
      </w:r>
      <w:proofErr w:type="spellEnd"/>
      <w:r w:rsidR="00573F61" w:rsidRPr="00573F61">
        <w:rPr>
          <w:rFonts w:ascii="Times New Roman" w:hAnsi="Times New Roman" w:cs="Times New Roman"/>
          <w:sz w:val="28"/>
          <w:szCs w:val="28"/>
        </w:rPr>
        <w:t>»</w:t>
      </w:r>
      <w:r>
        <w:rPr>
          <w:rFonts w:ascii="Times New Roman" w:hAnsi="Times New Roman" w:cs="Times New Roman"/>
          <w:sz w:val="28"/>
          <w:szCs w:val="28"/>
        </w:rPr>
        <w:t xml:space="preserve"> осуществляются с помощью скоординированного выполнения взаимоувязанных по этапам, срокам, ресурсам и источникам финансирования мероприятий, которые сгруппированы по следующим блокам:</w:t>
      </w:r>
    </w:p>
    <w:p w:rsidR="00C269CB" w:rsidRDefault="0028473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Мероприятие 1: Модернизация нормативно-методической базы </w:t>
      </w:r>
      <w:proofErr w:type="spellStart"/>
      <w:r w:rsidR="00573F61" w:rsidRPr="00573F61">
        <w:rPr>
          <w:rFonts w:ascii="Times New Roman" w:hAnsi="Times New Roman" w:cs="Times New Roman"/>
          <w:sz w:val="28"/>
          <w:szCs w:val="28"/>
        </w:rPr>
        <w:t>ПОЧ</w:t>
      </w:r>
      <w:proofErr w:type="gramStart"/>
      <w:r w:rsidR="00573F61" w:rsidRPr="00573F61">
        <w:rPr>
          <w:rFonts w:ascii="Times New Roman" w:hAnsi="Times New Roman" w:cs="Times New Roman"/>
          <w:sz w:val="28"/>
          <w:szCs w:val="28"/>
        </w:rPr>
        <w:t>У«</w:t>
      </w:r>
      <w:proofErr w:type="gramEnd"/>
      <w:r w:rsidR="00573F61" w:rsidRPr="00573F61">
        <w:rPr>
          <w:rFonts w:ascii="Times New Roman" w:hAnsi="Times New Roman" w:cs="Times New Roman"/>
          <w:sz w:val="28"/>
          <w:szCs w:val="28"/>
        </w:rPr>
        <w:t>АКТЭиП</w:t>
      </w:r>
      <w:proofErr w:type="spellEnd"/>
      <w:r w:rsidR="00573F61" w:rsidRPr="00573F61">
        <w:rPr>
          <w:rFonts w:ascii="Times New Roman" w:hAnsi="Times New Roman" w:cs="Times New Roman"/>
          <w:sz w:val="28"/>
          <w:szCs w:val="28"/>
        </w:rPr>
        <w:t>»</w:t>
      </w:r>
      <w:r>
        <w:rPr>
          <w:rFonts w:ascii="Times New Roman" w:hAnsi="Times New Roman" w:cs="Times New Roman"/>
          <w:sz w:val="28"/>
          <w:szCs w:val="28"/>
        </w:rPr>
        <w:t xml:space="preserve"> </w:t>
      </w:r>
    </w:p>
    <w:p w:rsidR="00C269CB" w:rsidRPr="0037333E" w:rsidRDefault="00284739" w:rsidP="0037333E">
      <w:pPr>
        <w:widowControl w:val="0"/>
        <w:spacing w:after="0" w:line="240" w:lineRule="auto"/>
        <w:ind w:firstLine="709"/>
        <w:jc w:val="both"/>
        <w:rPr>
          <w:rFonts w:ascii="Times New Roman" w:hAnsi="Times New Roman" w:cs="Times New Roman"/>
          <w:color w:val="000000" w:themeColor="text1"/>
          <w:sz w:val="28"/>
          <w:szCs w:val="28"/>
        </w:rPr>
      </w:pPr>
      <w:r w:rsidRPr="0037333E">
        <w:rPr>
          <w:rFonts w:ascii="Times New Roman" w:hAnsi="Times New Roman" w:cs="Times New Roman"/>
          <w:color w:val="000000" w:themeColor="text1"/>
          <w:sz w:val="28"/>
          <w:szCs w:val="28"/>
        </w:rPr>
        <w:t xml:space="preserve">1.1. </w:t>
      </w:r>
      <w:r w:rsidR="00427AE2">
        <w:rPr>
          <w:rFonts w:ascii="Times New Roman" w:hAnsi="Times New Roman" w:cs="Times New Roman"/>
          <w:color w:val="000000" w:themeColor="text1"/>
          <w:sz w:val="28"/>
          <w:szCs w:val="28"/>
        </w:rPr>
        <w:t xml:space="preserve">Разработка и </w:t>
      </w:r>
      <w:r w:rsidR="0037333E" w:rsidRPr="0037333E">
        <w:rPr>
          <w:rFonts w:ascii="Times New Roman" w:hAnsi="Times New Roman" w:cs="Times New Roman"/>
          <w:color w:val="000000" w:themeColor="text1"/>
          <w:sz w:val="28"/>
          <w:szCs w:val="28"/>
        </w:rPr>
        <w:t xml:space="preserve">актуализация локальных нормативных актов </w:t>
      </w:r>
      <w:proofErr w:type="spellStart"/>
      <w:r w:rsidR="00573F61" w:rsidRPr="00573F61">
        <w:rPr>
          <w:rFonts w:ascii="Times New Roman" w:hAnsi="Times New Roman" w:cs="Times New Roman"/>
          <w:color w:val="000000" w:themeColor="text1"/>
          <w:sz w:val="28"/>
          <w:szCs w:val="28"/>
        </w:rPr>
        <w:t>ПОЧ</w:t>
      </w:r>
      <w:proofErr w:type="gramStart"/>
      <w:r w:rsidR="00573F61" w:rsidRPr="00573F61">
        <w:rPr>
          <w:rFonts w:ascii="Times New Roman" w:hAnsi="Times New Roman" w:cs="Times New Roman"/>
          <w:color w:val="000000" w:themeColor="text1"/>
          <w:sz w:val="28"/>
          <w:szCs w:val="28"/>
        </w:rPr>
        <w:t>У«</w:t>
      </w:r>
      <w:proofErr w:type="gramEnd"/>
      <w:r w:rsidR="00573F61" w:rsidRPr="00573F61">
        <w:rPr>
          <w:rFonts w:ascii="Times New Roman" w:hAnsi="Times New Roman" w:cs="Times New Roman"/>
          <w:color w:val="000000" w:themeColor="text1"/>
          <w:sz w:val="28"/>
          <w:szCs w:val="28"/>
        </w:rPr>
        <w:t>АКТЭиП</w:t>
      </w:r>
      <w:proofErr w:type="spellEnd"/>
      <w:r w:rsidR="00573F61" w:rsidRPr="00573F61">
        <w:rPr>
          <w:rFonts w:ascii="Times New Roman" w:hAnsi="Times New Roman" w:cs="Times New Roman"/>
          <w:color w:val="000000" w:themeColor="text1"/>
          <w:sz w:val="28"/>
          <w:szCs w:val="28"/>
        </w:rPr>
        <w:t>»</w:t>
      </w:r>
      <w:r w:rsidR="0037333E" w:rsidRPr="0037333E">
        <w:rPr>
          <w:rFonts w:ascii="Times New Roman" w:hAnsi="Times New Roman" w:cs="Times New Roman"/>
          <w:color w:val="000000" w:themeColor="text1"/>
          <w:sz w:val="28"/>
          <w:szCs w:val="28"/>
        </w:rPr>
        <w:t xml:space="preserve"> в соответствии с изменением в законодательстве в сфере образования</w:t>
      </w:r>
    </w:p>
    <w:p w:rsidR="00C269CB" w:rsidRPr="0037333E" w:rsidRDefault="00284739">
      <w:pPr>
        <w:widowControl w:val="0"/>
        <w:spacing w:after="0" w:line="240" w:lineRule="auto"/>
        <w:ind w:firstLine="709"/>
        <w:jc w:val="both"/>
        <w:rPr>
          <w:rFonts w:ascii="Times New Roman" w:hAnsi="Times New Roman" w:cs="Times New Roman"/>
          <w:color w:val="000000" w:themeColor="text1"/>
          <w:sz w:val="28"/>
          <w:szCs w:val="28"/>
        </w:rPr>
      </w:pPr>
      <w:r w:rsidRPr="0037333E">
        <w:rPr>
          <w:rFonts w:ascii="Times New Roman" w:hAnsi="Times New Roman" w:cs="Times New Roman"/>
          <w:color w:val="000000" w:themeColor="text1"/>
          <w:sz w:val="28"/>
          <w:szCs w:val="28"/>
        </w:rPr>
        <w:t xml:space="preserve">1.2. Разработка и корректировка должностных инструкций сотрудников </w:t>
      </w:r>
      <w:r w:rsidRPr="0037333E">
        <w:rPr>
          <w:rFonts w:ascii="Times New Roman" w:hAnsi="Times New Roman" w:cs="Times New Roman"/>
          <w:color w:val="000000" w:themeColor="text1"/>
          <w:sz w:val="28"/>
          <w:szCs w:val="28"/>
        </w:rPr>
        <w:lastRenderedPageBreak/>
        <w:t>ПОО в соответствии с требованиями профессиональных стандартов</w:t>
      </w:r>
    </w:p>
    <w:p w:rsidR="00C269CB" w:rsidRPr="0037333E" w:rsidRDefault="00284739">
      <w:pPr>
        <w:widowControl w:val="0"/>
        <w:spacing w:after="0" w:line="240" w:lineRule="auto"/>
        <w:ind w:firstLine="709"/>
        <w:jc w:val="both"/>
        <w:rPr>
          <w:rFonts w:ascii="Times New Roman" w:hAnsi="Times New Roman" w:cs="Times New Roman"/>
          <w:color w:val="000000" w:themeColor="text1"/>
          <w:sz w:val="28"/>
          <w:szCs w:val="28"/>
        </w:rPr>
      </w:pPr>
      <w:r w:rsidRPr="0037333E">
        <w:rPr>
          <w:rFonts w:ascii="Times New Roman" w:hAnsi="Times New Roman" w:cs="Times New Roman"/>
          <w:color w:val="000000" w:themeColor="text1"/>
          <w:sz w:val="28"/>
          <w:szCs w:val="28"/>
        </w:rPr>
        <w:t xml:space="preserve">1.3. Разработка методических </w:t>
      </w:r>
      <w:r w:rsidR="0037333E" w:rsidRPr="0037333E">
        <w:rPr>
          <w:rFonts w:ascii="Times New Roman" w:hAnsi="Times New Roman" w:cs="Times New Roman"/>
          <w:color w:val="000000" w:themeColor="text1"/>
          <w:sz w:val="28"/>
          <w:szCs w:val="28"/>
        </w:rPr>
        <w:t>материалов для организации образовательного процесса по ОПОП СПО</w:t>
      </w:r>
    </w:p>
    <w:p w:rsidR="00C269CB" w:rsidRDefault="00284739" w:rsidP="00326BF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326BF0">
        <w:rPr>
          <w:rFonts w:ascii="Times New Roman" w:hAnsi="Times New Roman" w:cs="Times New Roman"/>
          <w:color w:val="auto"/>
          <w:sz w:val="28"/>
          <w:szCs w:val="28"/>
        </w:rPr>
        <w:t xml:space="preserve">Разработка программы сетевого взаимодействия </w:t>
      </w:r>
      <w:r w:rsidR="00326BF0" w:rsidRPr="00326BF0">
        <w:rPr>
          <w:rFonts w:ascii="Times New Roman" w:hAnsi="Times New Roman" w:cs="Times New Roman"/>
          <w:color w:val="auto"/>
          <w:sz w:val="28"/>
          <w:szCs w:val="28"/>
        </w:rPr>
        <w:t xml:space="preserve">в рамках проведения региональных чемпионатов </w:t>
      </w:r>
      <w:proofErr w:type="spellStart"/>
      <w:r w:rsidR="00326BF0" w:rsidRPr="00326BF0">
        <w:rPr>
          <w:rFonts w:ascii="Times New Roman" w:hAnsi="Times New Roman" w:cs="Times New Roman"/>
          <w:color w:val="auto"/>
          <w:sz w:val="28"/>
          <w:szCs w:val="28"/>
          <w:lang w:val="en-US"/>
        </w:rPr>
        <w:t>WorldSkills</w:t>
      </w:r>
      <w:proofErr w:type="spellEnd"/>
      <w:r w:rsidR="00326BF0" w:rsidRPr="00326BF0">
        <w:rPr>
          <w:rFonts w:ascii="Times New Roman" w:hAnsi="Times New Roman" w:cs="Times New Roman"/>
          <w:color w:val="auto"/>
          <w:sz w:val="28"/>
          <w:szCs w:val="28"/>
        </w:rPr>
        <w:t xml:space="preserve"> по ТОП-50</w:t>
      </w:r>
    </w:p>
    <w:p w:rsidR="00C269CB" w:rsidRDefault="00ED6DD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284739">
        <w:rPr>
          <w:rFonts w:ascii="Times New Roman" w:hAnsi="Times New Roman" w:cs="Times New Roman"/>
          <w:sz w:val="28"/>
          <w:szCs w:val="28"/>
        </w:rPr>
        <w:t xml:space="preserve">. </w:t>
      </w:r>
      <w:r w:rsidR="00190049">
        <w:rPr>
          <w:rFonts w:ascii="Times New Roman" w:hAnsi="Times New Roman" w:cs="Times New Roman"/>
          <w:sz w:val="28"/>
          <w:szCs w:val="28"/>
        </w:rPr>
        <w:t>М</w:t>
      </w:r>
      <w:r w:rsidR="00190049" w:rsidRPr="00190049">
        <w:rPr>
          <w:rFonts w:ascii="Times New Roman" w:hAnsi="Times New Roman" w:cs="Times New Roman"/>
          <w:sz w:val="28"/>
          <w:szCs w:val="28"/>
        </w:rPr>
        <w:t xml:space="preserve">ониторинг образовательной </w:t>
      </w:r>
      <w:r w:rsidR="00190049">
        <w:rPr>
          <w:rFonts w:ascii="Times New Roman" w:hAnsi="Times New Roman" w:cs="Times New Roman"/>
          <w:sz w:val="28"/>
          <w:szCs w:val="28"/>
        </w:rPr>
        <w:t xml:space="preserve">и воспитательной </w:t>
      </w:r>
      <w:r w:rsidR="00190049" w:rsidRPr="00190049">
        <w:rPr>
          <w:rFonts w:ascii="Times New Roman" w:hAnsi="Times New Roman" w:cs="Times New Roman"/>
          <w:sz w:val="28"/>
          <w:szCs w:val="28"/>
        </w:rPr>
        <w:t>деятельности</w:t>
      </w:r>
      <w:r w:rsidR="00190049">
        <w:rPr>
          <w:rFonts w:ascii="Times New Roman" w:hAnsi="Times New Roman" w:cs="Times New Roman"/>
          <w:sz w:val="28"/>
          <w:szCs w:val="28"/>
        </w:rPr>
        <w:t xml:space="preserve"> </w:t>
      </w:r>
    </w:p>
    <w:p w:rsidR="00C269CB" w:rsidRDefault="00ED6DD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190049">
        <w:rPr>
          <w:rFonts w:ascii="Times New Roman" w:hAnsi="Times New Roman" w:cs="Times New Roman"/>
          <w:sz w:val="28"/>
          <w:szCs w:val="28"/>
        </w:rPr>
        <w:t>.</w:t>
      </w:r>
      <w:r w:rsidR="00284739">
        <w:rPr>
          <w:rFonts w:ascii="Times New Roman" w:hAnsi="Times New Roman" w:cs="Times New Roman"/>
          <w:sz w:val="28"/>
          <w:szCs w:val="28"/>
        </w:rPr>
        <w:t>Создание рабочей группы по разработке основн</w:t>
      </w:r>
      <w:r w:rsidR="00326BF0">
        <w:rPr>
          <w:rFonts w:ascii="Times New Roman" w:hAnsi="Times New Roman" w:cs="Times New Roman"/>
          <w:sz w:val="28"/>
          <w:szCs w:val="28"/>
        </w:rPr>
        <w:t xml:space="preserve">ых </w:t>
      </w:r>
      <w:r w:rsidR="00284739">
        <w:rPr>
          <w:rFonts w:ascii="Times New Roman" w:hAnsi="Times New Roman" w:cs="Times New Roman"/>
          <w:sz w:val="28"/>
          <w:szCs w:val="28"/>
        </w:rPr>
        <w:t>профессиональн</w:t>
      </w:r>
      <w:r w:rsidR="00326BF0">
        <w:rPr>
          <w:rFonts w:ascii="Times New Roman" w:hAnsi="Times New Roman" w:cs="Times New Roman"/>
          <w:sz w:val="28"/>
          <w:szCs w:val="28"/>
        </w:rPr>
        <w:t>ых</w:t>
      </w:r>
      <w:r w:rsidR="00284739">
        <w:rPr>
          <w:rFonts w:ascii="Times New Roman" w:hAnsi="Times New Roman" w:cs="Times New Roman"/>
          <w:sz w:val="28"/>
          <w:szCs w:val="28"/>
        </w:rPr>
        <w:t xml:space="preserve"> образовательн</w:t>
      </w:r>
      <w:r w:rsidR="00326BF0">
        <w:rPr>
          <w:rFonts w:ascii="Times New Roman" w:hAnsi="Times New Roman" w:cs="Times New Roman"/>
          <w:sz w:val="28"/>
          <w:szCs w:val="28"/>
        </w:rPr>
        <w:t>ых программ</w:t>
      </w:r>
      <w:r w:rsidR="00284739">
        <w:rPr>
          <w:rFonts w:ascii="Times New Roman" w:hAnsi="Times New Roman" w:cs="Times New Roman"/>
          <w:sz w:val="28"/>
          <w:szCs w:val="28"/>
        </w:rPr>
        <w:t xml:space="preserve"> по </w:t>
      </w:r>
      <w:r w:rsidR="00326BF0">
        <w:rPr>
          <w:rFonts w:ascii="Times New Roman" w:hAnsi="Times New Roman" w:cs="Times New Roman"/>
          <w:sz w:val="28"/>
          <w:szCs w:val="28"/>
        </w:rPr>
        <w:t>специальностям.</w:t>
      </w:r>
    </w:p>
    <w:p w:rsidR="00C269CB" w:rsidRDefault="00ED6DD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284739">
        <w:rPr>
          <w:rFonts w:ascii="Times New Roman" w:hAnsi="Times New Roman" w:cs="Times New Roman"/>
          <w:sz w:val="28"/>
          <w:szCs w:val="28"/>
        </w:rPr>
        <w:t xml:space="preserve">. Разработка плана работы по подготовке документов по </w:t>
      </w:r>
      <w:r w:rsidR="00326BF0">
        <w:rPr>
          <w:rFonts w:ascii="Times New Roman" w:hAnsi="Times New Roman" w:cs="Times New Roman"/>
          <w:sz w:val="28"/>
          <w:szCs w:val="28"/>
        </w:rPr>
        <w:t>аккредитации</w:t>
      </w:r>
      <w:r w:rsidR="00284739">
        <w:rPr>
          <w:rFonts w:ascii="Times New Roman" w:hAnsi="Times New Roman" w:cs="Times New Roman"/>
          <w:sz w:val="28"/>
          <w:szCs w:val="28"/>
        </w:rPr>
        <w:t xml:space="preserve"> </w:t>
      </w:r>
      <w:proofErr w:type="spellStart"/>
      <w:r w:rsidR="00306A4A" w:rsidRPr="00306A4A">
        <w:rPr>
          <w:rFonts w:ascii="Times New Roman" w:hAnsi="Times New Roman" w:cs="Times New Roman"/>
          <w:sz w:val="28"/>
          <w:szCs w:val="28"/>
        </w:rPr>
        <w:t>ПОЧ</w:t>
      </w:r>
      <w:proofErr w:type="gramStart"/>
      <w:r w:rsidR="00306A4A" w:rsidRPr="00306A4A">
        <w:rPr>
          <w:rFonts w:ascii="Times New Roman" w:hAnsi="Times New Roman" w:cs="Times New Roman"/>
          <w:sz w:val="28"/>
          <w:szCs w:val="28"/>
        </w:rPr>
        <w:t>У«</w:t>
      </w:r>
      <w:proofErr w:type="gramEnd"/>
      <w:r w:rsidR="00306A4A" w:rsidRPr="00306A4A">
        <w:rPr>
          <w:rFonts w:ascii="Times New Roman" w:hAnsi="Times New Roman" w:cs="Times New Roman"/>
          <w:sz w:val="28"/>
          <w:szCs w:val="28"/>
        </w:rPr>
        <w:t>АКТЭиП</w:t>
      </w:r>
      <w:proofErr w:type="spellEnd"/>
      <w:r w:rsidR="00306A4A" w:rsidRPr="00306A4A">
        <w:rPr>
          <w:rFonts w:ascii="Times New Roman" w:hAnsi="Times New Roman" w:cs="Times New Roman"/>
          <w:sz w:val="28"/>
          <w:szCs w:val="28"/>
        </w:rPr>
        <w:t>»</w:t>
      </w:r>
      <w:r w:rsidR="00326BF0">
        <w:rPr>
          <w:rFonts w:ascii="Times New Roman" w:hAnsi="Times New Roman" w:cs="Times New Roman"/>
          <w:sz w:val="28"/>
          <w:szCs w:val="28"/>
        </w:rPr>
        <w:t>.</w:t>
      </w:r>
    </w:p>
    <w:p w:rsidR="00C269CB" w:rsidRDefault="00ED6DDD">
      <w:pPr>
        <w:widowControl w:val="0"/>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sz w:val="28"/>
          <w:szCs w:val="28"/>
        </w:rPr>
        <w:t>1.8</w:t>
      </w:r>
      <w:r w:rsidR="00284739">
        <w:rPr>
          <w:rFonts w:ascii="Times New Roman" w:hAnsi="Times New Roman" w:cs="Times New Roman"/>
          <w:sz w:val="28"/>
          <w:szCs w:val="28"/>
        </w:rPr>
        <w:t xml:space="preserve">. </w:t>
      </w:r>
      <w:r w:rsidR="00326BF0">
        <w:rPr>
          <w:rFonts w:ascii="Times New Roman" w:hAnsi="Times New Roman" w:cs="Times New Roman"/>
          <w:color w:val="000000"/>
          <w:spacing w:val="3"/>
          <w:sz w:val="28"/>
          <w:szCs w:val="28"/>
        </w:rPr>
        <w:t>Актуализация П</w:t>
      </w:r>
      <w:r w:rsidR="00284739">
        <w:rPr>
          <w:rFonts w:ascii="Times New Roman" w:hAnsi="Times New Roman" w:cs="Times New Roman"/>
          <w:color w:val="000000"/>
          <w:spacing w:val="3"/>
          <w:sz w:val="28"/>
          <w:szCs w:val="28"/>
        </w:rPr>
        <w:t xml:space="preserve">рограммы </w:t>
      </w:r>
      <w:r w:rsidR="00326BF0" w:rsidRPr="00326BF0">
        <w:rPr>
          <w:rFonts w:ascii="Times New Roman" w:hAnsi="Times New Roman" w:cs="Times New Roman"/>
          <w:color w:val="000000"/>
          <w:spacing w:val="3"/>
          <w:sz w:val="28"/>
          <w:szCs w:val="28"/>
        </w:rPr>
        <w:t>профессионального воспитания обучающихся</w:t>
      </w:r>
      <w:r w:rsidR="00284739">
        <w:rPr>
          <w:rFonts w:ascii="Times New Roman" w:hAnsi="Times New Roman" w:cs="Times New Roman"/>
          <w:color w:val="000000"/>
          <w:spacing w:val="3"/>
          <w:sz w:val="28"/>
          <w:szCs w:val="28"/>
        </w:rPr>
        <w:t xml:space="preserve"> </w:t>
      </w:r>
      <w:proofErr w:type="spellStart"/>
      <w:r w:rsidR="00306A4A" w:rsidRPr="00306A4A">
        <w:rPr>
          <w:rFonts w:ascii="Times New Roman" w:hAnsi="Times New Roman" w:cs="Times New Roman"/>
          <w:color w:val="000000"/>
          <w:spacing w:val="3"/>
          <w:sz w:val="28"/>
          <w:szCs w:val="28"/>
        </w:rPr>
        <w:t>ПОЧ</w:t>
      </w:r>
      <w:proofErr w:type="gramStart"/>
      <w:r w:rsidR="00306A4A" w:rsidRPr="00306A4A">
        <w:rPr>
          <w:rFonts w:ascii="Times New Roman" w:hAnsi="Times New Roman" w:cs="Times New Roman"/>
          <w:color w:val="000000"/>
          <w:spacing w:val="3"/>
          <w:sz w:val="28"/>
          <w:szCs w:val="28"/>
        </w:rPr>
        <w:t>У«</w:t>
      </w:r>
      <w:proofErr w:type="gramEnd"/>
      <w:r w:rsidR="00306A4A" w:rsidRPr="00306A4A">
        <w:rPr>
          <w:rFonts w:ascii="Times New Roman" w:hAnsi="Times New Roman" w:cs="Times New Roman"/>
          <w:color w:val="000000"/>
          <w:spacing w:val="3"/>
          <w:sz w:val="28"/>
          <w:szCs w:val="28"/>
        </w:rPr>
        <w:t>АКТЭиП</w:t>
      </w:r>
      <w:proofErr w:type="spellEnd"/>
      <w:r w:rsidR="00306A4A" w:rsidRPr="00306A4A">
        <w:rPr>
          <w:rFonts w:ascii="Times New Roman" w:hAnsi="Times New Roman" w:cs="Times New Roman"/>
          <w:color w:val="000000"/>
          <w:spacing w:val="3"/>
          <w:sz w:val="28"/>
          <w:szCs w:val="28"/>
        </w:rPr>
        <w:t>»</w:t>
      </w:r>
      <w:r w:rsidR="00326BF0">
        <w:rPr>
          <w:rFonts w:ascii="Times New Roman" w:hAnsi="Times New Roman" w:cs="Times New Roman"/>
          <w:color w:val="000000"/>
          <w:spacing w:val="3"/>
          <w:sz w:val="28"/>
          <w:szCs w:val="28"/>
        </w:rPr>
        <w:t>.</w:t>
      </w:r>
    </w:p>
    <w:p w:rsidR="00C269CB" w:rsidRDefault="00ED6DDD">
      <w:pPr>
        <w:widowControl w:val="0"/>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sz w:val="28"/>
          <w:szCs w:val="28"/>
        </w:rPr>
        <w:t>1.9</w:t>
      </w:r>
      <w:r w:rsidR="00284739">
        <w:rPr>
          <w:rFonts w:ascii="Times New Roman" w:hAnsi="Times New Roman" w:cs="Times New Roman"/>
          <w:sz w:val="28"/>
          <w:szCs w:val="28"/>
        </w:rPr>
        <w:t xml:space="preserve">. </w:t>
      </w:r>
      <w:r w:rsidR="00284739">
        <w:rPr>
          <w:rFonts w:ascii="Times New Roman" w:hAnsi="Times New Roman" w:cs="Times New Roman"/>
          <w:color w:val="000000"/>
          <w:spacing w:val="3"/>
          <w:sz w:val="28"/>
          <w:szCs w:val="28"/>
        </w:rPr>
        <w:t xml:space="preserve">Разработка Программы воспитательной работы по профилактике безнадзорности и правонарушений среди несовершеннолетних обучающихся </w:t>
      </w:r>
      <w:proofErr w:type="spellStart"/>
      <w:r w:rsidR="00306A4A" w:rsidRPr="00306A4A">
        <w:rPr>
          <w:rFonts w:ascii="Times New Roman" w:hAnsi="Times New Roman" w:cs="Times New Roman"/>
          <w:color w:val="000000"/>
          <w:spacing w:val="3"/>
          <w:sz w:val="28"/>
          <w:szCs w:val="28"/>
        </w:rPr>
        <w:t>ПОЧ</w:t>
      </w:r>
      <w:proofErr w:type="gramStart"/>
      <w:r w:rsidR="00306A4A" w:rsidRPr="00306A4A">
        <w:rPr>
          <w:rFonts w:ascii="Times New Roman" w:hAnsi="Times New Roman" w:cs="Times New Roman"/>
          <w:color w:val="000000"/>
          <w:spacing w:val="3"/>
          <w:sz w:val="28"/>
          <w:szCs w:val="28"/>
        </w:rPr>
        <w:t>У«</w:t>
      </w:r>
      <w:proofErr w:type="gramEnd"/>
      <w:r w:rsidR="00306A4A" w:rsidRPr="00306A4A">
        <w:rPr>
          <w:rFonts w:ascii="Times New Roman" w:hAnsi="Times New Roman" w:cs="Times New Roman"/>
          <w:color w:val="000000"/>
          <w:spacing w:val="3"/>
          <w:sz w:val="28"/>
          <w:szCs w:val="28"/>
        </w:rPr>
        <w:t>АКТЭиП</w:t>
      </w:r>
      <w:proofErr w:type="spellEnd"/>
      <w:r w:rsidR="00306A4A" w:rsidRPr="00306A4A">
        <w:rPr>
          <w:rFonts w:ascii="Times New Roman" w:hAnsi="Times New Roman" w:cs="Times New Roman"/>
          <w:color w:val="000000"/>
          <w:spacing w:val="3"/>
          <w:sz w:val="28"/>
          <w:szCs w:val="28"/>
        </w:rPr>
        <w:t>»</w:t>
      </w:r>
    </w:p>
    <w:p w:rsidR="00C269CB" w:rsidRDefault="00ED6DDD">
      <w:pPr>
        <w:widowControl w:val="0"/>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1.10</w:t>
      </w:r>
      <w:r w:rsidR="00284739">
        <w:rPr>
          <w:rFonts w:ascii="Times New Roman" w:hAnsi="Times New Roman" w:cs="Times New Roman"/>
          <w:color w:val="000000"/>
          <w:spacing w:val="3"/>
          <w:sz w:val="28"/>
          <w:szCs w:val="28"/>
        </w:rPr>
        <w:t>. Разработка Программы профориентации школьников</w:t>
      </w:r>
    </w:p>
    <w:p w:rsidR="00573F61" w:rsidRDefault="00573F61" w:rsidP="00573F61">
      <w:pPr>
        <w:widowControl w:val="0"/>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1.11. </w:t>
      </w:r>
      <w:r w:rsidRPr="00573F61">
        <w:rPr>
          <w:rFonts w:ascii="Times New Roman" w:hAnsi="Times New Roman" w:cs="Times New Roman"/>
          <w:color w:val="000000"/>
          <w:spacing w:val="3"/>
          <w:sz w:val="28"/>
          <w:szCs w:val="28"/>
        </w:rPr>
        <w:t>Разработка методических рекомендаци</w:t>
      </w:r>
      <w:r>
        <w:rPr>
          <w:rFonts w:ascii="Times New Roman" w:hAnsi="Times New Roman" w:cs="Times New Roman"/>
          <w:color w:val="000000"/>
          <w:spacing w:val="3"/>
          <w:sz w:val="28"/>
          <w:szCs w:val="28"/>
        </w:rPr>
        <w:t xml:space="preserve">й по обучению инвалидов и лиц с </w:t>
      </w:r>
      <w:r w:rsidRPr="00573F61">
        <w:rPr>
          <w:rFonts w:ascii="Times New Roman" w:hAnsi="Times New Roman" w:cs="Times New Roman"/>
          <w:color w:val="000000"/>
          <w:spacing w:val="3"/>
          <w:sz w:val="28"/>
          <w:szCs w:val="28"/>
        </w:rPr>
        <w:t>ОВЗ по нозологиям</w:t>
      </w:r>
    </w:p>
    <w:p w:rsidR="00C269CB" w:rsidRDefault="0028473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Мероприятие 2: Модернизация материально-технической базы </w:t>
      </w:r>
      <w:proofErr w:type="spellStart"/>
      <w:r w:rsidR="00306A4A" w:rsidRPr="00306A4A">
        <w:rPr>
          <w:rFonts w:ascii="Times New Roman" w:hAnsi="Times New Roman" w:cs="Times New Roman"/>
          <w:sz w:val="28"/>
          <w:szCs w:val="28"/>
        </w:rPr>
        <w:t>ПОЧ</w:t>
      </w:r>
      <w:proofErr w:type="gramStart"/>
      <w:r w:rsidR="00306A4A" w:rsidRPr="00306A4A">
        <w:rPr>
          <w:rFonts w:ascii="Times New Roman" w:hAnsi="Times New Roman" w:cs="Times New Roman"/>
          <w:sz w:val="28"/>
          <w:szCs w:val="28"/>
        </w:rPr>
        <w:t>У«</w:t>
      </w:r>
      <w:proofErr w:type="gramEnd"/>
      <w:r w:rsidR="00306A4A" w:rsidRPr="00306A4A">
        <w:rPr>
          <w:rFonts w:ascii="Times New Roman" w:hAnsi="Times New Roman" w:cs="Times New Roman"/>
          <w:sz w:val="28"/>
          <w:szCs w:val="28"/>
        </w:rPr>
        <w:t>АКТЭиП</w:t>
      </w:r>
      <w:proofErr w:type="spellEnd"/>
      <w:r w:rsidR="00306A4A" w:rsidRPr="00306A4A">
        <w:rPr>
          <w:rFonts w:ascii="Times New Roman" w:hAnsi="Times New Roman" w:cs="Times New Roman"/>
          <w:sz w:val="28"/>
          <w:szCs w:val="28"/>
        </w:rPr>
        <w:t>»</w:t>
      </w:r>
      <w:r>
        <w:rPr>
          <w:rFonts w:ascii="Times New Roman" w:hAnsi="Times New Roman" w:cs="Times New Roman"/>
          <w:sz w:val="28"/>
          <w:szCs w:val="28"/>
        </w:rPr>
        <w:t xml:space="preserve"> </w:t>
      </w:r>
    </w:p>
    <w:p w:rsidR="00C269CB" w:rsidRDefault="0028473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FA6F4C">
        <w:rPr>
          <w:rFonts w:ascii="Times New Roman" w:hAnsi="Times New Roman" w:cs="Times New Roman"/>
          <w:sz w:val="28"/>
          <w:szCs w:val="28"/>
        </w:rPr>
        <w:t>О</w:t>
      </w:r>
      <w:r>
        <w:rPr>
          <w:rFonts w:ascii="Times New Roman" w:hAnsi="Times New Roman" w:cs="Times New Roman"/>
          <w:sz w:val="28"/>
          <w:szCs w:val="28"/>
        </w:rPr>
        <w:t xml:space="preserve">снащение </w:t>
      </w:r>
      <w:r w:rsidR="00FA6F4C">
        <w:rPr>
          <w:rFonts w:ascii="Times New Roman" w:hAnsi="Times New Roman" w:cs="Times New Roman"/>
          <w:sz w:val="28"/>
          <w:szCs w:val="28"/>
        </w:rPr>
        <w:t xml:space="preserve">учебных </w:t>
      </w:r>
      <w:r>
        <w:rPr>
          <w:rFonts w:ascii="Times New Roman" w:hAnsi="Times New Roman" w:cs="Times New Roman"/>
          <w:sz w:val="28"/>
          <w:szCs w:val="28"/>
        </w:rPr>
        <w:t>кабинет</w:t>
      </w:r>
      <w:r w:rsidR="00FA6F4C">
        <w:rPr>
          <w:rFonts w:ascii="Times New Roman" w:hAnsi="Times New Roman" w:cs="Times New Roman"/>
          <w:sz w:val="28"/>
          <w:szCs w:val="28"/>
        </w:rPr>
        <w:t>ов и лабораторий</w:t>
      </w:r>
      <w:r>
        <w:rPr>
          <w:rFonts w:ascii="Times New Roman" w:hAnsi="Times New Roman" w:cs="Times New Roman"/>
          <w:sz w:val="28"/>
          <w:szCs w:val="28"/>
        </w:rPr>
        <w:t xml:space="preserve"> </w:t>
      </w:r>
      <w:r w:rsidR="00FA6F4C">
        <w:rPr>
          <w:rFonts w:ascii="Times New Roman" w:hAnsi="Times New Roman" w:cs="Times New Roman"/>
          <w:sz w:val="28"/>
          <w:szCs w:val="28"/>
        </w:rPr>
        <w:t>в соответствии с ФГОС</w:t>
      </w:r>
      <w:r>
        <w:rPr>
          <w:rFonts w:ascii="Times New Roman" w:hAnsi="Times New Roman" w:cs="Times New Roman"/>
          <w:sz w:val="28"/>
          <w:szCs w:val="28"/>
        </w:rPr>
        <w:t xml:space="preserve"> по </w:t>
      </w:r>
      <w:r w:rsidR="00FA6F4C">
        <w:rPr>
          <w:rFonts w:ascii="Times New Roman" w:hAnsi="Times New Roman" w:cs="Times New Roman"/>
          <w:sz w:val="28"/>
          <w:szCs w:val="28"/>
        </w:rPr>
        <w:t xml:space="preserve">специальностям, </w:t>
      </w:r>
      <w:r>
        <w:rPr>
          <w:rFonts w:ascii="Times New Roman" w:hAnsi="Times New Roman" w:cs="Times New Roman"/>
          <w:sz w:val="28"/>
          <w:szCs w:val="28"/>
        </w:rPr>
        <w:t xml:space="preserve">закупка </w:t>
      </w:r>
      <w:r w:rsidR="00FA6F4C">
        <w:rPr>
          <w:rFonts w:ascii="Times New Roman" w:hAnsi="Times New Roman" w:cs="Times New Roman"/>
          <w:sz w:val="28"/>
          <w:szCs w:val="28"/>
        </w:rPr>
        <w:t xml:space="preserve">мультимедийного </w:t>
      </w:r>
      <w:r>
        <w:rPr>
          <w:rFonts w:ascii="Times New Roman" w:hAnsi="Times New Roman" w:cs="Times New Roman"/>
          <w:sz w:val="28"/>
          <w:szCs w:val="28"/>
        </w:rPr>
        <w:t>оборудования</w:t>
      </w:r>
      <w:r w:rsidR="00FA6F4C">
        <w:rPr>
          <w:rFonts w:ascii="Times New Roman" w:hAnsi="Times New Roman" w:cs="Times New Roman"/>
          <w:sz w:val="28"/>
          <w:szCs w:val="28"/>
        </w:rPr>
        <w:t>.</w:t>
      </w:r>
    </w:p>
    <w:p w:rsidR="00C269CB" w:rsidRDefault="00FA6F4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284739">
        <w:rPr>
          <w:rFonts w:ascii="Times New Roman" w:hAnsi="Times New Roman" w:cs="Times New Roman"/>
          <w:sz w:val="28"/>
          <w:szCs w:val="28"/>
        </w:rPr>
        <w:t xml:space="preserve">. </w:t>
      </w:r>
      <w:r>
        <w:rPr>
          <w:rFonts w:ascii="Times New Roman" w:hAnsi="Times New Roman" w:cs="Times New Roman"/>
          <w:sz w:val="28"/>
          <w:szCs w:val="28"/>
        </w:rPr>
        <w:t>Создание</w:t>
      </w:r>
      <w:r w:rsidR="00284739">
        <w:rPr>
          <w:rFonts w:ascii="Times New Roman" w:hAnsi="Times New Roman" w:cs="Times New Roman"/>
          <w:sz w:val="28"/>
          <w:szCs w:val="28"/>
        </w:rPr>
        <w:t xml:space="preserve"> и оснащение </w:t>
      </w:r>
      <w:r>
        <w:rPr>
          <w:rFonts w:ascii="Times New Roman" w:hAnsi="Times New Roman" w:cs="Times New Roman"/>
          <w:sz w:val="28"/>
          <w:szCs w:val="28"/>
        </w:rPr>
        <w:t xml:space="preserve">стрелкового тира  по </w:t>
      </w:r>
      <w:r w:rsidR="00284739">
        <w:rPr>
          <w:rFonts w:ascii="Times New Roman" w:hAnsi="Times New Roman" w:cs="Times New Roman"/>
          <w:sz w:val="28"/>
          <w:szCs w:val="28"/>
        </w:rPr>
        <w:t xml:space="preserve">специальности </w:t>
      </w:r>
      <w:r>
        <w:rPr>
          <w:rFonts w:ascii="Times New Roman" w:hAnsi="Times New Roman" w:cs="Times New Roman"/>
          <w:sz w:val="28"/>
          <w:szCs w:val="28"/>
        </w:rPr>
        <w:t>40.02.02 Правоохранительная деятельность</w:t>
      </w:r>
      <w:r w:rsidR="00284739">
        <w:rPr>
          <w:rFonts w:ascii="Times New Roman" w:hAnsi="Times New Roman" w:cs="Times New Roman"/>
          <w:sz w:val="28"/>
          <w:szCs w:val="28"/>
        </w:rPr>
        <w:t>, закупка оборудования</w:t>
      </w:r>
      <w:r>
        <w:rPr>
          <w:rFonts w:ascii="Times New Roman" w:hAnsi="Times New Roman" w:cs="Times New Roman"/>
          <w:sz w:val="28"/>
          <w:szCs w:val="28"/>
        </w:rPr>
        <w:t>.</w:t>
      </w:r>
    </w:p>
    <w:p w:rsidR="00C269CB" w:rsidRDefault="00FA6F4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284739">
        <w:rPr>
          <w:rFonts w:ascii="Times New Roman" w:hAnsi="Times New Roman" w:cs="Times New Roman"/>
          <w:sz w:val="28"/>
          <w:szCs w:val="28"/>
        </w:rPr>
        <w:t xml:space="preserve">. Проведение </w:t>
      </w:r>
      <w:r>
        <w:rPr>
          <w:rFonts w:ascii="Times New Roman" w:hAnsi="Times New Roman" w:cs="Times New Roman"/>
          <w:sz w:val="28"/>
          <w:szCs w:val="28"/>
        </w:rPr>
        <w:t>текущего ремонта учебных кабинетов и спортивного зала.</w:t>
      </w:r>
    </w:p>
    <w:p w:rsidR="00C269CB" w:rsidRDefault="00FA6F4C">
      <w:pPr>
        <w:widowControl w:val="0"/>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2.4</w:t>
      </w:r>
      <w:r w:rsidR="00284739">
        <w:rPr>
          <w:rFonts w:ascii="Times New Roman" w:hAnsi="Times New Roman" w:cs="Times New Roman"/>
          <w:sz w:val="28"/>
          <w:szCs w:val="28"/>
        </w:rPr>
        <w:t xml:space="preserve">. </w:t>
      </w:r>
      <w:r>
        <w:rPr>
          <w:rFonts w:ascii="Times New Roman" w:hAnsi="Times New Roman" w:cs="Times New Roman"/>
          <w:sz w:val="28"/>
          <w:szCs w:val="28"/>
        </w:rPr>
        <w:t>Совершенствование условий</w:t>
      </w:r>
      <w:r w:rsidR="00284739">
        <w:rPr>
          <w:rFonts w:ascii="Times New Roman" w:hAnsi="Times New Roman" w:cs="Times New Roman"/>
          <w:sz w:val="28"/>
          <w:szCs w:val="28"/>
        </w:rPr>
        <w:t xml:space="preserve"> «доступная среда» для обучения инвалидов и лиц с </w:t>
      </w:r>
      <w:r w:rsidR="00284739">
        <w:rPr>
          <w:rFonts w:ascii="Times New Roman" w:hAnsi="Times New Roman" w:cs="Times New Roman"/>
          <w:sz w:val="28"/>
        </w:rPr>
        <w:t>ограниченными возможностями здоровья</w:t>
      </w:r>
      <w:r>
        <w:rPr>
          <w:rFonts w:ascii="Times New Roman" w:hAnsi="Times New Roman" w:cs="Times New Roman"/>
          <w:sz w:val="28"/>
        </w:rPr>
        <w:t>.</w:t>
      </w:r>
    </w:p>
    <w:p w:rsidR="00C269CB" w:rsidRDefault="0028473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Мероприятие 3: Внедрение современных прогрессивных методов, методик и технологий обуче</w:t>
      </w:r>
      <w:r w:rsidR="00FA6F4C">
        <w:rPr>
          <w:rFonts w:ascii="Times New Roman" w:hAnsi="Times New Roman" w:cs="Times New Roman"/>
          <w:sz w:val="28"/>
          <w:szCs w:val="28"/>
        </w:rPr>
        <w:t xml:space="preserve">ния </w:t>
      </w:r>
      <w:r>
        <w:rPr>
          <w:rFonts w:ascii="Times New Roman" w:hAnsi="Times New Roman" w:cs="Times New Roman"/>
          <w:sz w:val="28"/>
          <w:szCs w:val="28"/>
        </w:rPr>
        <w:t>.</w:t>
      </w:r>
    </w:p>
    <w:p w:rsidR="00C269CB" w:rsidRDefault="0028473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Разработка и реализация плана проведения </w:t>
      </w:r>
      <w:r w:rsidR="00FA6F4C">
        <w:rPr>
          <w:rFonts w:ascii="Times New Roman" w:hAnsi="Times New Roman" w:cs="Times New Roman"/>
          <w:sz w:val="28"/>
          <w:szCs w:val="28"/>
        </w:rPr>
        <w:t xml:space="preserve">педагогических советов </w:t>
      </w:r>
      <w:r>
        <w:rPr>
          <w:rFonts w:ascii="Times New Roman" w:hAnsi="Times New Roman" w:cs="Times New Roman"/>
          <w:sz w:val="28"/>
          <w:szCs w:val="28"/>
        </w:rPr>
        <w:t>ПОО</w:t>
      </w:r>
      <w:r w:rsidR="00FA6F4C">
        <w:rPr>
          <w:rFonts w:ascii="Times New Roman" w:hAnsi="Times New Roman" w:cs="Times New Roman"/>
          <w:sz w:val="28"/>
          <w:szCs w:val="28"/>
        </w:rPr>
        <w:t>, работы методического кабинета.</w:t>
      </w:r>
    </w:p>
    <w:p w:rsidR="00C269CB" w:rsidRDefault="00284739">
      <w:pPr>
        <w:widowControl w:val="0"/>
        <w:spacing w:after="0" w:line="240" w:lineRule="auto"/>
        <w:ind w:firstLine="709"/>
        <w:jc w:val="both"/>
      </w:pPr>
      <w:r>
        <w:rPr>
          <w:rFonts w:ascii="Times New Roman" w:hAnsi="Times New Roman" w:cs="Times New Roman"/>
          <w:sz w:val="28"/>
          <w:szCs w:val="28"/>
        </w:rPr>
        <w:t xml:space="preserve">3.2. Участие педагогических работников </w:t>
      </w:r>
      <w:proofErr w:type="spellStart"/>
      <w:r w:rsidR="00306A4A" w:rsidRPr="00306A4A">
        <w:rPr>
          <w:rFonts w:ascii="Times New Roman" w:hAnsi="Times New Roman" w:cs="Times New Roman"/>
          <w:sz w:val="28"/>
          <w:szCs w:val="28"/>
        </w:rPr>
        <w:t>ПОЧ</w:t>
      </w:r>
      <w:proofErr w:type="gramStart"/>
      <w:r w:rsidR="00306A4A" w:rsidRPr="00306A4A">
        <w:rPr>
          <w:rFonts w:ascii="Times New Roman" w:hAnsi="Times New Roman" w:cs="Times New Roman"/>
          <w:sz w:val="28"/>
          <w:szCs w:val="28"/>
        </w:rPr>
        <w:t>У«</w:t>
      </w:r>
      <w:proofErr w:type="gramEnd"/>
      <w:r w:rsidR="00306A4A" w:rsidRPr="00306A4A">
        <w:rPr>
          <w:rFonts w:ascii="Times New Roman" w:hAnsi="Times New Roman" w:cs="Times New Roman"/>
          <w:sz w:val="28"/>
          <w:szCs w:val="28"/>
        </w:rPr>
        <w:t>АКТЭиП</w:t>
      </w:r>
      <w:proofErr w:type="spellEnd"/>
      <w:r w:rsidR="00306A4A" w:rsidRPr="00306A4A">
        <w:rPr>
          <w:rFonts w:ascii="Times New Roman" w:hAnsi="Times New Roman" w:cs="Times New Roman"/>
          <w:sz w:val="28"/>
          <w:szCs w:val="28"/>
        </w:rPr>
        <w:t>»</w:t>
      </w:r>
      <w:r>
        <w:rPr>
          <w:rFonts w:ascii="Times New Roman" w:hAnsi="Times New Roman" w:cs="Times New Roman"/>
          <w:sz w:val="28"/>
          <w:szCs w:val="28"/>
        </w:rPr>
        <w:t xml:space="preserve"> в межрегиональных, областных семинарах, совещаниях и конференциях</w:t>
      </w:r>
    </w:p>
    <w:p w:rsidR="00C269CB" w:rsidRDefault="0028473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Реализация </w:t>
      </w:r>
      <w:r w:rsidR="001C2B38">
        <w:rPr>
          <w:rFonts w:ascii="Times New Roman" w:hAnsi="Times New Roman" w:cs="Times New Roman"/>
          <w:sz w:val="28"/>
          <w:szCs w:val="28"/>
        </w:rPr>
        <w:t>планов работы Учебного центра профессиональных квалификаций.</w:t>
      </w:r>
    </w:p>
    <w:p w:rsidR="00C269CB" w:rsidRDefault="0028473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1C2B38">
        <w:rPr>
          <w:rFonts w:ascii="Times New Roman" w:hAnsi="Times New Roman" w:cs="Times New Roman"/>
          <w:sz w:val="28"/>
          <w:szCs w:val="28"/>
        </w:rPr>
        <w:t>Внедрение современных технологий</w:t>
      </w:r>
      <w:r>
        <w:rPr>
          <w:rFonts w:ascii="Times New Roman" w:hAnsi="Times New Roman" w:cs="Times New Roman"/>
          <w:sz w:val="28"/>
          <w:szCs w:val="28"/>
        </w:rPr>
        <w:t xml:space="preserve"> при проведен</w:t>
      </w:r>
      <w:r w:rsidR="001C2B38">
        <w:rPr>
          <w:rFonts w:ascii="Times New Roman" w:hAnsi="Times New Roman" w:cs="Times New Roman"/>
          <w:sz w:val="28"/>
          <w:szCs w:val="28"/>
        </w:rPr>
        <w:t xml:space="preserve">ии учебных занятий по дисциплинам и </w:t>
      </w:r>
      <w:r>
        <w:rPr>
          <w:rFonts w:ascii="Times New Roman" w:hAnsi="Times New Roman" w:cs="Times New Roman"/>
          <w:sz w:val="28"/>
          <w:szCs w:val="28"/>
        </w:rPr>
        <w:t>междисциплинарн</w:t>
      </w:r>
      <w:r w:rsidR="001C2B38">
        <w:rPr>
          <w:rFonts w:ascii="Times New Roman" w:hAnsi="Times New Roman" w:cs="Times New Roman"/>
          <w:sz w:val="28"/>
          <w:szCs w:val="28"/>
        </w:rPr>
        <w:t>ым</w:t>
      </w:r>
      <w:r>
        <w:rPr>
          <w:rFonts w:ascii="Times New Roman" w:hAnsi="Times New Roman" w:cs="Times New Roman"/>
          <w:sz w:val="28"/>
          <w:szCs w:val="28"/>
        </w:rPr>
        <w:t xml:space="preserve"> курсу по </w:t>
      </w:r>
      <w:r w:rsidR="001C2B38">
        <w:rPr>
          <w:rFonts w:ascii="Times New Roman" w:hAnsi="Times New Roman" w:cs="Times New Roman"/>
          <w:sz w:val="28"/>
          <w:szCs w:val="28"/>
        </w:rPr>
        <w:t>специальностям.</w:t>
      </w:r>
    </w:p>
    <w:p w:rsidR="001C2B38" w:rsidRDefault="0028473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1C2B38">
        <w:rPr>
          <w:rFonts w:ascii="Times New Roman" w:hAnsi="Times New Roman" w:cs="Times New Roman"/>
          <w:sz w:val="28"/>
          <w:szCs w:val="28"/>
        </w:rPr>
        <w:t>Обмен опытом</w:t>
      </w:r>
      <w:r>
        <w:rPr>
          <w:rFonts w:ascii="Times New Roman" w:hAnsi="Times New Roman" w:cs="Times New Roman"/>
          <w:sz w:val="28"/>
          <w:szCs w:val="28"/>
        </w:rPr>
        <w:t xml:space="preserve"> использования </w:t>
      </w:r>
      <w:r w:rsidR="001C2B38" w:rsidRPr="001C2B38">
        <w:rPr>
          <w:rFonts w:ascii="Times New Roman" w:hAnsi="Times New Roman" w:cs="Times New Roman"/>
          <w:sz w:val="28"/>
          <w:szCs w:val="28"/>
        </w:rPr>
        <w:t>современных технологий при проведении учебных занятий по дисциплинам и междисциплинарным курсу по специальностям</w:t>
      </w:r>
      <w:r w:rsidR="001C2B38">
        <w:rPr>
          <w:rFonts w:ascii="Times New Roman" w:hAnsi="Times New Roman" w:cs="Times New Roman"/>
          <w:sz w:val="28"/>
          <w:szCs w:val="28"/>
        </w:rPr>
        <w:t xml:space="preserve"> на площадке методических объединений по линии Совета директоров ССУЗ АО.</w:t>
      </w:r>
    </w:p>
    <w:p w:rsidR="00C269CB" w:rsidRDefault="001C2B3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Внедрение и использование электронной библиотеки в рамках реализации программы </w:t>
      </w:r>
      <w:r w:rsidR="00284739">
        <w:rPr>
          <w:rFonts w:ascii="Times New Roman" w:hAnsi="Times New Roman" w:cs="Times New Roman"/>
          <w:sz w:val="28"/>
          <w:szCs w:val="28"/>
        </w:rPr>
        <w:t>для лиц с ОВЗ</w:t>
      </w:r>
      <w:r>
        <w:rPr>
          <w:rFonts w:ascii="Times New Roman" w:hAnsi="Times New Roman" w:cs="Times New Roman"/>
          <w:sz w:val="28"/>
          <w:szCs w:val="28"/>
        </w:rPr>
        <w:t>.</w:t>
      </w:r>
    </w:p>
    <w:p w:rsidR="00C269CB" w:rsidRDefault="0028473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Мероприятие 4: Обеспечение качества подготовки кадров и соответствия квалификации выпускников требованиям современной </w:t>
      </w:r>
      <w:r>
        <w:rPr>
          <w:rFonts w:ascii="Times New Roman" w:hAnsi="Times New Roman" w:cs="Times New Roman"/>
          <w:sz w:val="28"/>
          <w:szCs w:val="28"/>
        </w:rPr>
        <w:lastRenderedPageBreak/>
        <w:t xml:space="preserve">экономики и регионального рынка туда </w:t>
      </w:r>
    </w:p>
    <w:p w:rsidR="00C269CB" w:rsidRDefault="0028473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Актуализация рабочих программ</w:t>
      </w:r>
      <w:r w:rsidR="001C2B38">
        <w:rPr>
          <w:rFonts w:ascii="Times New Roman" w:hAnsi="Times New Roman" w:cs="Times New Roman"/>
          <w:sz w:val="28"/>
          <w:szCs w:val="28"/>
        </w:rPr>
        <w:t xml:space="preserve"> учебных дисциплин и</w:t>
      </w:r>
      <w:r>
        <w:rPr>
          <w:rFonts w:ascii="Times New Roman" w:hAnsi="Times New Roman" w:cs="Times New Roman"/>
          <w:sz w:val="28"/>
          <w:szCs w:val="28"/>
        </w:rPr>
        <w:t xml:space="preserve"> </w:t>
      </w:r>
      <w:r w:rsidR="001C2B38">
        <w:rPr>
          <w:rFonts w:ascii="Times New Roman" w:hAnsi="Times New Roman" w:cs="Times New Roman"/>
          <w:sz w:val="28"/>
          <w:szCs w:val="28"/>
        </w:rPr>
        <w:t xml:space="preserve">профессиональных </w:t>
      </w:r>
      <w:r>
        <w:rPr>
          <w:rFonts w:ascii="Times New Roman" w:hAnsi="Times New Roman" w:cs="Times New Roman"/>
          <w:sz w:val="28"/>
          <w:szCs w:val="28"/>
        </w:rPr>
        <w:t>модул</w:t>
      </w:r>
      <w:r w:rsidR="001C2B38">
        <w:rPr>
          <w:rFonts w:ascii="Times New Roman" w:hAnsi="Times New Roman" w:cs="Times New Roman"/>
          <w:sz w:val="28"/>
          <w:szCs w:val="28"/>
        </w:rPr>
        <w:t>ей</w:t>
      </w:r>
      <w:r>
        <w:rPr>
          <w:rFonts w:ascii="Times New Roman" w:hAnsi="Times New Roman" w:cs="Times New Roman"/>
          <w:sz w:val="28"/>
          <w:szCs w:val="28"/>
        </w:rPr>
        <w:t xml:space="preserve"> </w:t>
      </w:r>
      <w:r w:rsidR="001C2B38">
        <w:rPr>
          <w:rFonts w:ascii="Times New Roman" w:hAnsi="Times New Roman" w:cs="Times New Roman"/>
          <w:sz w:val="28"/>
          <w:szCs w:val="28"/>
        </w:rPr>
        <w:t xml:space="preserve">по </w:t>
      </w:r>
      <w:r>
        <w:rPr>
          <w:rFonts w:ascii="Times New Roman" w:hAnsi="Times New Roman" w:cs="Times New Roman"/>
          <w:sz w:val="28"/>
          <w:szCs w:val="28"/>
        </w:rPr>
        <w:t>специальност</w:t>
      </w:r>
      <w:r w:rsidR="001C2B38">
        <w:rPr>
          <w:rFonts w:ascii="Times New Roman" w:hAnsi="Times New Roman" w:cs="Times New Roman"/>
          <w:sz w:val="28"/>
          <w:szCs w:val="28"/>
        </w:rPr>
        <w:t>ям ПОО</w:t>
      </w:r>
      <w:r>
        <w:rPr>
          <w:rFonts w:ascii="Times New Roman" w:hAnsi="Times New Roman" w:cs="Times New Roman"/>
          <w:sz w:val="28"/>
          <w:szCs w:val="28"/>
        </w:rPr>
        <w:t xml:space="preserve"> в соответствии с требованиями </w:t>
      </w:r>
      <w:r w:rsidR="001C2B38">
        <w:rPr>
          <w:rFonts w:ascii="Times New Roman" w:hAnsi="Times New Roman" w:cs="Times New Roman"/>
          <w:sz w:val="28"/>
          <w:szCs w:val="28"/>
        </w:rPr>
        <w:t xml:space="preserve">федеральных государственных </w:t>
      </w:r>
      <w:r>
        <w:rPr>
          <w:rFonts w:ascii="Times New Roman" w:hAnsi="Times New Roman" w:cs="Times New Roman"/>
          <w:sz w:val="28"/>
          <w:szCs w:val="28"/>
        </w:rPr>
        <w:t>профессиональн</w:t>
      </w:r>
      <w:r w:rsidR="001C2B38">
        <w:rPr>
          <w:rFonts w:ascii="Times New Roman" w:hAnsi="Times New Roman" w:cs="Times New Roman"/>
          <w:sz w:val="28"/>
          <w:szCs w:val="28"/>
        </w:rPr>
        <w:t>ых</w:t>
      </w:r>
      <w:r>
        <w:rPr>
          <w:rFonts w:ascii="Times New Roman" w:hAnsi="Times New Roman" w:cs="Times New Roman"/>
          <w:sz w:val="28"/>
          <w:szCs w:val="28"/>
        </w:rPr>
        <w:t xml:space="preserve"> стандарт</w:t>
      </w:r>
      <w:r w:rsidR="001C2B38">
        <w:rPr>
          <w:rFonts w:ascii="Times New Roman" w:hAnsi="Times New Roman" w:cs="Times New Roman"/>
          <w:sz w:val="28"/>
          <w:szCs w:val="28"/>
        </w:rPr>
        <w:t>ов.</w:t>
      </w:r>
      <w:r>
        <w:rPr>
          <w:rFonts w:ascii="Times New Roman" w:hAnsi="Times New Roman" w:cs="Times New Roman"/>
          <w:sz w:val="28"/>
          <w:szCs w:val="28"/>
        </w:rPr>
        <w:t xml:space="preserve"> </w:t>
      </w:r>
    </w:p>
    <w:p w:rsidR="00C269CB" w:rsidRDefault="00284739">
      <w:pPr>
        <w:widowControl w:val="0"/>
        <w:spacing w:after="0" w:line="240" w:lineRule="auto"/>
        <w:ind w:firstLine="709"/>
        <w:jc w:val="both"/>
      </w:pPr>
      <w:r>
        <w:rPr>
          <w:rFonts w:ascii="Times New Roman" w:hAnsi="Times New Roman" w:cs="Times New Roman"/>
          <w:sz w:val="28"/>
          <w:szCs w:val="28"/>
        </w:rPr>
        <w:t xml:space="preserve">4.2. Реализация основной профессиональной образовательной программы по </w:t>
      </w:r>
      <w:r w:rsidR="001C2B38">
        <w:rPr>
          <w:rFonts w:ascii="Times New Roman" w:hAnsi="Times New Roman" w:cs="Times New Roman"/>
          <w:sz w:val="28"/>
          <w:szCs w:val="28"/>
        </w:rPr>
        <w:t>специальностям</w:t>
      </w:r>
      <w:r>
        <w:rPr>
          <w:rFonts w:ascii="Times New Roman" w:hAnsi="Times New Roman" w:cs="Times New Roman"/>
          <w:sz w:val="28"/>
          <w:szCs w:val="28"/>
        </w:rPr>
        <w:t xml:space="preserve">, входящей в перечень наиболее </w:t>
      </w:r>
      <w:proofErr w:type="gramStart"/>
      <w:r>
        <w:rPr>
          <w:rFonts w:ascii="Times New Roman" w:hAnsi="Times New Roman" w:cs="Times New Roman"/>
          <w:sz w:val="28"/>
          <w:szCs w:val="28"/>
        </w:rPr>
        <w:t>востребованных</w:t>
      </w:r>
      <w:proofErr w:type="gramEnd"/>
      <w:r>
        <w:rPr>
          <w:rFonts w:ascii="Times New Roman" w:hAnsi="Times New Roman" w:cs="Times New Roman"/>
          <w:sz w:val="28"/>
          <w:szCs w:val="28"/>
        </w:rPr>
        <w:t xml:space="preserve"> и перспективных на рын</w:t>
      </w:r>
      <w:r w:rsidR="001C2B38">
        <w:rPr>
          <w:rFonts w:ascii="Times New Roman" w:hAnsi="Times New Roman" w:cs="Times New Roman"/>
          <w:sz w:val="28"/>
          <w:szCs w:val="28"/>
        </w:rPr>
        <w:t>ке труда Астраханской   области.</w:t>
      </w:r>
    </w:p>
    <w:p w:rsidR="00C269CB" w:rsidRDefault="003C542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284739">
        <w:rPr>
          <w:rFonts w:ascii="Times New Roman" w:hAnsi="Times New Roman" w:cs="Times New Roman"/>
          <w:sz w:val="28"/>
          <w:szCs w:val="28"/>
        </w:rPr>
        <w:t xml:space="preserve">. Подготовка обучающихся </w:t>
      </w:r>
      <w:proofErr w:type="spellStart"/>
      <w:r w:rsidR="008C1927" w:rsidRPr="008C1927">
        <w:rPr>
          <w:rFonts w:ascii="Times New Roman" w:hAnsi="Times New Roman" w:cs="Times New Roman"/>
          <w:sz w:val="28"/>
          <w:szCs w:val="28"/>
        </w:rPr>
        <w:t>ПОЧ</w:t>
      </w:r>
      <w:proofErr w:type="gramStart"/>
      <w:r w:rsidR="008C1927" w:rsidRPr="008C1927">
        <w:rPr>
          <w:rFonts w:ascii="Times New Roman" w:hAnsi="Times New Roman" w:cs="Times New Roman"/>
          <w:sz w:val="28"/>
          <w:szCs w:val="28"/>
        </w:rPr>
        <w:t>У«</w:t>
      </w:r>
      <w:proofErr w:type="gramEnd"/>
      <w:r w:rsidR="008C1927" w:rsidRPr="008C1927">
        <w:rPr>
          <w:rFonts w:ascii="Times New Roman" w:hAnsi="Times New Roman" w:cs="Times New Roman"/>
          <w:sz w:val="28"/>
          <w:szCs w:val="28"/>
        </w:rPr>
        <w:t>АКТЭиП</w:t>
      </w:r>
      <w:proofErr w:type="spellEnd"/>
      <w:r w:rsidR="008C1927" w:rsidRPr="008C1927">
        <w:rPr>
          <w:rFonts w:ascii="Times New Roman" w:hAnsi="Times New Roman" w:cs="Times New Roman"/>
          <w:sz w:val="28"/>
          <w:szCs w:val="28"/>
        </w:rPr>
        <w:t>»</w:t>
      </w:r>
      <w:r w:rsidR="00284739">
        <w:rPr>
          <w:rFonts w:ascii="Times New Roman" w:hAnsi="Times New Roman" w:cs="Times New Roman"/>
          <w:sz w:val="28"/>
          <w:szCs w:val="28"/>
        </w:rPr>
        <w:t xml:space="preserve"> для участия</w:t>
      </w:r>
      <w:r>
        <w:rPr>
          <w:rFonts w:ascii="Times New Roman" w:hAnsi="Times New Roman" w:cs="Times New Roman"/>
          <w:sz w:val="28"/>
          <w:szCs w:val="28"/>
        </w:rPr>
        <w:t xml:space="preserve"> в </w:t>
      </w:r>
      <w:r w:rsidR="00284739">
        <w:rPr>
          <w:rFonts w:ascii="Times New Roman" w:hAnsi="Times New Roman" w:cs="Times New Roman"/>
          <w:sz w:val="28"/>
          <w:szCs w:val="28"/>
        </w:rPr>
        <w:t xml:space="preserve">чемпионатах </w:t>
      </w:r>
      <w:proofErr w:type="spellStart"/>
      <w:r w:rsidR="00284739">
        <w:rPr>
          <w:rFonts w:ascii="Times New Roman" w:hAnsi="Times New Roman" w:cs="Times New Roman"/>
          <w:sz w:val="28"/>
        </w:rPr>
        <w:t>WorldSkills</w:t>
      </w:r>
      <w:proofErr w:type="spellEnd"/>
      <w:r w:rsidR="00284739">
        <w:rPr>
          <w:rFonts w:ascii="Times New Roman" w:hAnsi="Times New Roman" w:cs="Times New Roman"/>
          <w:sz w:val="28"/>
          <w:szCs w:val="28"/>
        </w:rPr>
        <w:t>, закупка расходных материалов</w:t>
      </w:r>
    </w:p>
    <w:p w:rsidR="00C269CB" w:rsidRDefault="00284739">
      <w:pPr>
        <w:widowControl w:val="0"/>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4.</w:t>
      </w:r>
      <w:r w:rsidR="00116CFB">
        <w:rPr>
          <w:rFonts w:ascii="Times New Roman" w:hAnsi="Times New Roman" w:cs="Times New Roman"/>
          <w:sz w:val="28"/>
          <w:szCs w:val="28"/>
        </w:rPr>
        <w:t>4</w:t>
      </w:r>
      <w:r>
        <w:rPr>
          <w:rFonts w:ascii="Times New Roman" w:hAnsi="Times New Roman" w:cs="Times New Roman"/>
          <w:sz w:val="28"/>
          <w:szCs w:val="28"/>
        </w:rPr>
        <w:t>. Оборудование и оснащение конкурсной площадки по компетенци</w:t>
      </w:r>
      <w:r w:rsidR="003C5428">
        <w:rPr>
          <w:rFonts w:ascii="Times New Roman" w:hAnsi="Times New Roman" w:cs="Times New Roman"/>
          <w:sz w:val="28"/>
          <w:szCs w:val="28"/>
        </w:rPr>
        <w:t>ям Поварское дело, Предпринимательство</w:t>
      </w:r>
      <w:r>
        <w:rPr>
          <w:rFonts w:ascii="Times New Roman" w:hAnsi="Times New Roman" w:cs="Times New Roman"/>
          <w:sz w:val="28"/>
          <w:szCs w:val="28"/>
        </w:rPr>
        <w:t xml:space="preserve"> чемпионата </w:t>
      </w:r>
      <w:proofErr w:type="spellStart"/>
      <w:r>
        <w:rPr>
          <w:rFonts w:ascii="Times New Roman" w:hAnsi="Times New Roman" w:cs="Times New Roman"/>
          <w:sz w:val="28"/>
        </w:rPr>
        <w:t>WorldSkills</w:t>
      </w:r>
      <w:proofErr w:type="spellEnd"/>
    </w:p>
    <w:p w:rsidR="008C1927" w:rsidRDefault="00116CF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00284739">
        <w:rPr>
          <w:rFonts w:ascii="Times New Roman" w:hAnsi="Times New Roman" w:cs="Times New Roman"/>
          <w:sz w:val="28"/>
          <w:szCs w:val="28"/>
        </w:rPr>
        <w:t xml:space="preserve">. Проведение конкурсных мероприятий чемпионата </w:t>
      </w:r>
      <w:proofErr w:type="spellStart"/>
      <w:r w:rsidR="00284739">
        <w:rPr>
          <w:rFonts w:ascii="Times New Roman" w:hAnsi="Times New Roman" w:cs="Times New Roman"/>
          <w:sz w:val="28"/>
        </w:rPr>
        <w:t>WorldSkills</w:t>
      </w:r>
      <w:proofErr w:type="spellEnd"/>
      <w:r w:rsidR="00284739">
        <w:rPr>
          <w:rFonts w:ascii="Times New Roman" w:hAnsi="Times New Roman" w:cs="Times New Roman"/>
          <w:sz w:val="28"/>
          <w:szCs w:val="28"/>
        </w:rPr>
        <w:t xml:space="preserve"> по компетенци</w:t>
      </w:r>
      <w:r w:rsidR="003C5428">
        <w:rPr>
          <w:rFonts w:ascii="Times New Roman" w:hAnsi="Times New Roman" w:cs="Times New Roman"/>
          <w:sz w:val="28"/>
          <w:szCs w:val="28"/>
        </w:rPr>
        <w:t>ям</w:t>
      </w:r>
      <w:r w:rsidR="00284739">
        <w:rPr>
          <w:rFonts w:ascii="Times New Roman" w:hAnsi="Times New Roman" w:cs="Times New Roman"/>
          <w:sz w:val="28"/>
          <w:szCs w:val="28"/>
        </w:rPr>
        <w:t xml:space="preserve"> </w:t>
      </w:r>
      <w:r w:rsidR="003C5428">
        <w:rPr>
          <w:rFonts w:ascii="Times New Roman" w:hAnsi="Times New Roman" w:cs="Times New Roman"/>
          <w:sz w:val="28"/>
          <w:szCs w:val="28"/>
        </w:rPr>
        <w:t xml:space="preserve">Поварское дело, </w:t>
      </w:r>
      <w:r w:rsidR="003C5428" w:rsidRPr="003C5428">
        <w:t xml:space="preserve"> </w:t>
      </w:r>
      <w:r w:rsidR="003C5428" w:rsidRPr="003C5428">
        <w:rPr>
          <w:rFonts w:ascii="Times New Roman" w:hAnsi="Times New Roman" w:cs="Times New Roman"/>
          <w:sz w:val="28"/>
          <w:szCs w:val="28"/>
        </w:rPr>
        <w:t>Предпринимательство</w:t>
      </w:r>
      <w:r w:rsidR="00284739">
        <w:rPr>
          <w:rFonts w:ascii="Times New Roman" w:hAnsi="Times New Roman" w:cs="Times New Roman"/>
          <w:sz w:val="28"/>
          <w:szCs w:val="28"/>
        </w:rPr>
        <w:t xml:space="preserve"> на базе </w:t>
      </w:r>
      <w:proofErr w:type="spellStart"/>
      <w:r w:rsidR="008C1927" w:rsidRPr="008C1927">
        <w:rPr>
          <w:rFonts w:ascii="Times New Roman" w:hAnsi="Times New Roman" w:cs="Times New Roman"/>
          <w:sz w:val="28"/>
          <w:szCs w:val="28"/>
        </w:rPr>
        <w:t>ПОЧ</w:t>
      </w:r>
      <w:proofErr w:type="gramStart"/>
      <w:r w:rsidR="008C1927" w:rsidRPr="008C1927">
        <w:rPr>
          <w:rFonts w:ascii="Times New Roman" w:hAnsi="Times New Roman" w:cs="Times New Roman"/>
          <w:sz w:val="28"/>
          <w:szCs w:val="28"/>
        </w:rPr>
        <w:t>У«</w:t>
      </w:r>
      <w:proofErr w:type="gramEnd"/>
      <w:r w:rsidR="008C1927" w:rsidRPr="008C1927">
        <w:rPr>
          <w:rFonts w:ascii="Times New Roman" w:hAnsi="Times New Roman" w:cs="Times New Roman"/>
          <w:sz w:val="28"/>
          <w:szCs w:val="28"/>
        </w:rPr>
        <w:t>АКТЭиП</w:t>
      </w:r>
      <w:proofErr w:type="spellEnd"/>
      <w:r w:rsidR="008C1927" w:rsidRPr="008C1927">
        <w:rPr>
          <w:rFonts w:ascii="Times New Roman" w:hAnsi="Times New Roman" w:cs="Times New Roman"/>
          <w:sz w:val="28"/>
          <w:szCs w:val="28"/>
        </w:rPr>
        <w:t>»</w:t>
      </w:r>
    </w:p>
    <w:p w:rsidR="00C269CB" w:rsidRDefault="00116CF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00284739">
        <w:rPr>
          <w:rFonts w:ascii="Times New Roman" w:hAnsi="Times New Roman" w:cs="Times New Roman"/>
          <w:sz w:val="28"/>
          <w:szCs w:val="28"/>
        </w:rPr>
        <w:t xml:space="preserve">. Участие </w:t>
      </w:r>
      <w:proofErr w:type="gramStart"/>
      <w:r w:rsidR="00284739">
        <w:rPr>
          <w:rFonts w:ascii="Times New Roman" w:hAnsi="Times New Roman" w:cs="Times New Roman"/>
          <w:sz w:val="28"/>
          <w:szCs w:val="28"/>
        </w:rPr>
        <w:t>обучающихся</w:t>
      </w:r>
      <w:proofErr w:type="gramEnd"/>
      <w:r w:rsidR="00284739">
        <w:rPr>
          <w:rFonts w:ascii="Times New Roman" w:hAnsi="Times New Roman" w:cs="Times New Roman"/>
          <w:sz w:val="28"/>
          <w:szCs w:val="28"/>
        </w:rPr>
        <w:t xml:space="preserve"> </w:t>
      </w:r>
      <w:r w:rsidR="00284739" w:rsidRPr="003C5428">
        <w:rPr>
          <w:rFonts w:ascii="Times New Roman" w:hAnsi="Times New Roman" w:cs="Times New Roman"/>
          <w:color w:val="auto"/>
          <w:sz w:val="28"/>
          <w:szCs w:val="28"/>
        </w:rPr>
        <w:t xml:space="preserve">по профессии </w:t>
      </w:r>
      <w:r w:rsidR="003C5428">
        <w:rPr>
          <w:rFonts w:ascii="Times New Roman" w:hAnsi="Times New Roman" w:cs="Times New Roman"/>
          <w:sz w:val="28"/>
          <w:szCs w:val="28"/>
        </w:rPr>
        <w:t xml:space="preserve">43.02.15 Поварское и кондитерское дело </w:t>
      </w:r>
      <w:r w:rsidR="00284739">
        <w:rPr>
          <w:rFonts w:ascii="Times New Roman" w:hAnsi="Times New Roman" w:cs="Times New Roman"/>
          <w:sz w:val="28"/>
          <w:szCs w:val="28"/>
        </w:rPr>
        <w:t xml:space="preserve"> в апробации демонстрационного экзамена по компетенции </w:t>
      </w:r>
      <w:r w:rsidR="003C5428">
        <w:rPr>
          <w:rFonts w:ascii="Times New Roman" w:hAnsi="Times New Roman" w:cs="Times New Roman"/>
          <w:sz w:val="28"/>
          <w:szCs w:val="28"/>
        </w:rPr>
        <w:t>Поварское дело</w:t>
      </w:r>
      <w:r w:rsidR="00284739">
        <w:rPr>
          <w:rFonts w:ascii="Times New Roman" w:hAnsi="Times New Roman" w:cs="Times New Roman"/>
          <w:sz w:val="28"/>
          <w:szCs w:val="28"/>
        </w:rPr>
        <w:t xml:space="preserve"> как формы проведения государственной итоговой аттестации </w:t>
      </w:r>
    </w:p>
    <w:p w:rsidR="00C269CB" w:rsidRDefault="00116CF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w:t>
      </w:r>
      <w:r w:rsidR="00284739">
        <w:rPr>
          <w:rFonts w:ascii="Times New Roman" w:hAnsi="Times New Roman" w:cs="Times New Roman"/>
          <w:sz w:val="28"/>
          <w:szCs w:val="28"/>
        </w:rPr>
        <w:t>. Мониторинг результатов промежуточной аттестации,</w:t>
      </w:r>
      <w:r w:rsidR="003C5428">
        <w:rPr>
          <w:rFonts w:ascii="Times New Roman" w:hAnsi="Times New Roman" w:cs="Times New Roman"/>
          <w:sz w:val="28"/>
          <w:szCs w:val="28"/>
        </w:rPr>
        <w:t xml:space="preserve"> среза знаний,</w:t>
      </w:r>
      <w:r w:rsidR="00284739">
        <w:rPr>
          <w:rFonts w:ascii="Times New Roman" w:hAnsi="Times New Roman" w:cs="Times New Roman"/>
          <w:sz w:val="28"/>
          <w:szCs w:val="28"/>
        </w:rPr>
        <w:t xml:space="preserve"> анализ</w:t>
      </w:r>
      <w:r w:rsidR="003C5428">
        <w:rPr>
          <w:rFonts w:ascii="Times New Roman" w:hAnsi="Times New Roman" w:cs="Times New Roman"/>
          <w:sz w:val="28"/>
          <w:szCs w:val="28"/>
        </w:rPr>
        <w:t xml:space="preserve"> их</w:t>
      </w:r>
      <w:r w:rsidR="00284739">
        <w:rPr>
          <w:rFonts w:ascii="Times New Roman" w:hAnsi="Times New Roman" w:cs="Times New Roman"/>
          <w:sz w:val="28"/>
          <w:szCs w:val="28"/>
        </w:rPr>
        <w:t xml:space="preserve"> результатов</w:t>
      </w:r>
    </w:p>
    <w:p w:rsidR="006D76E0" w:rsidRDefault="006D76E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 Реализация мероприятий по сопровождению образовательного процесса обучающихся с инвалидностью и ОВЗ и содействию их трудоустройства</w:t>
      </w:r>
    </w:p>
    <w:p w:rsidR="00C269CB" w:rsidRDefault="00284739">
      <w:pPr>
        <w:widowControl w:val="0"/>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sz w:val="28"/>
          <w:szCs w:val="28"/>
        </w:rPr>
        <w:t xml:space="preserve">Мероприятие 5: </w:t>
      </w:r>
      <w:r>
        <w:rPr>
          <w:rFonts w:ascii="Times New Roman" w:hAnsi="Times New Roman" w:cs="Times New Roman"/>
          <w:spacing w:val="3"/>
          <w:sz w:val="28"/>
          <w:szCs w:val="28"/>
        </w:rPr>
        <w:t xml:space="preserve">Обновление содержания воспитательной работы </w:t>
      </w:r>
      <w:r>
        <w:rPr>
          <w:rFonts w:ascii="Times New Roman" w:hAnsi="Times New Roman" w:cs="Times New Roman"/>
          <w:color w:val="000000"/>
          <w:spacing w:val="3"/>
          <w:sz w:val="28"/>
          <w:szCs w:val="28"/>
        </w:rPr>
        <w:t xml:space="preserve">в соответствии с </w:t>
      </w:r>
      <w:r>
        <w:rPr>
          <w:rFonts w:ascii="Times New Roman" w:hAnsi="Times New Roman" w:cs="Times New Roman"/>
          <w:spacing w:val="3"/>
          <w:sz w:val="28"/>
          <w:szCs w:val="28"/>
        </w:rPr>
        <w:t xml:space="preserve">основными направлениями Стратегии развития воспитания в РФ на период до 2025 года, с учетом </w:t>
      </w:r>
      <w:r>
        <w:rPr>
          <w:rFonts w:ascii="Times New Roman" w:hAnsi="Times New Roman" w:cs="Times New Roman"/>
          <w:color w:val="000000"/>
          <w:spacing w:val="3"/>
          <w:sz w:val="28"/>
          <w:szCs w:val="28"/>
        </w:rPr>
        <w:t xml:space="preserve">современных достижений науки на основе отечественных традиций </w:t>
      </w:r>
    </w:p>
    <w:p w:rsidR="00C269CB" w:rsidRDefault="003C5428">
      <w:pPr>
        <w:widowControl w:val="0"/>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5.1. Реализация планов</w:t>
      </w:r>
      <w:r w:rsidR="00284739">
        <w:rPr>
          <w:rFonts w:ascii="Times New Roman" w:hAnsi="Times New Roman" w:cs="Times New Roman"/>
          <w:color w:val="000000"/>
          <w:spacing w:val="3"/>
          <w:sz w:val="28"/>
          <w:szCs w:val="28"/>
        </w:rPr>
        <w:t xml:space="preserve"> мероприятий </w:t>
      </w:r>
      <w:r>
        <w:rPr>
          <w:rFonts w:ascii="Times New Roman" w:hAnsi="Times New Roman" w:cs="Times New Roman"/>
          <w:color w:val="000000"/>
          <w:spacing w:val="3"/>
          <w:sz w:val="28"/>
          <w:szCs w:val="28"/>
        </w:rPr>
        <w:t xml:space="preserve">воспитательной работы </w:t>
      </w:r>
      <w:proofErr w:type="spellStart"/>
      <w:r w:rsidR="008C1927" w:rsidRPr="008C1927">
        <w:rPr>
          <w:rFonts w:ascii="Times New Roman" w:hAnsi="Times New Roman" w:cs="Times New Roman"/>
          <w:color w:val="000000"/>
          <w:spacing w:val="3"/>
          <w:sz w:val="28"/>
          <w:szCs w:val="28"/>
        </w:rPr>
        <w:t>ПОЧ</w:t>
      </w:r>
      <w:proofErr w:type="gramStart"/>
      <w:r w:rsidR="008C1927" w:rsidRPr="008C1927">
        <w:rPr>
          <w:rFonts w:ascii="Times New Roman" w:hAnsi="Times New Roman" w:cs="Times New Roman"/>
          <w:color w:val="000000"/>
          <w:spacing w:val="3"/>
          <w:sz w:val="28"/>
          <w:szCs w:val="28"/>
        </w:rPr>
        <w:t>У«</w:t>
      </w:r>
      <w:proofErr w:type="gramEnd"/>
      <w:r w:rsidR="008C1927" w:rsidRPr="008C1927">
        <w:rPr>
          <w:rFonts w:ascii="Times New Roman" w:hAnsi="Times New Roman" w:cs="Times New Roman"/>
          <w:color w:val="000000"/>
          <w:spacing w:val="3"/>
          <w:sz w:val="28"/>
          <w:szCs w:val="28"/>
        </w:rPr>
        <w:t>АКТЭиП</w:t>
      </w:r>
      <w:proofErr w:type="spellEnd"/>
      <w:r w:rsidR="008C1927" w:rsidRPr="008C1927">
        <w:rPr>
          <w:rFonts w:ascii="Times New Roman" w:hAnsi="Times New Roman" w:cs="Times New Roman"/>
          <w:color w:val="000000"/>
          <w:spacing w:val="3"/>
          <w:sz w:val="28"/>
          <w:szCs w:val="28"/>
        </w:rPr>
        <w:t>»</w:t>
      </w:r>
      <w:r w:rsidR="00EB7A00">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 xml:space="preserve"> </w:t>
      </w:r>
      <w:r w:rsidR="00284739">
        <w:rPr>
          <w:rFonts w:ascii="Times New Roman" w:hAnsi="Times New Roman" w:cs="Times New Roman"/>
          <w:color w:val="000000"/>
          <w:spacing w:val="3"/>
          <w:sz w:val="28"/>
          <w:szCs w:val="28"/>
        </w:rPr>
        <w:t xml:space="preserve">Программы патриотического воспитания обучающихся </w:t>
      </w:r>
      <w:proofErr w:type="spellStart"/>
      <w:r w:rsidR="008C1927" w:rsidRPr="008C1927">
        <w:rPr>
          <w:rFonts w:ascii="Times New Roman" w:hAnsi="Times New Roman" w:cs="Times New Roman"/>
          <w:color w:val="000000"/>
          <w:spacing w:val="3"/>
          <w:sz w:val="28"/>
          <w:szCs w:val="28"/>
        </w:rPr>
        <w:t>ПОЧУ«АКТЭиП</w:t>
      </w:r>
      <w:proofErr w:type="spellEnd"/>
      <w:r w:rsidR="008C1927" w:rsidRPr="008C1927">
        <w:rPr>
          <w:rFonts w:ascii="Times New Roman" w:hAnsi="Times New Roman" w:cs="Times New Roman"/>
          <w:color w:val="000000"/>
          <w:spacing w:val="3"/>
          <w:sz w:val="28"/>
          <w:szCs w:val="28"/>
        </w:rPr>
        <w:t>»</w:t>
      </w:r>
    </w:p>
    <w:p w:rsidR="003C5428" w:rsidRDefault="003C5428">
      <w:pPr>
        <w:widowControl w:val="0"/>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5.2. </w:t>
      </w:r>
      <w:r w:rsidRPr="003C5428">
        <w:rPr>
          <w:rFonts w:ascii="Times New Roman" w:hAnsi="Times New Roman" w:cs="Times New Roman"/>
          <w:color w:val="000000"/>
          <w:spacing w:val="3"/>
          <w:sz w:val="28"/>
          <w:szCs w:val="28"/>
        </w:rPr>
        <w:t>Реализация планов мероприятий</w:t>
      </w:r>
      <w:r>
        <w:rPr>
          <w:rFonts w:ascii="Times New Roman" w:hAnsi="Times New Roman" w:cs="Times New Roman"/>
          <w:color w:val="000000"/>
          <w:spacing w:val="3"/>
          <w:sz w:val="28"/>
          <w:szCs w:val="28"/>
        </w:rPr>
        <w:t xml:space="preserve"> Программы </w:t>
      </w:r>
      <w:r w:rsidRPr="003C5428">
        <w:rPr>
          <w:rFonts w:ascii="Times New Roman" w:hAnsi="Times New Roman" w:cs="Times New Roman"/>
          <w:color w:val="000000"/>
          <w:spacing w:val="3"/>
          <w:sz w:val="28"/>
          <w:szCs w:val="28"/>
        </w:rPr>
        <w:t>профессионального воспитания обучающихся</w:t>
      </w:r>
      <w:r>
        <w:rPr>
          <w:rFonts w:ascii="Times New Roman" w:hAnsi="Times New Roman" w:cs="Times New Roman"/>
          <w:color w:val="000000"/>
          <w:spacing w:val="3"/>
          <w:sz w:val="28"/>
          <w:szCs w:val="28"/>
        </w:rPr>
        <w:t xml:space="preserve"> </w:t>
      </w:r>
      <w:proofErr w:type="spellStart"/>
      <w:r w:rsidR="008C1927" w:rsidRPr="008C1927">
        <w:rPr>
          <w:rFonts w:ascii="Times New Roman" w:hAnsi="Times New Roman" w:cs="Times New Roman"/>
          <w:color w:val="000000"/>
          <w:spacing w:val="3"/>
          <w:sz w:val="28"/>
          <w:szCs w:val="28"/>
        </w:rPr>
        <w:t>ПОЧ</w:t>
      </w:r>
      <w:proofErr w:type="gramStart"/>
      <w:r w:rsidR="008C1927" w:rsidRPr="008C1927">
        <w:rPr>
          <w:rFonts w:ascii="Times New Roman" w:hAnsi="Times New Roman" w:cs="Times New Roman"/>
          <w:color w:val="000000"/>
          <w:spacing w:val="3"/>
          <w:sz w:val="28"/>
          <w:szCs w:val="28"/>
        </w:rPr>
        <w:t>У«</w:t>
      </w:r>
      <w:proofErr w:type="gramEnd"/>
      <w:r w:rsidR="008C1927" w:rsidRPr="008C1927">
        <w:rPr>
          <w:rFonts w:ascii="Times New Roman" w:hAnsi="Times New Roman" w:cs="Times New Roman"/>
          <w:color w:val="000000"/>
          <w:spacing w:val="3"/>
          <w:sz w:val="28"/>
          <w:szCs w:val="28"/>
        </w:rPr>
        <w:t>АКТЭиП</w:t>
      </w:r>
      <w:proofErr w:type="spellEnd"/>
      <w:r w:rsidR="008C1927" w:rsidRPr="008C1927">
        <w:rPr>
          <w:rFonts w:ascii="Times New Roman" w:hAnsi="Times New Roman" w:cs="Times New Roman"/>
          <w:color w:val="000000"/>
          <w:spacing w:val="3"/>
          <w:sz w:val="28"/>
          <w:szCs w:val="28"/>
        </w:rPr>
        <w:t>»</w:t>
      </w:r>
    </w:p>
    <w:p w:rsidR="00C269CB" w:rsidRDefault="00116CFB">
      <w:pPr>
        <w:widowControl w:val="0"/>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5.3</w:t>
      </w:r>
      <w:r w:rsidR="00284739">
        <w:rPr>
          <w:rFonts w:ascii="Times New Roman" w:hAnsi="Times New Roman" w:cs="Times New Roman"/>
          <w:color w:val="000000"/>
          <w:spacing w:val="3"/>
          <w:sz w:val="28"/>
          <w:szCs w:val="28"/>
        </w:rPr>
        <w:t>. Р</w:t>
      </w:r>
      <w:r w:rsidR="002B55F0">
        <w:rPr>
          <w:rFonts w:ascii="Times New Roman" w:hAnsi="Times New Roman" w:cs="Times New Roman"/>
          <w:color w:val="000000"/>
          <w:spacing w:val="3"/>
          <w:sz w:val="28"/>
          <w:szCs w:val="28"/>
        </w:rPr>
        <w:t>азработка</w:t>
      </w:r>
      <w:r w:rsidR="00284739">
        <w:rPr>
          <w:rFonts w:ascii="Times New Roman" w:hAnsi="Times New Roman" w:cs="Times New Roman"/>
          <w:color w:val="000000"/>
          <w:spacing w:val="3"/>
          <w:sz w:val="28"/>
          <w:szCs w:val="28"/>
        </w:rPr>
        <w:t xml:space="preserve"> Программы по профилактике безнадзорности и правонарушений среди несовершеннолетних обучающихся </w:t>
      </w:r>
      <w:proofErr w:type="spellStart"/>
      <w:r w:rsidR="008C1927" w:rsidRPr="008C1927">
        <w:rPr>
          <w:rFonts w:ascii="Times New Roman" w:hAnsi="Times New Roman" w:cs="Times New Roman"/>
          <w:color w:val="000000"/>
          <w:spacing w:val="3"/>
          <w:sz w:val="28"/>
          <w:szCs w:val="28"/>
        </w:rPr>
        <w:t>ПОЧ</w:t>
      </w:r>
      <w:proofErr w:type="gramStart"/>
      <w:r w:rsidR="008C1927" w:rsidRPr="008C1927">
        <w:rPr>
          <w:rFonts w:ascii="Times New Roman" w:hAnsi="Times New Roman" w:cs="Times New Roman"/>
          <w:color w:val="000000"/>
          <w:spacing w:val="3"/>
          <w:sz w:val="28"/>
          <w:szCs w:val="28"/>
        </w:rPr>
        <w:t>У«</w:t>
      </w:r>
      <w:proofErr w:type="gramEnd"/>
      <w:r w:rsidR="008C1927" w:rsidRPr="008C1927">
        <w:rPr>
          <w:rFonts w:ascii="Times New Roman" w:hAnsi="Times New Roman" w:cs="Times New Roman"/>
          <w:color w:val="000000"/>
          <w:spacing w:val="3"/>
          <w:sz w:val="28"/>
          <w:szCs w:val="28"/>
        </w:rPr>
        <w:t>АКТЭиП</w:t>
      </w:r>
      <w:proofErr w:type="spellEnd"/>
      <w:r w:rsidR="008C1927" w:rsidRPr="008C1927">
        <w:rPr>
          <w:rFonts w:ascii="Times New Roman" w:hAnsi="Times New Roman" w:cs="Times New Roman"/>
          <w:color w:val="000000"/>
          <w:spacing w:val="3"/>
          <w:sz w:val="28"/>
          <w:szCs w:val="28"/>
        </w:rPr>
        <w:t>»</w:t>
      </w:r>
    </w:p>
    <w:p w:rsidR="00C269CB" w:rsidRDefault="00116CFB">
      <w:pPr>
        <w:widowControl w:val="0"/>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5.4</w:t>
      </w:r>
      <w:r w:rsidR="00284739">
        <w:rPr>
          <w:rFonts w:ascii="Times New Roman" w:hAnsi="Times New Roman" w:cs="Times New Roman"/>
          <w:color w:val="000000"/>
          <w:spacing w:val="3"/>
          <w:sz w:val="28"/>
          <w:szCs w:val="28"/>
        </w:rPr>
        <w:t>. Разработка плана мероприятий духовного и нравственного воспитание на основе российских традиционных ценностей</w:t>
      </w:r>
    </w:p>
    <w:p w:rsidR="00C269CB" w:rsidRDefault="00116CFB">
      <w:pPr>
        <w:widowControl w:val="0"/>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5.5</w:t>
      </w:r>
      <w:r w:rsidR="00284739">
        <w:rPr>
          <w:rFonts w:ascii="Times New Roman" w:hAnsi="Times New Roman" w:cs="Times New Roman"/>
          <w:color w:val="000000"/>
          <w:spacing w:val="3"/>
          <w:sz w:val="28"/>
          <w:szCs w:val="28"/>
        </w:rPr>
        <w:t xml:space="preserve">. Включение в </w:t>
      </w:r>
      <w:r w:rsidR="003C5428">
        <w:rPr>
          <w:rFonts w:ascii="Times New Roman" w:hAnsi="Times New Roman" w:cs="Times New Roman"/>
          <w:color w:val="000000"/>
          <w:spacing w:val="3"/>
          <w:sz w:val="28"/>
          <w:szCs w:val="28"/>
        </w:rPr>
        <w:t>программы</w:t>
      </w:r>
      <w:r w:rsidR="00284739">
        <w:rPr>
          <w:rFonts w:ascii="Times New Roman" w:hAnsi="Times New Roman" w:cs="Times New Roman"/>
          <w:color w:val="000000"/>
          <w:spacing w:val="3"/>
          <w:sz w:val="28"/>
          <w:szCs w:val="28"/>
        </w:rPr>
        <w:t xml:space="preserve"> учебных </w:t>
      </w:r>
      <w:r w:rsidR="003C5428">
        <w:rPr>
          <w:rFonts w:ascii="Times New Roman" w:hAnsi="Times New Roman" w:cs="Times New Roman"/>
          <w:color w:val="000000"/>
          <w:spacing w:val="3"/>
          <w:sz w:val="28"/>
          <w:szCs w:val="28"/>
        </w:rPr>
        <w:t>дисциплин</w:t>
      </w:r>
      <w:r w:rsidR="00284739">
        <w:rPr>
          <w:rFonts w:ascii="Times New Roman" w:hAnsi="Times New Roman" w:cs="Times New Roman"/>
          <w:color w:val="000000"/>
          <w:spacing w:val="3"/>
          <w:sz w:val="28"/>
          <w:szCs w:val="28"/>
        </w:rPr>
        <w:t xml:space="preserve"> </w:t>
      </w:r>
      <w:r w:rsidR="000702F8">
        <w:rPr>
          <w:rFonts w:ascii="Times New Roman" w:hAnsi="Times New Roman" w:cs="Times New Roman"/>
          <w:color w:val="000000"/>
          <w:spacing w:val="3"/>
          <w:sz w:val="28"/>
          <w:szCs w:val="28"/>
        </w:rPr>
        <w:t>тем</w:t>
      </w:r>
      <w:r w:rsidR="00284739">
        <w:rPr>
          <w:rFonts w:ascii="Times New Roman" w:hAnsi="Times New Roman" w:cs="Times New Roman"/>
          <w:color w:val="000000"/>
          <w:spacing w:val="3"/>
          <w:sz w:val="28"/>
          <w:szCs w:val="28"/>
        </w:rPr>
        <w:t>, способствующих формированию у обучающихся российской идентичности и патриотизма на основе национальных традиционных ценностей</w:t>
      </w:r>
      <w:r w:rsidR="000702F8">
        <w:rPr>
          <w:rFonts w:ascii="Times New Roman" w:hAnsi="Times New Roman" w:cs="Times New Roman"/>
          <w:color w:val="000000"/>
          <w:spacing w:val="3"/>
          <w:sz w:val="28"/>
          <w:szCs w:val="28"/>
        </w:rPr>
        <w:t xml:space="preserve"> и истории края.</w:t>
      </w:r>
    </w:p>
    <w:p w:rsidR="00C269CB" w:rsidRDefault="00116CFB">
      <w:pPr>
        <w:widowControl w:val="0"/>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5.6</w:t>
      </w:r>
      <w:r w:rsidR="00284739">
        <w:rPr>
          <w:rFonts w:ascii="Times New Roman" w:hAnsi="Times New Roman" w:cs="Times New Roman"/>
          <w:color w:val="000000"/>
          <w:spacing w:val="3"/>
          <w:sz w:val="28"/>
          <w:szCs w:val="28"/>
        </w:rPr>
        <w:t xml:space="preserve">. Обеспечение участия обучающихся </w:t>
      </w:r>
      <w:proofErr w:type="spellStart"/>
      <w:r w:rsidR="008C1927" w:rsidRPr="008C1927">
        <w:rPr>
          <w:rFonts w:ascii="Times New Roman" w:hAnsi="Times New Roman" w:cs="Times New Roman"/>
          <w:color w:val="000000"/>
          <w:spacing w:val="3"/>
          <w:sz w:val="28"/>
          <w:szCs w:val="28"/>
        </w:rPr>
        <w:t>ПОЧ</w:t>
      </w:r>
      <w:proofErr w:type="gramStart"/>
      <w:r w:rsidR="008C1927" w:rsidRPr="008C1927">
        <w:rPr>
          <w:rFonts w:ascii="Times New Roman" w:hAnsi="Times New Roman" w:cs="Times New Roman"/>
          <w:color w:val="000000"/>
          <w:spacing w:val="3"/>
          <w:sz w:val="28"/>
          <w:szCs w:val="28"/>
        </w:rPr>
        <w:t>У«</w:t>
      </w:r>
      <w:proofErr w:type="gramEnd"/>
      <w:r w:rsidR="008C1927" w:rsidRPr="008C1927">
        <w:rPr>
          <w:rFonts w:ascii="Times New Roman" w:hAnsi="Times New Roman" w:cs="Times New Roman"/>
          <w:color w:val="000000"/>
          <w:spacing w:val="3"/>
          <w:sz w:val="28"/>
          <w:szCs w:val="28"/>
        </w:rPr>
        <w:t>АКТЭиП</w:t>
      </w:r>
      <w:proofErr w:type="spellEnd"/>
      <w:r w:rsidR="008C1927" w:rsidRPr="008C1927">
        <w:rPr>
          <w:rFonts w:ascii="Times New Roman" w:hAnsi="Times New Roman" w:cs="Times New Roman"/>
          <w:color w:val="000000"/>
          <w:spacing w:val="3"/>
          <w:sz w:val="28"/>
          <w:szCs w:val="28"/>
        </w:rPr>
        <w:t>»</w:t>
      </w:r>
      <w:r w:rsidR="00284739">
        <w:rPr>
          <w:rFonts w:ascii="Times New Roman" w:hAnsi="Times New Roman" w:cs="Times New Roman"/>
          <w:color w:val="000000"/>
          <w:spacing w:val="3"/>
          <w:sz w:val="28"/>
          <w:szCs w:val="28"/>
        </w:rPr>
        <w:t xml:space="preserve"> в городских и </w:t>
      </w:r>
      <w:r w:rsidR="000702F8">
        <w:rPr>
          <w:rFonts w:ascii="Times New Roman" w:hAnsi="Times New Roman" w:cs="Times New Roman"/>
          <w:color w:val="000000"/>
          <w:spacing w:val="3"/>
          <w:sz w:val="28"/>
          <w:szCs w:val="28"/>
        </w:rPr>
        <w:t xml:space="preserve">областных </w:t>
      </w:r>
      <w:r w:rsidR="00284739">
        <w:rPr>
          <w:rFonts w:ascii="Times New Roman" w:hAnsi="Times New Roman" w:cs="Times New Roman"/>
          <w:color w:val="000000"/>
          <w:spacing w:val="3"/>
          <w:sz w:val="28"/>
          <w:szCs w:val="28"/>
        </w:rPr>
        <w:t>мероприятиях, формирующих культуру здорового образа жизни</w:t>
      </w:r>
    </w:p>
    <w:p w:rsidR="00C269CB" w:rsidRDefault="00116CFB">
      <w:pPr>
        <w:widowControl w:val="0"/>
        <w:spacing w:after="0" w:line="240" w:lineRule="auto"/>
        <w:ind w:firstLine="709"/>
        <w:jc w:val="both"/>
      </w:pPr>
      <w:r>
        <w:rPr>
          <w:rFonts w:ascii="Times New Roman" w:hAnsi="Times New Roman" w:cs="Times New Roman"/>
          <w:color w:val="000000"/>
          <w:spacing w:val="3"/>
          <w:sz w:val="28"/>
          <w:szCs w:val="28"/>
        </w:rPr>
        <w:t>5.7</w:t>
      </w:r>
      <w:r w:rsidR="00284739">
        <w:rPr>
          <w:rFonts w:ascii="Times New Roman" w:hAnsi="Times New Roman" w:cs="Times New Roman"/>
          <w:color w:val="000000"/>
          <w:spacing w:val="3"/>
          <w:sz w:val="28"/>
          <w:szCs w:val="28"/>
        </w:rPr>
        <w:t xml:space="preserve">. Обеспечение участия обучающихся выпускных курсов в </w:t>
      </w:r>
      <w:r w:rsidR="00284739">
        <w:rPr>
          <w:rFonts w:ascii="Times New Roman" w:hAnsi="Times New Roman" w:cs="Times New Roman"/>
          <w:color w:val="000000"/>
          <w:spacing w:val="3"/>
          <w:sz w:val="28"/>
          <w:szCs w:val="28"/>
        </w:rPr>
        <w:lastRenderedPageBreak/>
        <w:t>Ярмарках вакансий, проводимых</w:t>
      </w:r>
      <w:r w:rsidR="000702F8">
        <w:rPr>
          <w:rFonts w:ascii="Times New Roman" w:hAnsi="Times New Roman" w:cs="Times New Roman"/>
          <w:color w:val="000000"/>
          <w:spacing w:val="3"/>
          <w:sz w:val="28"/>
          <w:szCs w:val="28"/>
        </w:rPr>
        <w:t xml:space="preserve"> </w:t>
      </w:r>
      <w:proofErr w:type="spellStart"/>
      <w:r w:rsidR="008C1927" w:rsidRPr="008C1927">
        <w:rPr>
          <w:rFonts w:ascii="Times New Roman" w:hAnsi="Times New Roman" w:cs="Times New Roman"/>
          <w:color w:val="000000"/>
          <w:spacing w:val="3"/>
          <w:sz w:val="28"/>
          <w:szCs w:val="28"/>
        </w:rPr>
        <w:t>ПОЧ</w:t>
      </w:r>
      <w:proofErr w:type="gramStart"/>
      <w:r w:rsidR="008C1927" w:rsidRPr="008C1927">
        <w:rPr>
          <w:rFonts w:ascii="Times New Roman" w:hAnsi="Times New Roman" w:cs="Times New Roman"/>
          <w:color w:val="000000"/>
          <w:spacing w:val="3"/>
          <w:sz w:val="28"/>
          <w:szCs w:val="28"/>
        </w:rPr>
        <w:t>У«</w:t>
      </w:r>
      <w:proofErr w:type="gramEnd"/>
      <w:r w:rsidR="008C1927" w:rsidRPr="008C1927">
        <w:rPr>
          <w:rFonts w:ascii="Times New Roman" w:hAnsi="Times New Roman" w:cs="Times New Roman"/>
          <w:color w:val="000000"/>
          <w:spacing w:val="3"/>
          <w:sz w:val="28"/>
          <w:szCs w:val="28"/>
        </w:rPr>
        <w:t>АКТЭиП</w:t>
      </w:r>
      <w:proofErr w:type="spellEnd"/>
      <w:r w:rsidR="008C1927" w:rsidRPr="008C1927">
        <w:rPr>
          <w:rFonts w:ascii="Times New Roman" w:hAnsi="Times New Roman" w:cs="Times New Roman"/>
          <w:color w:val="000000"/>
          <w:spacing w:val="3"/>
          <w:sz w:val="28"/>
          <w:szCs w:val="28"/>
        </w:rPr>
        <w:t>»</w:t>
      </w:r>
      <w:r w:rsidR="000702F8">
        <w:rPr>
          <w:rFonts w:ascii="Times New Roman" w:hAnsi="Times New Roman" w:cs="Times New Roman"/>
          <w:color w:val="000000"/>
          <w:spacing w:val="3"/>
          <w:sz w:val="28"/>
          <w:szCs w:val="28"/>
        </w:rPr>
        <w:t xml:space="preserve"> совместно с работодателями- социальными партнёрами,</w:t>
      </w:r>
      <w:r w:rsidR="00284739">
        <w:rPr>
          <w:rFonts w:ascii="Times New Roman" w:hAnsi="Times New Roman" w:cs="Times New Roman"/>
          <w:color w:val="000000"/>
          <w:spacing w:val="3"/>
          <w:sz w:val="28"/>
          <w:szCs w:val="28"/>
        </w:rPr>
        <w:t xml:space="preserve"> агентством по  занятости населения</w:t>
      </w:r>
    </w:p>
    <w:p w:rsidR="00C269CB" w:rsidRDefault="00116CFB">
      <w:pPr>
        <w:widowControl w:val="0"/>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5.8</w:t>
      </w:r>
      <w:r w:rsidR="00284739">
        <w:rPr>
          <w:rFonts w:ascii="Times New Roman" w:hAnsi="Times New Roman" w:cs="Times New Roman"/>
          <w:color w:val="000000"/>
          <w:spacing w:val="3"/>
          <w:sz w:val="28"/>
          <w:szCs w:val="28"/>
        </w:rPr>
        <w:t xml:space="preserve">. Включение в </w:t>
      </w:r>
      <w:r w:rsidR="000702F8">
        <w:rPr>
          <w:rFonts w:ascii="Times New Roman" w:hAnsi="Times New Roman" w:cs="Times New Roman"/>
          <w:color w:val="000000"/>
          <w:spacing w:val="3"/>
          <w:sz w:val="28"/>
          <w:szCs w:val="28"/>
        </w:rPr>
        <w:t>программы</w:t>
      </w:r>
      <w:r w:rsidR="00284739">
        <w:rPr>
          <w:rFonts w:ascii="Times New Roman" w:hAnsi="Times New Roman" w:cs="Times New Roman"/>
          <w:color w:val="000000"/>
          <w:spacing w:val="3"/>
          <w:sz w:val="28"/>
          <w:szCs w:val="28"/>
        </w:rPr>
        <w:t xml:space="preserve"> учебных </w:t>
      </w:r>
      <w:r w:rsidR="00CC3823">
        <w:rPr>
          <w:rFonts w:ascii="Times New Roman" w:hAnsi="Times New Roman" w:cs="Times New Roman"/>
          <w:color w:val="000000"/>
          <w:spacing w:val="3"/>
          <w:sz w:val="28"/>
          <w:szCs w:val="28"/>
        </w:rPr>
        <w:t>дисциплин</w:t>
      </w:r>
      <w:r w:rsidR="00284739">
        <w:rPr>
          <w:rFonts w:ascii="Times New Roman" w:hAnsi="Times New Roman" w:cs="Times New Roman"/>
          <w:color w:val="000000"/>
          <w:spacing w:val="3"/>
          <w:sz w:val="28"/>
          <w:szCs w:val="28"/>
        </w:rPr>
        <w:t xml:space="preserve"> по естественнонаучн</w:t>
      </w:r>
      <w:r w:rsidR="00CC3823">
        <w:rPr>
          <w:rFonts w:ascii="Times New Roman" w:hAnsi="Times New Roman" w:cs="Times New Roman"/>
          <w:color w:val="000000"/>
          <w:spacing w:val="3"/>
          <w:sz w:val="28"/>
          <w:szCs w:val="28"/>
        </w:rPr>
        <w:t>ому</w:t>
      </w:r>
      <w:r w:rsidR="00284739">
        <w:rPr>
          <w:rFonts w:ascii="Times New Roman" w:hAnsi="Times New Roman" w:cs="Times New Roman"/>
          <w:color w:val="000000"/>
          <w:spacing w:val="3"/>
          <w:sz w:val="28"/>
          <w:szCs w:val="28"/>
        </w:rPr>
        <w:t xml:space="preserve"> </w:t>
      </w:r>
      <w:r w:rsidR="00CC3823">
        <w:rPr>
          <w:rFonts w:ascii="Times New Roman" w:hAnsi="Times New Roman" w:cs="Times New Roman"/>
          <w:color w:val="000000"/>
          <w:spacing w:val="3"/>
          <w:sz w:val="28"/>
          <w:szCs w:val="28"/>
        </w:rPr>
        <w:t>профилю</w:t>
      </w:r>
      <w:r w:rsidR="00284739">
        <w:rPr>
          <w:rFonts w:ascii="Times New Roman" w:hAnsi="Times New Roman" w:cs="Times New Roman"/>
          <w:color w:val="000000"/>
          <w:spacing w:val="3"/>
          <w:sz w:val="28"/>
          <w:szCs w:val="28"/>
        </w:rPr>
        <w:t xml:space="preserve"> информационных блоков о последних достижениях науки и техники, направленных на популяризацию научных знаний</w:t>
      </w:r>
    </w:p>
    <w:p w:rsidR="00C269CB" w:rsidRDefault="0028473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Мероприятие 6: Развитие кадрового потенциала </w:t>
      </w:r>
      <w:proofErr w:type="spellStart"/>
      <w:r w:rsidR="008C1927" w:rsidRPr="008C1927">
        <w:rPr>
          <w:rFonts w:ascii="Times New Roman" w:hAnsi="Times New Roman" w:cs="Times New Roman"/>
          <w:sz w:val="28"/>
          <w:szCs w:val="28"/>
        </w:rPr>
        <w:t>ПОЧ</w:t>
      </w:r>
      <w:proofErr w:type="gramStart"/>
      <w:r w:rsidR="008C1927" w:rsidRPr="008C1927">
        <w:rPr>
          <w:rFonts w:ascii="Times New Roman" w:hAnsi="Times New Roman" w:cs="Times New Roman"/>
          <w:sz w:val="28"/>
          <w:szCs w:val="28"/>
        </w:rPr>
        <w:t>У«</w:t>
      </w:r>
      <w:proofErr w:type="gramEnd"/>
      <w:r w:rsidR="008C1927" w:rsidRPr="008C1927">
        <w:rPr>
          <w:rFonts w:ascii="Times New Roman" w:hAnsi="Times New Roman" w:cs="Times New Roman"/>
          <w:sz w:val="28"/>
          <w:szCs w:val="28"/>
        </w:rPr>
        <w:t>АКТЭиП</w:t>
      </w:r>
      <w:proofErr w:type="spellEnd"/>
      <w:r w:rsidR="008C1927" w:rsidRPr="008C1927">
        <w:rPr>
          <w:rFonts w:ascii="Times New Roman" w:hAnsi="Times New Roman" w:cs="Times New Roman"/>
          <w:sz w:val="28"/>
          <w:szCs w:val="28"/>
        </w:rPr>
        <w:t>»</w:t>
      </w:r>
    </w:p>
    <w:p w:rsidR="00C269CB" w:rsidRDefault="0028473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 Разработка и реализация плана-графика повышения квалификации педагогически</w:t>
      </w:r>
      <w:r w:rsidR="00CC3823">
        <w:rPr>
          <w:rFonts w:ascii="Times New Roman" w:hAnsi="Times New Roman" w:cs="Times New Roman"/>
          <w:sz w:val="28"/>
          <w:szCs w:val="28"/>
        </w:rPr>
        <w:t>х</w:t>
      </w:r>
      <w:r>
        <w:rPr>
          <w:rFonts w:ascii="Times New Roman" w:hAnsi="Times New Roman" w:cs="Times New Roman"/>
          <w:sz w:val="28"/>
          <w:szCs w:val="28"/>
        </w:rPr>
        <w:t xml:space="preserve"> работник</w:t>
      </w:r>
      <w:r w:rsidR="00CC3823">
        <w:rPr>
          <w:rFonts w:ascii="Times New Roman" w:hAnsi="Times New Roman" w:cs="Times New Roman"/>
          <w:sz w:val="28"/>
          <w:szCs w:val="28"/>
        </w:rPr>
        <w:t>ов</w:t>
      </w:r>
      <w:r w:rsidR="008C1927" w:rsidRPr="008C1927">
        <w:t xml:space="preserve"> </w:t>
      </w:r>
      <w:proofErr w:type="spellStart"/>
      <w:r w:rsidR="008C1927" w:rsidRPr="008C1927">
        <w:rPr>
          <w:rFonts w:ascii="Times New Roman" w:hAnsi="Times New Roman" w:cs="Times New Roman"/>
          <w:sz w:val="28"/>
          <w:szCs w:val="28"/>
        </w:rPr>
        <w:t>ПОЧ</w:t>
      </w:r>
      <w:proofErr w:type="gramStart"/>
      <w:r w:rsidR="008C1927" w:rsidRPr="008C1927">
        <w:rPr>
          <w:rFonts w:ascii="Times New Roman" w:hAnsi="Times New Roman" w:cs="Times New Roman"/>
          <w:sz w:val="28"/>
          <w:szCs w:val="28"/>
        </w:rPr>
        <w:t>У«</w:t>
      </w:r>
      <w:proofErr w:type="gramEnd"/>
      <w:r w:rsidR="008C1927" w:rsidRPr="008C1927">
        <w:rPr>
          <w:rFonts w:ascii="Times New Roman" w:hAnsi="Times New Roman" w:cs="Times New Roman"/>
          <w:sz w:val="28"/>
          <w:szCs w:val="28"/>
        </w:rPr>
        <w:t>АКТЭиП</w:t>
      </w:r>
      <w:proofErr w:type="spellEnd"/>
      <w:r w:rsidR="008C1927" w:rsidRPr="008C1927">
        <w:rPr>
          <w:rFonts w:ascii="Times New Roman" w:hAnsi="Times New Roman" w:cs="Times New Roman"/>
          <w:sz w:val="28"/>
          <w:szCs w:val="28"/>
        </w:rPr>
        <w:t>»</w:t>
      </w:r>
    </w:p>
    <w:p w:rsidR="00C269CB" w:rsidRDefault="0028473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 Разработка и реализация плана-графика аттестации педагогических работников </w:t>
      </w:r>
      <w:proofErr w:type="spellStart"/>
      <w:r w:rsidR="008C1927" w:rsidRPr="008C1927">
        <w:rPr>
          <w:rFonts w:ascii="Times New Roman" w:hAnsi="Times New Roman" w:cs="Times New Roman"/>
          <w:sz w:val="28"/>
          <w:szCs w:val="28"/>
        </w:rPr>
        <w:t>ПОЧ</w:t>
      </w:r>
      <w:proofErr w:type="gramStart"/>
      <w:r w:rsidR="008C1927" w:rsidRPr="008C1927">
        <w:rPr>
          <w:rFonts w:ascii="Times New Roman" w:hAnsi="Times New Roman" w:cs="Times New Roman"/>
          <w:sz w:val="28"/>
          <w:szCs w:val="28"/>
        </w:rPr>
        <w:t>У«</w:t>
      </w:r>
      <w:proofErr w:type="gramEnd"/>
      <w:r w:rsidR="008C1927" w:rsidRPr="008C1927">
        <w:rPr>
          <w:rFonts w:ascii="Times New Roman" w:hAnsi="Times New Roman" w:cs="Times New Roman"/>
          <w:sz w:val="28"/>
          <w:szCs w:val="28"/>
        </w:rPr>
        <w:t>АКТЭиП</w:t>
      </w:r>
      <w:proofErr w:type="spellEnd"/>
      <w:r w:rsidR="008C1927" w:rsidRPr="008C1927">
        <w:rPr>
          <w:rFonts w:ascii="Times New Roman" w:hAnsi="Times New Roman" w:cs="Times New Roman"/>
          <w:sz w:val="28"/>
          <w:szCs w:val="28"/>
        </w:rPr>
        <w:t>»</w:t>
      </w:r>
    </w:p>
    <w:p w:rsidR="00C269CB" w:rsidRDefault="00284739">
      <w:pPr>
        <w:widowControl w:val="0"/>
        <w:spacing w:after="0" w:line="240" w:lineRule="auto"/>
        <w:ind w:firstLine="709"/>
        <w:jc w:val="both"/>
      </w:pPr>
      <w:r>
        <w:rPr>
          <w:rFonts w:ascii="Times New Roman" w:hAnsi="Times New Roman" w:cs="Times New Roman"/>
          <w:sz w:val="28"/>
          <w:szCs w:val="28"/>
        </w:rPr>
        <w:t>6.3. Разработка и реализация плана-графика стажиров</w:t>
      </w:r>
      <w:r w:rsidR="00CC3823">
        <w:rPr>
          <w:rFonts w:ascii="Times New Roman" w:hAnsi="Times New Roman" w:cs="Times New Roman"/>
          <w:sz w:val="28"/>
          <w:szCs w:val="28"/>
        </w:rPr>
        <w:t xml:space="preserve">ок </w:t>
      </w:r>
      <w:r>
        <w:rPr>
          <w:rFonts w:ascii="Times New Roman" w:hAnsi="Times New Roman" w:cs="Times New Roman"/>
          <w:sz w:val="28"/>
          <w:szCs w:val="28"/>
        </w:rPr>
        <w:t xml:space="preserve">преподавателей на базе предприятий социальных партнеров </w:t>
      </w:r>
      <w:r w:rsidR="00CC3823">
        <w:rPr>
          <w:rFonts w:ascii="Times New Roman" w:hAnsi="Times New Roman" w:cs="Times New Roman"/>
          <w:sz w:val="28"/>
          <w:szCs w:val="28"/>
        </w:rPr>
        <w:t>и учебных центров</w:t>
      </w:r>
    </w:p>
    <w:p w:rsidR="00C269CB" w:rsidRDefault="00CC382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284739">
        <w:rPr>
          <w:rFonts w:ascii="Times New Roman" w:hAnsi="Times New Roman" w:cs="Times New Roman"/>
          <w:sz w:val="28"/>
          <w:szCs w:val="28"/>
        </w:rPr>
        <w:t xml:space="preserve">. Повышение квалификации административно-управленческого персонала </w:t>
      </w:r>
      <w:proofErr w:type="spellStart"/>
      <w:r w:rsidR="008C1927" w:rsidRPr="008C1927">
        <w:rPr>
          <w:rFonts w:ascii="Times New Roman" w:hAnsi="Times New Roman" w:cs="Times New Roman"/>
          <w:sz w:val="28"/>
          <w:szCs w:val="28"/>
        </w:rPr>
        <w:t>ПОЧ</w:t>
      </w:r>
      <w:proofErr w:type="gramStart"/>
      <w:r w:rsidR="008C1927" w:rsidRPr="008C1927">
        <w:rPr>
          <w:rFonts w:ascii="Times New Roman" w:hAnsi="Times New Roman" w:cs="Times New Roman"/>
          <w:sz w:val="28"/>
          <w:szCs w:val="28"/>
        </w:rPr>
        <w:t>У«</w:t>
      </w:r>
      <w:proofErr w:type="gramEnd"/>
      <w:r w:rsidR="008C1927" w:rsidRPr="008C1927">
        <w:rPr>
          <w:rFonts w:ascii="Times New Roman" w:hAnsi="Times New Roman" w:cs="Times New Roman"/>
          <w:sz w:val="28"/>
          <w:szCs w:val="28"/>
        </w:rPr>
        <w:t>АКТЭиП</w:t>
      </w:r>
      <w:proofErr w:type="spellEnd"/>
      <w:r w:rsidR="008C1927" w:rsidRPr="008C1927">
        <w:rPr>
          <w:rFonts w:ascii="Times New Roman" w:hAnsi="Times New Roman" w:cs="Times New Roman"/>
          <w:sz w:val="28"/>
          <w:szCs w:val="28"/>
        </w:rPr>
        <w:t>»</w:t>
      </w:r>
    </w:p>
    <w:p w:rsidR="00C269CB" w:rsidRDefault="00116CFB">
      <w:pPr>
        <w:widowControl w:val="0"/>
        <w:spacing w:after="0" w:line="240" w:lineRule="auto"/>
        <w:ind w:firstLine="709"/>
        <w:jc w:val="both"/>
      </w:pPr>
      <w:r>
        <w:rPr>
          <w:rFonts w:ascii="Times New Roman" w:hAnsi="Times New Roman" w:cs="Times New Roman"/>
          <w:sz w:val="28"/>
          <w:szCs w:val="28"/>
        </w:rPr>
        <w:t>6.5</w:t>
      </w:r>
      <w:r w:rsidR="00CC3823">
        <w:rPr>
          <w:rFonts w:ascii="Times New Roman" w:hAnsi="Times New Roman" w:cs="Times New Roman"/>
          <w:sz w:val="28"/>
          <w:szCs w:val="28"/>
        </w:rPr>
        <w:t>. У</w:t>
      </w:r>
      <w:r w:rsidR="00284739">
        <w:rPr>
          <w:rFonts w:ascii="Times New Roman" w:hAnsi="Times New Roman" w:cs="Times New Roman"/>
          <w:sz w:val="28"/>
          <w:szCs w:val="28"/>
        </w:rPr>
        <w:t xml:space="preserve">частие </w:t>
      </w:r>
      <w:r w:rsidR="00CC3823" w:rsidRPr="00CC3823">
        <w:rPr>
          <w:rFonts w:ascii="Times New Roman" w:hAnsi="Times New Roman" w:cs="Times New Roman"/>
          <w:sz w:val="28"/>
          <w:szCs w:val="28"/>
        </w:rPr>
        <w:t>административно-управленческого</w:t>
      </w:r>
      <w:r w:rsidR="00CC3823">
        <w:rPr>
          <w:rFonts w:ascii="Times New Roman" w:hAnsi="Times New Roman" w:cs="Times New Roman"/>
          <w:sz w:val="28"/>
          <w:szCs w:val="28"/>
        </w:rPr>
        <w:t xml:space="preserve"> аппарата во всероссийских, </w:t>
      </w:r>
      <w:r w:rsidR="00284739">
        <w:rPr>
          <w:rFonts w:ascii="Times New Roman" w:hAnsi="Times New Roman" w:cs="Times New Roman"/>
          <w:sz w:val="28"/>
          <w:szCs w:val="28"/>
        </w:rPr>
        <w:t>межрегиональных и областных семинарах, совещаниях, конференциях</w:t>
      </w:r>
    </w:p>
    <w:p w:rsidR="00C269CB" w:rsidRDefault="0028473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Мероприятие 7: Совершенствование методики и технологии ведения совместной с общеобразовательными организациями работы по профориентации школьников.</w:t>
      </w:r>
    </w:p>
    <w:p w:rsidR="00C269CB" w:rsidRDefault="00284739">
      <w:pPr>
        <w:widowControl w:val="0"/>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sz w:val="28"/>
          <w:szCs w:val="28"/>
        </w:rPr>
        <w:t xml:space="preserve">7.1. </w:t>
      </w:r>
      <w:r>
        <w:rPr>
          <w:rFonts w:ascii="Times New Roman" w:hAnsi="Times New Roman" w:cs="Times New Roman"/>
          <w:color w:val="000000"/>
          <w:spacing w:val="3"/>
          <w:sz w:val="28"/>
          <w:szCs w:val="28"/>
        </w:rPr>
        <w:t>Реализация плана мероприятий Программы профориентации школьников</w:t>
      </w:r>
    </w:p>
    <w:p w:rsidR="00C269CB" w:rsidRDefault="00284739">
      <w:pPr>
        <w:widowControl w:val="0"/>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7.2. Разработка</w:t>
      </w:r>
      <w:r w:rsidR="00CC3823">
        <w:rPr>
          <w:rFonts w:ascii="Times New Roman" w:hAnsi="Times New Roman" w:cs="Times New Roman"/>
          <w:color w:val="000000"/>
          <w:spacing w:val="3"/>
          <w:sz w:val="28"/>
          <w:szCs w:val="28"/>
        </w:rPr>
        <w:t xml:space="preserve"> и актуализация</w:t>
      </w:r>
      <w:r>
        <w:rPr>
          <w:rFonts w:ascii="Times New Roman" w:hAnsi="Times New Roman" w:cs="Times New Roman"/>
          <w:color w:val="000000"/>
          <w:spacing w:val="3"/>
          <w:sz w:val="28"/>
          <w:szCs w:val="28"/>
        </w:rPr>
        <w:t xml:space="preserve"> программ</w:t>
      </w:r>
      <w:r w:rsidR="00CC3823">
        <w:rPr>
          <w:rFonts w:ascii="Times New Roman" w:hAnsi="Times New Roman" w:cs="Times New Roman"/>
          <w:color w:val="000000"/>
          <w:spacing w:val="3"/>
          <w:sz w:val="28"/>
          <w:szCs w:val="28"/>
        </w:rPr>
        <w:t xml:space="preserve"> дополнительного образования </w:t>
      </w:r>
      <w:r>
        <w:rPr>
          <w:rFonts w:ascii="Times New Roman" w:hAnsi="Times New Roman" w:cs="Times New Roman"/>
          <w:color w:val="000000"/>
          <w:spacing w:val="3"/>
          <w:sz w:val="28"/>
          <w:szCs w:val="28"/>
        </w:rPr>
        <w:t xml:space="preserve"> </w:t>
      </w:r>
      <w:r w:rsidR="00F10CD2">
        <w:rPr>
          <w:rFonts w:ascii="Times New Roman" w:hAnsi="Times New Roman" w:cs="Times New Roman"/>
          <w:color w:val="000000"/>
          <w:spacing w:val="3"/>
          <w:sz w:val="28"/>
          <w:szCs w:val="28"/>
        </w:rPr>
        <w:t>с учётом потребностей заказчика</w:t>
      </w:r>
    </w:p>
    <w:p w:rsidR="00C269CB" w:rsidRDefault="0028473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7.3. Заключение договоров с общеобразовательными организациями по реализации </w:t>
      </w:r>
      <w:r w:rsidR="00F10CD2">
        <w:rPr>
          <w:rFonts w:ascii="Times New Roman" w:hAnsi="Times New Roman" w:cs="Times New Roman"/>
          <w:sz w:val="28"/>
          <w:szCs w:val="28"/>
        </w:rPr>
        <w:t>программ профориентационной работы школьников</w:t>
      </w:r>
    </w:p>
    <w:p w:rsidR="00C269CB" w:rsidRDefault="00F10CD2">
      <w:pPr>
        <w:widowControl w:val="0"/>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sz w:val="28"/>
          <w:szCs w:val="28"/>
        </w:rPr>
        <w:t>7.4</w:t>
      </w:r>
      <w:r w:rsidR="00284739">
        <w:rPr>
          <w:rFonts w:ascii="Times New Roman" w:hAnsi="Times New Roman" w:cs="Times New Roman"/>
          <w:sz w:val="28"/>
          <w:szCs w:val="28"/>
        </w:rPr>
        <w:t xml:space="preserve">. Проведение Дней открытых дверей для </w:t>
      </w:r>
      <w:r w:rsidR="00284739">
        <w:rPr>
          <w:rFonts w:ascii="Times New Roman" w:hAnsi="Times New Roman" w:cs="Times New Roman"/>
          <w:color w:val="000000"/>
          <w:spacing w:val="3"/>
          <w:sz w:val="28"/>
          <w:szCs w:val="28"/>
        </w:rPr>
        <w:t>обучающихся общеобразовательных организаций</w:t>
      </w:r>
    </w:p>
    <w:p w:rsidR="00C269CB" w:rsidRDefault="002509BA">
      <w:pPr>
        <w:widowControl w:val="0"/>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7.5</w:t>
      </w:r>
      <w:r w:rsidR="00284739">
        <w:rPr>
          <w:rFonts w:ascii="Times New Roman" w:hAnsi="Times New Roman" w:cs="Times New Roman"/>
          <w:color w:val="000000"/>
          <w:spacing w:val="3"/>
          <w:sz w:val="28"/>
          <w:szCs w:val="28"/>
        </w:rPr>
        <w:t xml:space="preserve">. Организация и проведение конкурсов </w:t>
      </w:r>
      <w:r w:rsidR="00F10CD2">
        <w:rPr>
          <w:rFonts w:ascii="Times New Roman" w:hAnsi="Times New Roman" w:cs="Times New Roman"/>
          <w:color w:val="000000"/>
          <w:spacing w:val="3"/>
          <w:sz w:val="28"/>
          <w:szCs w:val="28"/>
        </w:rPr>
        <w:t>«Давайте познакомимся» с участием школьников города и области</w:t>
      </w:r>
    </w:p>
    <w:p w:rsidR="00F10CD2" w:rsidRDefault="002509BA">
      <w:pPr>
        <w:widowControl w:val="0"/>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7.6</w:t>
      </w:r>
      <w:r w:rsidR="00F10CD2">
        <w:rPr>
          <w:rFonts w:ascii="Times New Roman" w:hAnsi="Times New Roman" w:cs="Times New Roman"/>
          <w:color w:val="000000"/>
          <w:spacing w:val="3"/>
          <w:sz w:val="28"/>
          <w:szCs w:val="28"/>
        </w:rPr>
        <w:t xml:space="preserve">. </w:t>
      </w:r>
      <w:r w:rsidR="00F10CD2" w:rsidRPr="00F10CD2">
        <w:rPr>
          <w:rFonts w:ascii="Times New Roman" w:hAnsi="Times New Roman" w:cs="Times New Roman"/>
          <w:color w:val="000000"/>
          <w:spacing w:val="3"/>
          <w:sz w:val="28"/>
          <w:szCs w:val="28"/>
        </w:rPr>
        <w:t>Организация и проведение конкурсов «</w:t>
      </w:r>
      <w:r w:rsidR="00F10CD2">
        <w:rPr>
          <w:rFonts w:ascii="Times New Roman" w:hAnsi="Times New Roman" w:cs="Times New Roman"/>
          <w:color w:val="000000"/>
          <w:spacing w:val="3"/>
          <w:sz w:val="28"/>
          <w:szCs w:val="28"/>
        </w:rPr>
        <w:t>Бизнес шоу</w:t>
      </w:r>
      <w:r w:rsidR="00F10CD2" w:rsidRPr="00F10CD2">
        <w:rPr>
          <w:rFonts w:ascii="Times New Roman" w:hAnsi="Times New Roman" w:cs="Times New Roman"/>
          <w:color w:val="000000"/>
          <w:spacing w:val="3"/>
          <w:sz w:val="28"/>
          <w:szCs w:val="28"/>
        </w:rPr>
        <w:t>» с участием школьников города и области</w:t>
      </w:r>
      <w:r w:rsidR="00F10CD2">
        <w:rPr>
          <w:rFonts w:ascii="Times New Roman" w:hAnsi="Times New Roman" w:cs="Times New Roman"/>
          <w:color w:val="000000"/>
          <w:spacing w:val="3"/>
          <w:sz w:val="28"/>
          <w:szCs w:val="28"/>
        </w:rPr>
        <w:t xml:space="preserve"> и работодателей – социальных партнёров</w:t>
      </w:r>
    </w:p>
    <w:p w:rsidR="00C269CB" w:rsidRDefault="00B550ED">
      <w:pPr>
        <w:widowControl w:val="0"/>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7.</w:t>
      </w:r>
      <w:r w:rsidR="002509BA">
        <w:rPr>
          <w:rFonts w:ascii="Times New Roman" w:hAnsi="Times New Roman" w:cs="Times New Roman"/>
          <w:color w:val="000000"/>
          <w:spacing w:val="3"/>
          <w:sz w:val="28"/>
          <w:szCs w:val="28"/>
        </w:rPr>
        <w:t>7</w:t>
      </w:r>
      <w:r w:rsidR="00284739">
        <w:rPr>
          <w:rFonts w:ascii="Times New Roman" w:hAnsi="Times New Roman" w:cs="Times New Roman"/>
          <w:color w:val="000000"/>
          <w:spacing w:val="3"/>
          <w:sz w:val="28"/>
          <w:szCs w:val="28"/>
        </w:rPr>
        <w:t xml:space="preserve">. Организация и проведение </w:t>
      </w:r>
      <w:r w:rsidR="00F10CD2">
        <w:rPr>
          <w:rFonts w:ascii="Times New Roman" w:hAnsi="Times New Roman" w:cs="Times New Roman"/>
          <w:color w:val="000000"/>
          <w:spacing w:val="3"/>
          <w:sz w:val="28"/>
          <w:szCs w:val="28"/>
        </w:rPr>
        <w:t>профориентационных выездов на предприятиях и организациях города и области</w:t>
      </w:r>
    </w:p>
    <w:p w:rsidR="00C269CB" w:rsidRDefault="00B550E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509BA">
        <w:rPr>
          <w:rFonts w:ascii="Times New Roman" w:hAnsi="Times New Roman" w:cs="Times New Roman"/>
          <w:sz w:val="28"/>
          <w:szCs w:val="28"/>
        </w:rPr>
        <w:t>8</w:t>
      </w:r>
      <w:r w:rsidR="00284739">
        <w:rPr>
          <w:rFonts w:ascii="Times New Roman" w:hAnsi="Times New Roman" w:cs="Times New Roman"/>
          <w:sz w:val="28"/>
          <w:szCs w:val="28"/>
        </w:rPr>
        <w:t xml:space="preserve">. Организация и проведение </w:t>
      </w:r>
      <w:r w:rsidR="00F10CD2">
        <w:rPr>
          <w:rFonts w:ascii="Times New Roman" w:hAnsi="Times New Roman" w:cs="Times New Roman"/>
          <w:sz w:val="28"/>
          <w:szCs w:val="28"/>
        </w:rPr>
        <w:t xml:space="preserve">педагогического совета с участием представителей ведущих предприятий города и области – социальными партнёрами </w:t>
      </w:r>
      <w:proofErr w:type="spellStart"/>
      <w:r w:rsidR="006D76E0" w:rsidRPr="006D76E0">
        <w:rPr>
          <w:rFonts w:ascii="Times New Roman" w:hAnsi="Times New Roman" w:cs="Times New Roman"/>
          <w:sz w:val="28"/>
          <w:szCs w:val="28"/>
        </w:rPr>
        <w:t>ПОЧ</w:t>
      </w:r>
      <w:proofErr w:type="gramStart"/>
      <w:r w:rsidR="006D76E0" w:rsidRPr="006D76E0">
        <w:rPr>
          <w:rFonts w:ascii="Times New Roman" w:hAnsi="Times New Roman" w:cs="Times New Roman"/>
          <w:sz w:val="28"/>
          <w:szCs w:val="28"/>
        </w:rPr>
        <w:t>У«</w:t>
      </w:r>
      <w:proofErr w:type="gramEnd"/>
      <w:r w:rsidR="006D76E0" w:rsidRPr="006D76E0">
        <w:rPr>
          <w:rFonts w:ascii="Times New Roman" w:hAnsi="Times New Roman" w:cs="Times New Roman"/>
          <w:sz w:val="28"/>
          <w:szCs w:val="28"/>
        </w:rPr>
        <w:t>АКТЭиП</w:t>
      </w:r>
      <w:proofErr w:type="spellEnd"/>
      <w:r w:rsidR="006D76E0" w:rsidRPr="006D76E0">
        <w:rPr>
          <w:rFonts w:ascii="Times New Roman" w:hAnsi="Times New Roman" w:cs="Times New Roman"/>
          <w:sz w:val="28"/>
          <w:szCs w:val="28"/>
        </w:rPr>
        <w:t>»</w:t>
      </w:r>
    </w:p>
    <w:p w:rsidR="00C269CB" w:rsidRDefault="002509B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7.9</w:t>
      </w:r>
      <w:r w:rsidR="00284739">
        <w:rPr>
          <w:rFonts w:ascii="Times New Roman" w:hAnsi="Times New Roman" w:cs="Times New Roman"/>
          <w:sz w:val="28"/>
          <w:szCs w:val="28"/>
        </w:rPr>
        <w:t xml:space="preserve">. </w:t>
      </w:r>
      <w:r w:rsidR="00F10CD2">
        <w:rPr>
          <w:rFonts w:ascii="Times New Roman" w:hAnsi="Times New Roman" w:cs="Times New Roman"/>
          <w:sz w:val="28"/>
          <w:szCs w:val="28"/>
        </w:rPr>
        <w:t xml:space="preserve">Проведение </w:t>
      </w:r>
      <w:r w:rsidR="00F10CD2">
        <w:rPr>
          <w:rFonts w:ascii="Times New Roman" w:hAnsi="Times New Roman" w:cs="Times New Roman"/>
          <w:sz w:val="28"/>
          <w:szCs w:val="28"/>
          <w:lang w:val="en-US"/>
        </w:rPr>
        <w:t>PR</w:t>
      </w:r>
      <w:r w:rsidR="00F10CD2" w:rsidRPr="00F10CD2">
        <w:rPr>
          <w:rFonts w:ascii="Times New Roman" w:hAnsi="Times New Roman" w:cs="Times New Roman"/>
          <w:sz w:val="28"/>
          <w:szCs w:val="28"/>
        </w:rPr>
        <w:t xml:space="preserve">- </w:t>
      </w:r>
      <w:r w:rsidR="00F10CD2">
        <w:rPr>
          <w:rFonts w:ascii="Times New Roman" w:hAnsi="Times New Roman" w:cs="Times New Roman"/>
          <w:sz w:val="28"/>
          <w:szCs w:val="28"/>
        </w:rPr>
        <w:t>компаний, выпуск и распространение рекламных материалов</w:t>
      </w:r>
    </w:p>
    <w:p w:rsidR="00F10CD2" w:rsidRDefault="00B550E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002509BA">
        <w:rPr>
          <w:rFonts w:ascii="Times New Roman" w:hAnsi="Times New Roman" w:cs="Times New Roman"/>
          <w:sz w:val="28"/>
          <w:szCs w:val="28"/>
        </w:rPr>
        <w:t>0</w:t>
      </w:r>
      <w:r w:rsidR="00F10CD2">
        <w:rPr>
          <w:rFonts w:ascii="Times New Roman" w:hAnsi="Times New Roman" w:cs="Times New Roman"/>
          <w:sz w:val="28"/>
          <w:szCs w:val="28"/>
        </w:rPr>
        <w:t>. Формирование и совершенствование банка учебно-методического обеспечения деятельности Учебного центра профессиональных квалификаций</w:t>
      </w:r>
    </w:p>
    <w:p w:rsidR="00F10CD2" w:rsidRDefault="00B550ED">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002509BA">
        <w:rPr>
          <w:rFonts w:ascii="Times New Roman" w:hAnsi="Times New Roman" w:cs="Times New Roman"/>
          <w:sz w:val="28"/>
          <w:szCs w:val="28"/>
        </w:rPr>
        <w:t>1</w:t>
      </w:r>
      <w:r>
        <w:rPr>
          <w:rFonts w:ascii="Times New Roman" w:hAnsi="Times New Roman" w:cs="Times New Roman"/>
          <w:sz w:val="28"/>
          <w:szCs w:val="28"/>
        </w:rPr>
        <w:t>.</w:t>
      </w:r>
      <w:r w:rsidR="00F10CD2">
        <w:rPr>
          <w:rFonts w:ascii="Times New Roman" w:hAnsi="Times New Roman" w:cs="Times New Roman"/>
          <w:sz w:val="28"/>
          <w:szCs w:val="28"/>
        </w:rPr>
        <w:t xml:space="preserve">Мониторинг территориального отраслевого рынка востребованных </w:t>
      </w:r>
      <w:r w:rsidR="00F10CD2">
        <w:rPr>
          <w:rFonts w:ascii="Times New Roman" w:hAnsi="Times New Roman" w:cs="Times New Roman"/>
          <w:sz w:val="28"/>
          <w:szCs w:val="28"/>
        </w:rPr>
        <w:lastRenderedPageBreak/>
        <w:t>профессий</w:t>
      </w:r>
    </w:p>
    <w:p w:rsidR="00B550ED" w:rsidRDefault="002509B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7.12</w:t>
      </w:r>
      <w:r w:rsidR="00B550ED">
        <w:rPr>
          <w:rFonts w:ascii="Times New Roman" w:hAnsi="Times New Roman" w:cs="Times New Roman"/>
          <w:sz w:val="28"/>
          <w:szCs w:val="28"/>
        </w:rPr>
        <w:t xml:space="preserve">. </w:t>
      </w:r>
      <w:r w:rsidR="00B550ED" w:rsidRPr="00B550ED">
        <w:rPr>
          <w:rFonts w:ascii="Times New Roman" w:hAnsi="Times New Roman" w:cs="Times New Roman"/>
          <w:sz w:val="28"/>
          <w:szCs w:val="28"/>
        </w:rPr>
        <w:t>Организация и проведение</w:t>
      </w:r>
      <w:r w:rsidR="00B550ED">
        <w:rPr>
          <w:rFonts w:ascii="Times New Roman" w:hAnsi="Times New Roman" w:cs="Times New Roman"/>
          <w:sz w:val="28"/>
          <w:szCs w:val="28"/>
        </w:rPr>
        <w:t xml:space="preserve"> акции «Снова в школу» - посещение студентами техникума школ, в которых они обучались с целью проведения </w:t>
      </w:r>
      <w:proofErr w:type="spellStart"/>
      <w:r w:rsidR="00B550ED">
        <w:rPr>
          <w:rFonts w:ascii="Times New Roman" w:hAnsi="Times New Roman" w:cs="Times New Roman"/>
          <w:sz w:val="28"/>
          <w:szCs w:val="28"/>
        </w:rPr>
        <w:t>профориентационной</w:t>
      </w:r>
      <w:proofErr w:type="spellEnd"/>
      <w:r w:rsidR="00B550ED">
        <w:rPr>
          <w:rFonts w:ascii="Times New Roman" w:hAnsi="Times New Roman" w:cs="Times New Roman"/>
          <w:sz w:val="28"/>
          <w:szCs w:val="28"/>
        </w:rPr>
        <w:t xml:space="preserve"> работы</w:t>
      </w:r>
    </w:p>
    <w:p w:rsidR="00B550ED" w:rsidRDefault="002509B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7.13</w:t>
      </w:r>
      <w:r w:rsidR="00B550ED">
        <w:rPr>
          <w:rFonts w:ascii="Times New Roman" w:hAnsi="Times New Roman" w:cs="Times New Roman"/>
          <w:sz w:val="28"/>
          <w:szCs w:val="28"/>
        </w:rPr>
        <w:t>. Подготовка и трансляция рекламного информационного ролика на ТВ</w:t>
      </w:r>
    </w:p>
    <w:p w:rsidR="00B550ED" w:rsidRPr="00F10CD2" w:rsidRDefault="002509B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7.14</w:t>
      </w:r>
      <w:r w:rsidR="00B550ED">
        <w:rPr>
          <w:rFonts w:ascii="Times New Roman" w:hAnsi="Times New Roman" w:cs="Times New Roman"/>
          <w:sz w:val="28"/>
          <w:szCs w:val="28"/>
        </w:rPr>
        <w:t xml:space="preserve">. </w:t>
      </w:r>
      <w:r w:rsidR="00B550ED" w:rsidRPr="00B550ED">
        <w:rPr>
          <w:rFonts w:ascii="Times New Roman" w:hAnsi="Times New Roman" w:cs="Times New Roman"/>
          <w:sz w:val="28"/>
          <w:szCs w:val="28"/>
        </w:rPr>
        <w:t>Подготовка</w:t>
      </w:r>
      <w:r w:rsidR="00B550ED">
        <w:rPr>
          <w:rFonts w:ascii="Times New Roman" w:hAnsi="Times New Roman" w:cs="Times New Roman"/>
          <w:sz w:val="28"/>
          <w:szCs w:val="28"/>
        </w:rPr>
        <w:t xml:space="preserve"> и размещение рекламных постов в социальных сетях</w:t>
      </w:r>
    </w:p>
    <w:p w:rsidR="00C269CB" w:rsidRDefault="0028473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Мероприятие 8: Активизация работы</w:t>
      </w:r>
      <w:r w:rsidR="00331DD2">
        <w:rPr>
          <w:rFonts w:ascii="Times New Roman" w:hAnsi="Times New Roman" w:cs="Times New Roman"/>
          <w:sz w:val="28"/>
          <w:szCs w:val="28"/>
        </w:rPr>
        <w:t xml:space="preserve"> </w:t>
      </w:r>
      <w:proofErr w:type="spellStart"/>
      <w:r w:rsidR="008C1927" w:rsidRPr="008C1927">
        <w:rPr>
          <w:rFonts w:ascii="Times New Roman" w:hAnsi="Times New Roman" w:cs="Times New Roman"/>
          <w:sz w:val="28"/>
          <w:szCs w:val="28"/>
        </w:rPr>
        <w:t>ПОЧ</w:t>
      </w:r>
      <w:proofErr w:type="gramStart"/>
      <w:r w:rsidR="008C1927" w:rsidRPr="008C1927">
        <w:rPr>
          <w:rFonts w:ascii="Times New Roman" w:hAnsi="Times New Roman" w:cs="Times New Roman"/>
          <w:sz w:val="28"/>
          <w:szCs w:val="28"/>
        </w:rPr>
        <w:t>У«</w:t>
      </w:r>
      <w:proofErr w:type="gramEnd"/>
      <w:r w:rsidR="008C1927" w:rsidRPr="008C1927">
        <w:rPr>
          <w:rFonts w:ascii="Times New Roman" w:hAnsi="Times New Roman" w:cs="Times New Roman"/>
          <w:sz w:val="28"/>
          <w:szCs w:val="28"/>
        </w:rPr>
        <w:t>АКТЭиП</w:t>
      </w:r>
      <w:proofErr w:type="spellEnd"/>
      <w:r w:rsidR="008C1927" w:rsidRPr="008C1927">
        <w:rPr>
          <w:rFonts w:ascii="Times New Roman" w:hAnsi="Times New Roman" w:cs="Times New Roman"/>
          <w:sz w:val="28"/>
          <w:szCs w:val="28"/>
        </w:rPr>
        <w:t>»</w:t>
      </w:r>
      <w:r w:rsidR="00331DD2">
        <w:rPr>
          <w:rFonts w:ascii="Times New Roman" w:hAnsi="Times New Roman" w:cs="Times New Roman"/>
          <w:sz w:val="28"/>
          <w:szCs w:val="28"/>
        </w:rPr>
        <w:t xml:space="preserve"> по вовлечению в </w:t>
      </w:r>
      <w:r>
        <w:rPr>
          <w:rFonts w:ascii="Times New Roman" w:hAnsi="Times New Roman" w:cs="Times New Roman"/>
          <w:sz w:val="28"/>
          <w:szCs w:val="28"/>
        </w:rPr>
        <w:t xml:space="preserve"> инновационн</w:t>
      </w:r>
      <w:r w:rsidR="00331DD2">
        <w:rPr>
          <w:rFonts w:ascii="Times New Roman" w:hAnsi="Times New Roman" w:cs="Times New Roman"/>
          <w:sz w:val="28"/>
          <w:szCs w:val="28"/>
        </w:rPr>
        <w:t>ую</w:t>
      </w:r>
      <w:r>
        <w:rPr>
          <w:rFonts w:ascii="Times New Roman" w:hAnsi="Times New Roman" w:cs="Times New Roman"/>
          <w:sz w:val="28"/>
          <w:szCs w:val="28"/>
        </w:rPr>
        <w:t xml:space="preserve"> </w:t>
      </w:r>
      <w:r w:rsidR="00331DD2">
        <w:rPr>
          <w:rFonts w:ascii="Times New Roman" w:hAnsi="Times New Roman" w:cs="Times New Roman"/>
          <w:sz w:val="28"/>
          <w:szCs w:val="28"/>
        </w:rPr>
        <w:t xml:space="preserve">деятельность движения </w:t>
      </w:r>
      <w:proofErr w:type="spellStart"/>
      <w:r w:rsidR="00331DD2">
        <w:rPr>
          <w:rFonts w:ascii="Times New Roman" w:hAnsi="Times New Roman" w:cs="Times New Roman"/>
          <w:sz w:val="28"/>
          <w:szCs w:val="28"/>
          <w:lang w:val="en-US"/>
        </w:rPr>
        <w:t>WorldSkills</w:t>
      </w:r>
      <w:proofErr w:type="spellEnd"/>
      <w:r w:rsidR="00331DD2" w:rsidRPr="00331DD2">
        <w:rPr>
          <w:rFonts w:ascii="Times New Roman" w:hAnsi="Times New Roman" w:cs="Times New Roman"/>
          <w:sz w:val="28"/>
          <w:szCs w:val="28"/>
        </w:rPr>
        <w:t xml:space="preserve"> </w:t>
      </w:r>
      <w:r w:rsidR="00331DD2">
        <w:rPr>
          <w:rFonts w:ascii="Times New Roman" w:hAnsi="Times New Roman" w:cs="Times New Roman"/>
          <w:sz w:val="28"/>
          <w:szCs w:val="28"/>
          <w:lang w:val="en-US"/>
        </w:rPr>
        <w:t>Russia</w:t>
      </w:r>
      <w:r w:rsidR="00BB5905">
        <w:rPr>
          <w:rFonts w:ascii="Times New Roman" w:hAnsi="Times New Roman" w:cs="Times New Roman"/>
          <w:sz w:val="28"/>
          <w:szCs w:val="28"/>
        </w:rPr>
        <w:t xml:space="preserve"> по специальностям ТОП-</w:t>
      </w:r>
      <w:r w:rsidR="00331DD2">
        <w:rPr>
          <w:rFonts w:ascii="Times New Roman" w:hAnsi="Times New Roman" w:cs="Times New Roman"/>
          <w:sz w:val="28"/>
          <w:szCs w:val="28"/>
        </w:rPr>
        <w:t>50</w:t>
      </w:r>
      <w:r>
        <w:rPr>
          <w:rFonts w:ascii="Times New Roman" w:hAnsi="Times New Roman" w:cs="Times New Roman"/>
          <w:sz w:val="28"/>
          <w:szCs w:val="28"/>
        </w:rPr>
        <w:t>.</w:t>
      </w:r>
    </w:p>
    <w:p w:rsidR="00BB5905" w:rsidRDefault="0028473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 Разработка</w:t>
      </w:r>
      <w:r w:rsidR="00331DD2">
        <w:rPr>
          <w:rFonts w:ascii="Times New Roman" w:hAnsi="Times New Roman" w:cs="Times New Roman"/>
          <w:sz w:val="28"/>
          <w:szCs w:val="28"/>
        </w:rPr>
        <w:t xml:space="preserve"> и актуализация</w:t>
      </w:r>
      <w:r>
        <w:rPr>
          <w:rFonts w:ascii="Times New Roman" w:hAnsi="Times New Roman" w:cs="Times New Roman"/>
          <w:sz w:val="28"/>
          <w:szCs w:val="28"/>
        </w:rPr>
        <w:t xml:space="preserve"> </w:t>
      </w:r>
      <w:r w:rsidR="00331DD2">
        <w:rPr>
          <w:rFonts w:ascii="Times New Roman" w:hAnsi="Times New Roman" w:cs="Times New Roman"/>
          <w:sz w:val="28"/>
          <w:szCs w:val="28"/>
        </w:rPr>
        <w:t xml:space="preserve">плана работы </w:t>
      </w:r>
      <w:proofErr w:type="spellStart"/>
      <w:r w:rsidR="006D76E0" w:rsidRPr="006D76E0">
        <w:rPr>
          <w:rFonts w:ascii="Times New Roman" w:hAnsi="Times New Roman" w:cs="Times New Roman"/>
          <w:sz w:val="28"/>
          <w:szCs w:val="28"/>
        </w:rPr>
        <w:t>ПОЧ</w:t>
      </w:r>
      <w:proofErr w:type="gramStart"/>
      <w:r w:rsidR="006D76E0" w:rsidRPr="006D76E0">
        <w:rPr>
          <w:rFonts w:ascii="Times New Roman" w:hAnsi="Times New Roman" w:cs="Times New Roman"/>
          <w:sz w:val="28"/>
          <w:szCs w:val="28"/>
        </w:rPr>
        <w:t>У«</w:t>
      </w:r>
      <w:proofErr w:type="gramEnd"/>
      <w:r w:rsidR="006D76E0" w:rsidRPr="006D76E0">
        <w:rPr>
          <w:rFonts w:ascii="Times New Roman" w:hAnsi="Times New Roman" w:cs="Times New Roman"/>
          <w:sz w:val="28"/>
          <w:szCs w:val="28"/>
        </w:rPr>
        <w:t>АКТЭиП</w:t>
      </w:r>
      <w:proofErr w:type="spellEnd"/>
      <w:r w:rsidR="006D76E0" w:rsidRPr="006D76E0">
        <w:rPr>
          <w:rFonts w:ascii="Times New Roman" w:hAnsi="Times New Roman" w:cs="Times New Roman"/>
          <w:sz w:val="28"/>
          <w:szCs w:val="28"/>
        </w:rPr>
        <w:t>»</w:t>
      </w:r>
      <w:r w:rsidR="00331DD2">
        <w:rPr>
          <w:rFonts w:ascii="Times New Roman" w:hAnsi="Times New Roman" w:cs="Times New Roman"/>
          <w:sz w:val="28"/>
          <w:szCs w:val="28"/>
        </w:rPr>
        <w:t xml:space="preserve"> по </w:t>
      </w:r>
      <w:r w:rsidR="00BB5905">
        <w:rPr>
          <w:rFonts w:ascii="Times New Roman" w:hAnsi="Times New Roman" w:cs="Times New Roman"/>
          <w:sz w:val="28"/>
          <w:szCs w:val="28"/>
        </w:rPr>
        <w:t>продвижению движения</w:t>
      </w:r>
      <w:r w:rsidR="00BB5905" w:rsidRPr="00BB5905">
        <w:t xml:space="preserve"> </w:t>
      </w:r>
      <w:proofErr w:type="spellStart"/>
      <w:r w:rsidR="00BB5905" w:rsidRPr="00BB5905">
        <w:rPr>
          <w:rFonts w:ascii="Times New Roman" w:hAnsi="Times New Roman" w:cs="Times New Roman"/>
          <w:sz w:val="28"/>
          <w:szCs w:val="28"/>
        </w:rPr>
        <w:t>WorldSkills</w:t>
      </w:r>
      <w:proofErr w:type="spellEnd"/>
      <w:r w:rsidR="00BB5905" w:rsidRPr="00BB5905">
        <w:rPr>
          <w:rFonts w:ascii="Times New Roman" w:hAnsi="Times New Roman" w:cs="Times New Roman"/>
          <w:sz w:val="28"/>
          <w:szCs w:val="28"/>
        </w:rPr>
        <w:t xml:space="preserve"> </w:t>
      </w:r>
      <w:proofErr w:type="spellStart"/>
      <w:r w:rsidR="00BB5905" w:rsidRPr="00BB5905">
        <w:rPr>
          <w:rFonts w:ascii="Times New Roman" w:hAnsi="Times New Roman" w:cs="Times New Roman"/>
          <w:sz w:val="28"/>
          <w:szCs w:val="28"/>
        </w:rPr>
        <w:t>Russia</w:t>
      </w:r>
      <w:proofErr w:type="spellEnd"/>
      <w:r w:rsidR="00BB5905">
        <w:rPr>
          <w:rFonts w:ascii="Times New Roman" w:hAnsi="Times New Roman" w:cs="Times New Roman"/>
          <w:sz w:val="28"/>
          <w:szCs w:val="28"/>
        </w:rPr>
        <w:t xml:space="preserve"> с целью реализации </w:t>
      </w:r>
      <w:r>
        <w:rPr>
          <w:rFonts w:ascii="Times New Roman" w:hAnsi="Times New Roman" w:cs="Times New Roman"/>
          <w:sz w:val="28"/>
          <w:szCs w:val="28"/>
        </w:rPr>
        <w:t>профессиональн</w:t>
      </w:r>
      <w:r w:rsidR="00BB5905">
        <w:rPr>
          <w:rFonts w:ascii="Times New Roman" w:hAnsi="Times New Roman" w:cs="Times New Roman"/>
          <w:sz w:val="28"/>
          <w:szCs w:val="28"/>
        </w:rPr>
        <w:t>ых</w:t>
      </w:r>
      <w:r>
        <w:rPr>
          <w:rFonts w:ascii="Times New Roman" w:hAnsi="Times New Roman" w:cs="Times New Roman"/>
          <w:sz w:val="28"/>
          <w:szCs w:val="28"/>
        </w:rPr>
        <w:t xml:space="preserve"> образовательн</w:t>
      </w:r>
      <w:r w:rsidR="00BB5905">
        <w:rPr>
          <w:rFonts w:ascii="Times New Roman" w:hAnsi="Times New Roman" w:cs="Times New Roman"/>
          <w:sz w:val="28"/>
          <w:szCs w:val="28"/>
        </w:rPr>
        <w:t xml:space="preserve">ых </w:t>
      </w:r>
      <w:r>
        <w:rPr>
          <w:rFonts w:ascii="Times New Roman" w:hAnsi="Times New Roman" w:cs="Times New Roman"/>
          <w:sz w:val="28"/>
          <w:szCs w:val="28"/>
        </w:rPr>
        <w:t xml:space="preserve">программ </w:t>
      </w:r>
      <w:r w:rsidR="00BB5905">
        <w:rPr>
          <w:rFonts w:ascii="Times New Roman" w:hAnsi="Times New Roman" w:cs="Times New Roman"/>
          <w:sz w:val="28"/>
          <w:szCs w:val="28"/>
        </w:rPr>
        <w:t>по ТОП-50.</w:t>
      </w:r>
    </w:p>
    <w:p w:rsidR="00C269CB" w:rsidRDefault="00BB5905">
      <w:pPr>
        <w:widowControl w:val="0"/>
        <w:spacing w:after="0" w:line="240" w:lineRule="auto"/>
        <w:ind w:firstLine="709"/>
        <w:jc w:val="both"/>
      </w:pPr>
      <w:r>
        <w:rPr>
          <w:rFonts w:ascii="Times New Roman" w:hAnsi="Times New Roman" w:cs="Times New Roman"/>
          <w:sz w:val="28"/>
          <w:szCs w:val="28"/>
        </w:rPr>
        <w:t xml:space="preserve"> </w:t>
      </w:r>
      <w:r w:rsidR="00284739">
        <w:rPr>
          <w:rFonts w:ascii="Times New Roman" w:hAnsi="Times New Roman" w:cs="Times New Roman"/>
          <w:sz w:val="28"/>
          <w:szCs w:val="28"/>
        </w:rPr>
        <w:t xml:space="preserve">8.2. Организация и проведение на базе </w:t>
      </w:r>
      <w:proofErr w:type="spellStart"/>
      <w:r w:rsidR="008C1927" w:rsidRPr="008C1927">
        <w:rPr>
          <w:rFonts w:ascii="Times New Roman" w:hAnsi="Times New Roman" w:cs="Times New Roman"/>
          <w:color w:val="000000"/>
          <w:sz w:val="28"/>
          <w:szCs w:val="28"/>
        </w:rPr>
        <w:t>ПОЧ</w:t>
      </w:r>
      <w:proofErr w:type="gramStart"/>
      <w:r w:rsidR="008C1927" w:rsidRPr="008C1927">
        <w:rPr>
          <w:rFonts w:ascii="Times New Roman" w:hAnsi="Times New Roman" w:cs="Times New Roman"/>
          <w:color w:val="000000"/>
          <w:sz w:val="28"/>
          <w:szCs w:val="28"/>
        </w:rPr>
        <w:t>У«</w:t>
      </w:r>
      <w:proofErr w:type="gramEnd"/>
      <w:r w:rsidR="008C1927" w:rsidRPr="008C1927">
        <w:rPr>
          <w:rFonts w:ascii="Times New Roman" w:hAnsi="Times New Roman" w:cs="Times New Roman"/>
          <w:color w:val="000000"/>
          <w:sz w:val="28"/>
          <w:szCs w:val="28"/>
        </w:rPr>
        <w:t>АКТЭиП</w:t>
      </w:r>
      <w:proofErr w:type="spellEnd"/>
      <w:r w:rsidR="008C1927" w:rsidRPr="008C1927">
        <w:rPr>
          <w:rFonts w:ascii="Times New Roman" w:hAnsi="Times New Roman" w:cs="Times New Roman"/>
          <w:color w:val="000000"/>
          <w:sz w:val="28"/>
          <w:szCs w:val="28"/>
        </w:rPr>
        <w:t>»</w:t>
      </w:r>
      <w:r w:rsidR="00331DD2">
        <w:rPr>
          <w:rFonts w:ascii="Times New Roman" w:hAnsi="Times New Roman" w:cs="Times New Roman"/>
          <w:color w:val="000000"/>
          <w:sz w:val="28"/>
          <w:szCs w:val="28"/>
        </w:rPr>
        <w:t xml:space="preserve"> отборочного этапа регионального конкурса профессионального мастерства  </w:t>
      </w:r>
      <w:r w:rsidR="00284739">
        <w:rPr>
          <w:rFonts w:ascii="Times New Roman" w:hAnsi="Times New Roman" w:cs="Times New Roman"/>
          <w:sz w:val="28"/>
          <w:szCs w:val="28"/>
        </w:rPr>
        <w:t xml:space="preserve"> </w:t>
      </w:r>
      <w:r w:rsidR="00331DD2">
        <w:rPr>
          <w:rFonts w:ascii="Times New Roman" w:hAnsi="Times New Roman" w:cs="Times New Roman"/>
          <w:sz w:val="28"/>
          <w:szCs w:val="28"/>
        </w:rPr>
        <w:t>по компетенциям Поварское дело, Предпринимательство</w:t>
      </w:r>
    </w:p>
    <w:p w:rsidR="00C269CB" w:rsidRDefault="00284739">
      <w:pPr>
        <w:widowControl w:val="0"/>
        <w:spacing w:after="0" w:line="240" w:lineRule="auto"/>
        <w:ind w:firstLine="709"/>
        <w:jc w:val="both"/>
      </w:pPr>
      <w:r>
        <w:rPr>
          <w:rFonts w:ascii="Times New Roman" w:hAnsi="Times New Roman" w:cs="Times New Roman"/>
          <w:sz w:val="28"/>
          <w:szCs w:val="28"/>
        </w:rPr>
        <w:t xml:space="preserve">8.3. </w:t>
      </w:r>
      <w:r w:rsidR="00331DD2">
        <w:rPr>
          <w:rFonts w:ascii="Times New Roman" w:hAnsi="Times New Roman" w:cs="Times New Roman"/>
          <w:sz w:val="28"/>
          <w:szCs w:val="28"/>
        </w:rPr>
        <w:t xml:space="preserve">Участие </w:t>
      </w:r>
      <w:proofErr w:type="gramStart"/>
      <w:r w:rsidR="00331DD2">
        <w:rPr>
          <w:rFonts w:ascii="Times New Roman" w:hAnsi="Times New Roman" w:cs="Times New Roman"/>
          <w:sz w:val="28"/>
          <w:szCs w:val="28"/>
        </w:rPr>
        <w:t>в</w:t>
      </w:r>
      <w:r>
        <w:rPr>
          <w:rFonts w:ascii="Times New Roman" w:hAnsi="Times New Roman" w:cs="Times New Roman"/>
          <w:sz w:val="28"/>
          <w:szCs w:val="28"/>
        </w:rPr>
        <w:t xml:space="preserve"> областн</w:t>
      </w:r>
      <w:r w:rsidR="00331DD2">
        <w:rPr>
          <w:rFonts w:ascii="Times New Roman" w:hAnsi="Times New Roman" w:cs="Times New Roman"/>
          <w:sz w:val="28"/>
          <w:szCs w:val="28"/>
        </w:rPr>
        <w:t>ых</w:t>
      </w:r>
      <w:r>
        <w:rPr>
          <w:rFonts w:ascii="Times New Roman" w:hAnsi="Times New Roman" w:cs="Times New Roman"/>
          <w:sz w:val="28"/>
          <w:szCs w:val="28"/>
        </w:rPr>
        <w:t xml:space="preserve"> семинара</w:t>
      </w:r>
      <w:r w:rsidR="00331DD2">
        <w:rPr>
          <w:rFonts w:ascii="Times New Roman" w:hAnsi="Times New Roman" w:cs="Times New Roman"/>
          <w:sz w:val="28"/>
          <w:szCs w:val="28"/>
        </w:rPr>
        <w:t>х</w:t>
      </w:r>
      <w:r>
        <w:rPr>
          <w:rFonts w:ascii="Times New Roman" w:hAnsi="Times New Roman" w:cs="Times New Roman"/>
          <w:sz w:val="28"/>
          <w:szCs w:val="28"/>
        </w:rPr>
        <w:t>-практикума</w:t>
      </w:r>
      <w:r w:rsidR="00331DD2">
        <w:rPr>
          <w:rFonts w:ascii="Times New Roman" w:hAnsi="Times New Roman" w:cs="Times New Roman"/>
          <w:sz w:val="28"/>
          <w:szCs w:val="28"/>
        </w:rPr>
        <w:t>х</w:t>
      </w:r>
      <w:r>
        <w:rPr>
          <w:rFonts w:ascii="Times New Roman" w:hAnsi="Times New Roman" w:cs="Times New Roman"/>
          <w:sz w:val="28"/>
          <w:szCs w:val="28"/>
        </w:rPr>
        <w:t xml:space="preserve"> по обмену прогрессивным опытом в практике реализации технологий обучения в области подготовки </w:t>
      </w:r>
      <w:r w:rsidR="00331DD2">
        <w:rPr>
          <w:rFonts w:ascii="Times New Roman" w:hAnsi="Times New Roman" w:cs="Times New Roman"/>
          <w:sz w:val="28"/>
          <w:szCs w:val="28"/>
        </w:rPr>
        <w:t>по специальностям</w:t>
      </w:r>
      <w:proofErr w:type="gramEnd"/>
      <w:r w:rsidR="00331DD2">
        <w:rPr>
          <w:rFonts w:ascii="Times New Roman" w:hAnsi="Times New Roman" w:cs="Times New Roman"/>
          <w:sz w:val="28"/>
          <w:szCs w:val="28"/>
        </w:rPr>
        <w:t xml:space="preserve"> ТОП-50</w:t>
      </w:r>
    </w:p>
    <w:p w:rsidR="00C269CB" w:rsidRDefault="00284739">
      <w:pPr>
        <w:spacing w:after="0" w:line="240" w:lineRule="auto"/>
        <w:ind w:firstLine="567"/>
        <w:jc w:val="both"/>
      </w:pPr>
      <w:r>
        <w:rPr>
          <w:rFonts w:ascii="Times New Roman" w:hAnsi="Times New Roman" w:cs="Times New Roman"/>
          <w:sz w:val="28"/>
          <w:szCs w:val="28"/>
        </w:rPr>
        <w:t xml:space="preserve">8.4. </w:t>
      </w:r>
      <w:r w:rsidR="00B550ED">
        <w:rPr>
          <w:rFonts w:ascii="Times New Roman" w:hAnsi="Times New Roman" w:cs="Times New Roman"/>
          <w:sz w:val="28"/>
          <w:szCs w:val="28"/>
        </w:rPr>
        <w:t>Участие в программах обучения</w:t>
      </w:r>
      <w:r>
        <w:rPr>
          <w:rFonts w:ascii="Times New Roman" w:hAnsi="Times New Roman" w:cs="Times New Roman"/>
          <w:sz w:val="28"/>
          <w:szCs w:val="28"/>
        </w:rPr>
        <w:t xml:space="preserve"> </w:t>
      </w:r>
      <w:r w:rsidR="00B550ED">
        <w:rPr>
          <w:rFonts w:ascii="Times New Roman" w:hAnsi="Times New Roman" w:cs="Times New Roman"/>
          <w:sz w:val="28"/>
          <w:szCs w:val="28"/>
        </w:rPr>
        <w:t xml:space="preserve">экспертов </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WorldSkills</w:t>
      </w:r>
      <w:proofErr w:type="spellEnd"/>
      <w:r>
        <w:rPr>
          <w:rFonts w:ascii="Times New Roman" w:hAnsi="Times New Roman" w:cs="Times New Roman"/>
          <w:sz w:val="28"/>
          <w:szCs w:val="28"/>
        </w:rPr>
        <w:t xml:space="preserve"> на базе </w:t>
      </w:r>
      <w:r w:rsidR="00B550ED" w:rsidRPr="00B550ED">
        <w:rPr>
          <w:rFonts w:ascii="Times New Roman" w:hAnsi="Times New Roman" w:cs="Times New Roman"/>
          <w:color w:val="000000"/>
          <w:sz w:val="28"/>
          <w:szCs w:val="28"/>
        </w:rPr>
        <w:t>Региональн</w:t>
      </w:r>
      <w:r w:rsidR="00B550ED">
        <w:rPr>
          <w:rFonts w:ascii="Times New Roman" w:hAnsi="Times New Roman" w:cs="Times New Roman"/>
          <w:color w:val="000000"/>
          <w:sz w:val="28"/>
          <w:szCs w:val="28"/>
        </w:rPr>
        <w:t>ого</w:t>
      </w:r>
      <w:r w:rsidR="00B550ED" w:rsidRPr="00B550ED">
        <w:rPr>
          <w:rFonts w:ascii="Times New Roman" w:hAnsi="Times New Roman" w:cs="Times New Roman"/>
          <w:color w:val="000000"/>
          <w:sz w:val="28"/>
          <w:szCs w:val="28"/>
        </w:rPr>
        <w:t xml:space="preserve"> координационн</w:t>
      </w:r>
      <w:r w:rsidR="00B550ED">
        <w:rPr>
          <w:rFonts w:ascii="Times New Roman" w:hAnsi="Times New Roman" w:cs="Times New Roman"/>
          <w:color w:val="000000"/>
          <w:sz w:val="28"/>
          <w:szCs w:val="28"/>
        </w:rPr>
        <w:t>ого</w:t>
      </w:r>
      <w:r w:rsidR="00B550ED" w:rsidRPr="00B550ED">
        <w:rPr>
          <w:rFonts w:ascii="Times New Roman" w:hAnsi="Times New Roman" w:cs="Times New Roman"/>
          <w:color w:val="000000"/>
          <w:sz w:val="28"/>
          <w:szCs w:val="28"/>
        </w:rPr>
        <w:t xml:space="preserve"> центр</w:t>
      </w:r>
      <w:r w:rsidR="00B550ED">
        <w:rPr>
          <w:rFonts w:ascii="Times New Roman" w:hAnsi="Times New Roman" w:cs="Times New Roman"/>
          <w:color w:val="000000"/>
          <w:sz w:val="28"/>
          <w:szCs w:val="28"/>
        </w:rPr>
        <w:t>а</w:t>
      </w:r>
      <w:r w:rsidR="00B550ED" w:rsidRPr="00B550ED">
        <w:rPr>
          <w:rFonts w:ascii="Times New Roman" w:hAnsi="Times New Roman" w:cs="Times New Roman"/>
          <w:color w:val="000000"/>
          <w:sz w:val="28"/>
          <w:szCs w:val="28"/>
        </w:rPr>
        <w:t xml:space="preserve"> </w:t>
      </w:r>
      <w:proofErr w:type="spellStart"/>
      <w:r w:rsidR="00B550ED" w:rsidRPr="00B550ED">
        <w:rPr>
          <w:rFonts w:ascii="Times New Roman" w:hAnsi="Times New Roman" w:cs="Times New Roman"/>
          <w:color w:val="000000"/>
          <w:sz w:val="28"/>
          <w:szCs w:val="28"/>
        </w:rPr>
        <w:t>WorldSkills</w:t>
      </w:r>
      <w:proofErr w:type="spellEnd"/>
      <w:r w:rsidR="00B550ED" w:rsidRPr="00B550ED">
        <w:rPr>
          <w:rFonts w:ascii="Times New Roman" w:hAnsi="Times New Roman" w:cs="Times New Roman"/>
          <w:color w:val="000000"/>
          <w:sz w:val="28"/>
          <w:szCs w:val="28"/>
        </w:rPr>
        <w:t xml:space="preserve"> </w:t>
      </w:r>
      <w:proofErr w:type="spellStart"/>
      <w:r w:rsidR="00B550ED" w:rsidRPr="00B550ED">
        <w:rPr>
          <w:rFonts w:ascii="Times New Roman" w:hAnsi="Times New Roman" w:cs="Times New Roman"/>
          <w:color w:val="000000"/>
          <w:sz w:val="28"/>
          <w:szCs w:val="28"/>
        </w:rPr>
        <w:t>Russia</w:t>
      </w:r>
      <w:proofErr w:type="spellEnd"/>
      <w:r w:rsidR="00B550ED" w:rsidRPr="00B550ED">
        <w:rPr>
          <w:rFonts w:ascii="Times New Roman" w:hAnsi="Times New Roman" w:cs="Times New Roman"/>
          <w:color w:val="000000"/>
          <w:sz w:val="28"/>
          <w:szCs w:val="28"/>
        </w:rPr>
        <w:t xml:space="preserve"> по Астраханской области</w:t>
      </w:r>
      <w:r w:rsidR="00331DD2">
        <w:rPr>
          <w:rFonts w:ascii="Times New Roman" w:hAnsi="Times New Roman" w:cs="Times New Roman"/>
          <w:color w:val="000000"/>
          <w:sz w:val="28"/>
          <w:szCs w:val="28"/>
        </w:rPr>
        <w:t xml:space="preserve"> и других конкурсных площадок РФ</w:t>
      </w:r>
    </w:p>
    <w:p w:rsidR="00C269CB" w:rsidRDefault="0028473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Мероприятие 9: Модернизация (развитие) внутренней системы оценки качества подготовки кадров.</w:t>
      </w:r>
    </w:p>
    <w:p w:rsidR="00C269CB" w:rsidRDefault="0028473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 Разработка годового плана-графика контроля методической документации преподавателей </w:t>
      </w:r>
      <w:proofErr w:type="spellStart"/>
      <w:r w:rsidR="008C1927" w:rsidRPr="008C1927">
        <w:rPr>
          <w:rFonts w:ascii="Times New Roman" w:hAnsi="Times New Roman" w:cs="Times New Roman"/>
          <w:sz w:val="28"/>
          <w:szCs w:val="28"/>
        </w:rPr>
        <w:t>ПОЧ</w:t>
      </w:r>
      <w:proofErr w:type="gramStart"/>
      <w:r w:rsidR="008C1927" w:rsidRPr="008C1927">
        <w:rPr>
          <w:rFonts w:ascii="Times New Roman" w:hAnsi="Times New Roman" w:cs="Times New Roman"/>
          <w:sz w:val="28"/>
          <w:szCs w:val="28"/>
        </w:rPr>
        <w:t>У«</w:t>
      </w:r>
      <w:proofErr w:type="gramEnd"/>
      <w:r w:rsidR="008C1927" w:rsidRPr="008C1927">
        <w:rPr>
          <w:rFonts w:ascii="Times New Roman" w:hAnsi="Times New Roman" w:cs="Times New Roman"/>
          <w:sz w:val="28"/>
          <w:szCs w:val="28"/>
        </w:rPr>
        <w:t>АКТЭиП</w:t>
      </w:r>
      <w:proofErr w:type="spellEnd"/>
      <w:r w:rsidR="008C1927" w:rsidRPr="008C1927">
        <w:rPr>
          <w:rFonts w:ascii="Times New Roman" w:hAnsi="Times New Roman" w:cs="Times New Roman"/>
          <w:sz w:val="28"/>
          <w:szCs w:val="28"/>
        </w:rPr>
        <w:t>»</w:t>
      </w:r>
    </w:p>
    <w:p w:rsidR="00C269CB" w:rsidRDefault="0028473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9.2. Разработка годового плана-графика посещения учебных занятий преподавателей администрацией </w:t>
      </w:r>
      <w:proofErr w:type="spellStart"/>
      <w:r w:rsidR="008C1927" w:rsidRPr="008C1927">
        <w:rPr>
          <w:rFonts w:ascii="Times New Roman" w:hAnsi="Times New Roman" w:cs="Times New Roman"/>
          <w:sz w:val="28"/>
          <w:szCs w:val="28"/>
        </w:rPr>
        <w:t>ПОЧ</w:t>
      </w:r>
      <w:proofErr w:type="gramStart"/>
      <w:r w:rsidR="008C1927" w:rsidRPr="008C1927">
        <w:rPr>
          <w:rFonts w:ascii="Times New Roman" w:hAnsi="Times New Roman" w:cs="Times New Roman"/>
          <w:sz w:val="28"/>
          <w:szCs w:val="28"/>
        </w:rPr>
        <w:t>У«</w:t>
      </w:r>
      <w:proofErr w:type="gramEnd"/>
      <w:r w:rsidR="008C1927" w:rsidRPr="008C1927">
        <w:rPr>
          <w:rFonts w:ascii="Times New Roman" w:hAnsi="Times New Roman" w:cs="Times New Roman"/>
          <w:sz w:val="28"/>
          <w:szCs w:val="28"/>
        </w:rPr>
        <w:t>АКТЭиП</w:t>
      </w:r>
      <w:proofErr w:type="spellEnd"/>
      <w:r w:rsidR="008C1927" w:rsidRPr="008C1927">
        <w:rPr>
          <w:rFonts w:ascii="Times New Roman" w:hAnsi="Times New Roman" w:cs="Times New Roman"/>
          <w:sz w:val="28"/>
          <w:szCs w:val="28"/>
        </w:rPr>
        <w:t>»</w:t>
      </w:r>
    </w:p>
    <w:p w:rsidR="00C269CB" w:rsidRDefault="0028473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9.3. Разработка и реализация плана-графика входного контроля знаний обучающихся первого курса по общеобразовательным дисциплинам</w:t>
      </w:r>
    </w:p>
    <w:p w:rsidR="00C269CB" w:rsidRDefault="0028473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9.4. </w:t>
      </w:r>
      <w:r w:rsidR="00BB5905">
        <w:rPr>
          <w:rFonts w:ascii="Times New Roman" w:hAnsi="Times New Roman" w:cs="Times New Roman"/>
          <w:sz w:val="28"/>
          <w:szCs w:val="28"/>
        </w:rPr>
        <w:t>Проведение</w:t>
      </w:r>
      <w:r>
        <w:rPr>
          <w:rFonts w:ascii="Times New Roman" w:hAnsi="Times New Roman" w:cs="Times New Roman"/>
          <w:sz w:val="28"/>
          <w:szCs w:val="28"/>
        </w:rPr>
        <w:t xml:space="preserve"> мониторинга качества образовательного процесса на основе </w:t>
      </w:r>
      <w:r w:rsidR="00BB5905">
        <w:rPr>
          <w:rFonts w:ascii="Times New Roman" w:hAnsi="Times New Roman" w:cs="Times New Roman"/>
          <w:sz w:val="28"/>
          <w:szCs w:val="28"/>
        </w:rPr>
        <w:t xml:space="preserve">результатов текущего контроля, </w:t>
      </w:r>
      <w:r>
        <w:rPr>
          <w:rFonts w:ascii="Times New Roman" w:hAnsi="Times New Roman" w:cs="Times New Roman"/>
          <w:sz w:val="28"/>
          <w:szCs w:val="28"/>
        </w:rPr>
        <w:t xml:space="preserve">промежуточной аттестации </w:t>
      </w:r>
      <w:r w:rsidR="00BB5905">
        <w:rPr>
          <w:rFonts w:ascii="Times New Roman" w:hAnsi="Times New Roman" w:cs="Times New Roman"/>
          <w:sz w:val="28"/>
          <w:szCs w:val="28"/>
        </w:rPr>
        <w:t>и среза знаний</w:t>
      </w:r>
    </w:p>
    <w:p w:rsidR="00C269CB" w:rsidRDefault="0028473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9.5. Анализ результатов государственной итоговой аттестации </w:t>
      </w:r>
    </w:p>
    <w:p w:rsidR="00C269CB" w:rsidRDefault="0028473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9.6. Анкетирование предприятий социальных партнеров, на базе которых студенты </w:t>
      </w:r>
      <w:proofErr w:type="spellStart"/>
      <w:r w:rsidR="008C1927" w:rsidRPr="008C1927">
        <w:rPr>
          <w:rFonts w:ascii="Times New Roman" w:hAnsi="Times New Roman" w:cs="Times New Roman"/>
          <w:sz w:val="28"/>
          <w:szCs w:val="28"/>
        </w:rPr>
        <w:t>ПОЧ</w:t>
      </w:r>
      <w:proofErr w:type="gramStart"/>
      <w:r w:rsidR="008C1927" w:rsidRPr="008C1927">
        <w:rPr>
          <w:rFonts w:ascii="Times New Roman" w:hAnsi="Times New Roman" w:cs="Times New Roman"/>
          <w:sz w:val="28"/>
          <w:szCs w:val="28"/>
        </w:rPr>
        <w:t>У«</w:t>
      </w:r>
      <w:proofErr w:type="gramEnd"/>
      <w:r w:rsidR="008C1927" w:rsidRPr="008C1927">
        <w:rPr>
          <w:rFonts w:ascii="Times New Roman" w:hAnsi="Times New Roman" w:cs="Times New Roman"/>
          <w:sz w:val="28"/>
          <w:szCs w:val="28"/>
        </w:rPr>
        <w:t>АКТЭиП</w:t>
      </w:r>
      <w:proofErr w:type="spellEnd"/>
      <w:r w:rsidR="008C1927" w:rsidRPr="008C1927">
        <w:rPr>
          <w:rFonts w:ascii="Times New Roman" w:hAnsi="Times New Roman" w:cs="Times New Roman"/>
          <w:sz w:val="28"/>
          <w:szCs w:val="28"/>
        </w:rPr>
        <w:t>»</w:t>
      </w:r>
      <w:r>
        <w:rPr>
          <w:rFonts w:ascii="Times New Roman" w:hAnsi="Times New Roman" w:cs="Times New Roman"/>
          <w:sz w:val="28"/>
          <w:szCs w:val="28"/>
        </w:rPr>
        <w:t xml:space="preserve"> проходят производственную практику, о качестве их подготовки</w:t>
      </w:r>
    </w:p>
    <w:p w:rsidR="00C269CB" w:rsidRDefault="0028473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9.7. Анализ результативности участия обучающихся </w:t>
      </w:r>
      <w:proofErr w:type="spellStart"/>
      <w:r w:rsidR="008C1927" w:rsidRPr="008C1927">
        <w:rPr>
          <w:rFonts w:ascii="Times New Roman" w:hAnsi="Times New Roman" w:cs="Times New Roman"/>
          <w:sz w:val="28"/>
          <w:szCs w:val="28"/>
        </w:rPr>
        <w:t>ПОЧ</w:t>
      </w:r>
      <w:proofErr w:type="gramStart"/>
      <w:r w:rsidR="008C1927" w:rsidRPr="008C1927">
        <w:rPr>
          <w:rFonts w:ascii="Times New Roman" w:hAnsi="Times New Roman" w:cs="Times New Roman"/>
          <w:sz w:val="28"/>
          <w:szCs w:val="28"/>
        </w:rPr>
        <w:t>У«</w:t>
      </w:r>
      <w:proofErr w:type="gramEnd"/>
      <w:r w:rsidR="008C1927" w:rsidRPr="008C1927">
        <w:rPr>
          <w:rFonts w:ascii="Times New Roman" w:hAnsi="Times New Roman" w:cs="Times New Roman"/>
          <w:sz w:val="28"/>
          <w:szCs w:val="28"/>
        </w:rPr>
        <w:t>АКТЭиП</w:t>
      </w:r>
      <w:proofErr w:type="spellEnd"/>
      <w:r w:rsidR="008C1927" w:rsidRPr="008C1927">
        <w:rPr>
          <w:rFonts w:ascii="Times New Roman" w:hAnsi="Times New Roman" w:cs="Times New Roman"/>
          <w:sz w:val="28"/>
          <w:szCs w:val="28"/>
        </w:rPr>
        <w:t>»</w:t>
      </w:r>
      <w:r>
        <w:rPr>
          <w:rFonts w:ascii="Times New Roman" w:hAnsi="Times New Roman" w:cs="Times New Roman"/>
          <w:sz w:val="28"/>
          <w:szCs w:val="28"/>
        </w:rPr>
        <w:t xml:space="preserve"> в олимпиадах, конкурсах и чемпионатах </w:t>
      </w:r>
    </w:p>
    <w:p w:rsidR="00C269CB" w:rsidRDefault="0028473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Мероприятие 10: Совершенствование механизмов взаимодействия с социальными партнерами и работодателями по вопросам организации практического обучения и трудоустройства выпускников </w:t>
      </w:r>
    </w:p>
    <w:p w:rsidR="00C269CB" w:rsidRDefault="0028473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 Организация</w:t>
      </w:r>
      <w:r w:rsidR="00BB5905">
        <w:rPr>
          <w:rFonts w:ascii="Times New Roman" w:hAnsi="Times New Roman" w:cs="Times New Roman"/>
          <w:sz w:val="28"/>
          <w:szCs w:val="28"/>
        </w:rPr>
        <w:t xml:space="preserve"> и проведение встреч, учебных занятий с привлечением</w:t>
      </w:r>
      <w:r>
        <w:rPr>
          <w:rFonts w:ascii="Times New Roman" w:hAnsi="Times New Roman" w:cs="Times New Roman"/>
          <w:sz w:val="28"/>
          <w:szCs w:val="28"/>
        </w:rPr>
        <w:t xml:space="preserve"> </w:t>
      </w:r>
      <w:r w:rsidR="00A90ED2">
        <w:rPr>
          <w:rFonts w:ascii="Times New Roman" w:hAnsi="Times New Roman" w:cs="Times New Roman"/>
          <w:sz w:val="28"/>
          <w:szCs w:val="28"/>
        </w:rPr>
        <w:t>социальных партнеров -</w:t>
      </w:r>
      <w:r>
        <w:rPr>
          <w:rFonts w:ascii="Times New Roman" w:hAnsi="Times New Roman" w:cs="Times New Roman"/>
          <w:sz w:val="28"/>
          <w:szCs w:val="28"/>
        </w:rPr>
        <w:t xml:space="preserve"> работодателей</w:t>
      </w:r>
    </w:p>
    <w:p w:rsidR="00C269CB" w:rsidRDefault="0028473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10.2. Заключение договоров о совместной деятельности </w:t>
      </w:r>
      <w:r w:rsidR="00A90ED2">
        <w:rPr>
          <w:rFonts w:ascii="Times New Roman" w:hAnsi="Times New Roman" w:cs="Times New Roman"/>
          <w:sz w:val="28"/>
          <w:szCs w:val="28"/>
        </w:rPr>
        <w:t xml:space="preserve">с предприятиями и организациями - </w:t>
      </w:r>
      <w:r>
        <w:rPr>
          <w:rFonts w:ascii="Times New Roman" w:hAnsi="Times New Roman" w:cs="Times New Roman"/>
          <w:sz w:val="28"/>
          <w:szCs w:val="28"/>
        </w:rPr>
        <w:t xml:space="preserve">работодателями по организации обучения </w:t>
      </w:r>
    </w:p>
    <w:p w:rsidR="00C269CB" w:rsidRDefault="008A4CD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10.3</w:t>
      </w:r>
      <w:r w:rsidR="00284739">
        <w:rPr>
          <w:rFonts w:ascii="Times New Roman" w:hAnsi="Times New Roman" w:cs="Times New Roman"/>
          <w:sz w:val="28"/>
          <w:szCs w:val="28"/>
        </w:rPr>
        <w:t xml:space="preserve">. Целевое </w:t>
      </w:r>
      <w:proofErr w:type="gramStart"/>
      <w:r w:rsidR="00284739">
        <w:rPr>
          <w:rFonts w:ascii="Times New Roman" w:hAnsi="Times New Roman" w:cs="Times New Roman"/>
          <w:sz w:val="28"/>
          <w:szCs w:val="28"/>
        </w:rPr>
        <w:t>обучение по договорам</w:t>
      </w:r>
      <w:proofErr w:type="gramEnd"/>
      <w:r w:rsidR="00284739">
        <w:rPr>
          <w:rFonts w:ascii="Times New Roman" w:hAnsi="Times New Roman" w:cs="Times New Roman"/>
          <w:sz w:val="28"/>
          <w:szCs w:val="28"/>
        </w:rPr>
        <w:t xml:space="preserve"> с отдельными предприятиями и организациями</w:t>
      </w:r>
    </w:p>
    <w:p w:rsidR="00C269CB" w:rsidRDefault="008A4CD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10.4</w:t>
      </w:r>
      <w:r w:rsidR="00284739">
        <w:rPr>
          <w:rFonts w:ascii="Times New Roman" w:hAnsi="Times New Roman" w:cs="Times New Roman"/>
          <w:sz w:val="28"/>
          <w:szCs w:val="28"/>
        </w:rPr>
        <w:t>. Разработка контрольно-оценочных средств с учетом мнений и пожеланий работодателей</w:t>
      </w:r>
    </w:p>
    <w:p w:rsidR="00C269CB" w:rsidRDefault="008A4CD5">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10.5</w:t>
      </w:r>
      <w:r w:rsidR="00284739">
        <w:rPr>
          <w:rFonts w:ascii="Times New Roman" w:hAnsi="Times New Roman" w:cs="Times New Roman"/>
          <w:sz w:val="28"/>
          <w:szCs w:val="28"/>
        </w:rPr>
        <w:t>. Реализация дуального обучения в рамках реализации образовательн</w:t>
      </w:r>
      <w:r w:rsidR="00A90ED2">
        <w:rPr>
          <w:rFonts w:ascii="Times New Roman" w:hAnsi="Times New Roman" w:cs="Times New Roman"/>
          <w:sz w:val="28"/>
          <w:szCs w:val="28"/>
        </w:rPr>
        <w:t>ых</w:t>
      </w:r>
      <w:r w:rsidR="00284739">
        <w:rPr>
          <w:rFonts w:ascii="Times New Roman" w:hAnsi="Times New Roman" w:cs="Times New Roman"/>
          <w:sz w:val="28"/>
          <w:szCs w:val="28"/>
        </w:rPr>
        <w:t xml:space="preserve"> программ</w:t>
      </w:r>
      <w:r w:rsidR="00A90ED2">
        <w:rPr>
          <w:rFonts w:ascii="Times New Roman" w:hAnsi="Times New Roman" w:cs="Times New Roman"/>
          <w:sz w:val="28"/>
          <w:szCs w:val="28"/>
        </w:rPr>
        <w:t xml:space="preserve"> </w:t>
      </w:r>
      <w:proofErr w:type="spellStart"/>
      <w:r w:rsidR="008C1927" w:rsidRPr="008C1927">
        <w:rPr>
          <w:rFonts w:ascii="Times New Roman" w:hAnsi="Times New Roman" w:cs="Times New Roman"/>
          <w:sz w:val="28"/>
          <w:szCs w:val="28"/>
        </w:rPr>
        <w:t>ПОЧ</w:t>
      </w:r>
      <w:proofErr w:type="gramStart"/>
      <w:r w:rsidR="008C1927" w:rsidRPr="008C1927">
        <w:rPr>
          <w:rFonts w:ascii="Times New Roman" w:hAnsi="Times New Roman" w:cs="Times New Roman"/>
          <w:sz w:val="28"/>
          <w:szCs w:val="28"/>
        </w:rPr>
        <w:t>У«</w:t>
      </w:r>
      <w:proofErr w:type="gramEnd"/>
      <w:r w:rsidR="008C1927" w:rsidRPr="008C1927">
        <w:rPr>
          <w:rFonts w:ascii="Times New Roman" w:hAnsi="Times New Roman" w:cs="Times New Roman"/>
          <w:sz w:val="28"/>
          <w:szCs w:val="28"/>
        </w:rPr>
        <w:t>АКТЭиП</w:t>
      </w:r>
      <w:proofErr w:type="spellEnd"/>
      <w:r w:rsidR="008C1927" w:rsidRPr="008C1927">
        <w:rPr>
          <w:rFonts w:ascii="Times New Roman" w:hAnsi="Times New Roman" w:cs="Times New Roman"/>
          <w:sz w:val="28"/>
          <w:szCs w:val="28"/>
        </w:rPr>
        <w:t>»</w:t>
      </w:r>
    </w:p>
    <w:p w:rsidR="00C269CB" w:rsidRDefault="00284739">
      <w:pPr>
        <w:widowControl w:val="0"/>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Мероприятие 11: </w:t>
      </w:r>
      <w:r>
        <w:rPr>
          <w:rFonts w:ascii="Times New Roman" w:hAnsi="Times New Roman" w:cs="Times New Roman"/>
          <w:sz w:val="28"/>
        </w:rPr>
        <w:t xml:space="preserve">Создание условий для получения среднего профессионального образования инвалидами и лицами с ограниченными возможностями здоровья (далее – ОВЗ), в </w:t>
      </w:r>
      <w:r>
        <w:rPr>
          <w:rFonts w:ascii="Times New Roman" w:hAnsi="Times New Roman" w:cs="Times New Roman"/>
          <w:spacing w:val="-3"/>
          <w:sz w:val="28"/>
        </w:rPr>
        <w:t xml:space="preserve">том </w:t>
      </w:r>
      <w:r>
        <w:rPr>
          <w:rFonts w:ascii="Times New Roman" w:hAnsi="Times New Roman" w:cs="Times New Roman"/>
          <w:sz w:val="28"/>
        </w:rPr>
        <w:t xml:space="preserve">числе с использованием дистанционных образовательных технологий </w:t>
      </w:r>
    </w:p>
    <w:p w:rsidR="00C269CB" w:rsidRDefault="0028473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 Разработка и утверждение адаптированн</w:t>
      </w:r>
      <w:r w:rsidR="00A90ED2">
        <w:rPr>
          <w:rFonts w:ascii="Times New Roman" w:hAnsi="Times New Roman" w:cs="Times New Roman"/>
          <w:sz w:val="28"/>
          <w:szCs w:val="28"/>
        </w:rPr>
        <w:t>ых</w:t>
      </w:r>
      <w:r>
        <w:rPr>
          <w:rFonts w:ascii="Times New Roman" w:hAnsi="Times New Roman" w:cs="Times New Roman"/>
          <w:sz w:val="28"/>
          <w:szCs w:val="28"/>
        </w:rPr>
        <w:t xml:space="preserve"> образовательн</w:t>
      </w:r>
      <w:r w:rsidR="00A90ED2">
        <w:rPr>
          <w:rFonts w:ascii="Times New Roman" w:hAnsi="Times New Roman" w:cs="Times New Roman"/>
          <w:sz w:val="28"/>
          <w:szCs w:val="28"/>
        </w:rPr>
        <w:t>ых программ</w:t>
      </w:r>
      <w:r>
        <w:rPr>
          <w:rFonts w:ascii="Times New Roman" w:hAnsi="Times New Roman" w:cs="Times New Roman"/>
          <w:sz w:val="28"/>
          <w:szCs w:val="28"/>
        </w:rPr>
        <w:t xml:space="preserve"> по </w:t>
      </w:r>
      <w:r w:rsidR="00A90ED2">
        <w:rPr>
          <w:rFonts w:ascii="Times New Roman" w:hAnsi="Times New Roman" w:cs="Times New Roman"/>
          <w:sz w:val="28"/>
          <w:szCs w:val="28"/>
        </w:rPr>
        <w:t xml:space="preserve">специальностям </w:t>
      </w:r>
      <w:proofErr w:type="spellStart"/>
      <w:r w:rsidR="008C1927" w:rsidRPr="008C1927">
        <w:rPr>
          <w:rFonts w:ascii="Times New Roman" w:hAnsi="Times New Roman" w:cs="Times New Roman"/>
          <w:sz w:val="28"/>
          <w:szCs w:val="28"/>
        </w:rPr>
        <w:t>ПОЧ</w:t>
      </w:r>
      <w:proofErr w:type="gramStart"/>
      <w:r w:rsidR="008C1927" w:rsidRPr="008C1927">
        <w:rPr>
          <w:rFonts w:ascii="Times New Roman" w:hAnsi="Times New Roman" w:cs="Times New Roman"/>
          <w:sz w:val="28"/>
          <w:szCs w:val="28"/>
        </w:rPr>
        <w:t>У«</w:t>
      </w:r>
      <w:proofErr w:type="gramEnd"/>
      <w:r w:rsidR="008C1927" w:rsidRPr="008C1927">
        <w:rPr>
          <w:rFonts w:ascii="Times New Roman" w:hAnsi="Times New Roman" w:cs="Times New Roman"/>
          <w:sz w:val="28"/>
          <w:szCs w:val="28"/>
        </w:rPr>
        <w:t>АКТЭиП</w:t>
      </w:r>
      <w:proofErr w:type="spellEnd"/>
      <w:r w:rsidR="008C1927" w:rsidRPr="008C1927">
        <w:rPr>
          <w:rFonts w:ascii="Times New Roman" w:hAnsi="Times New Roman" w:cs="Times New Roman"/>
          <w:sz w:val="28"/>
          <w:szCs w:val="28"/>
        </w:rPr>
        <w:t>»</w:t>
      </w:r>
      <w:r>
        <w:rPr>
          <w:rFonts w:ascii="Times New Roman" w:hAnsi="Times New Roman" w:cs="Times New Roman"/>
          <w:sz w:val="28"/>
          <w:szCs w:val="28"/>
        </w:rPr>
        <w:t xml:space="preserve"> для лиц с ОВЗ</w:t>
      </w:r>
    </w:p>
    <w:p w:rsidR="00C269CB" w:rsidRDefault="0028473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11.2. Разработка графика </w:t>
      </w:r>
      <w:r>
        <w:rPr>
          <w:rFonts w:ascii="Times New Roman" w:hAnsi="Times New Roman" w:cs="Times New Roman"/>
          <w:sz w:val="28"/>
        </w:rPr>
        <w:t>обучения административно-управленческого персонала и педагогических работников по вопросам работы с инвалидами и лицами с ОВЗ</w:t>
      </w:r>
    </w:p>
    <w:p w:rsidR="00C269CB" w:rsidRDefault="00284739">
      <w:pPr>
        <w:widowControl w:val="0"/>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11.3. </w:t>
      </w:r>
      <w:r w:rsidR="00CE0BA5" w:rsidRPr="00CE0BA5">
        <w:rPr>
          <w:rFonts w:ascii="Times New Roman" w:hAnsi="Times New Roman" w:cs="Times New Roman"/>
          <w:sz w:val="28"/>
          <w:szCs w:val="28"/>
        </w:rPr>
        <w:t>Обеспечение участия обучающихся с ОВЗ в специальных конкурсах и олимпиадах профессионального мастерства различных уровней, региональном и национальном этапе чемпионата профессионального мастерства среди людей с инвалидностью «</w:t>
      </w:r>
      <w:proofErr w:type="spellStart"/>
      <w:r w:rsidR="00CE0BA5" w:rsidRPr="00CE0BA5">
        <w:rPr>
          <w:rFonts w:ascii="Times New Roman" w:hAnsi="Times New Roman" w:cs="Times New Roman"/>
          <w:sz w:val="28"/>
          <w:szCs w:val="28"/>
        </w:rPr>
        <w:t>Абилимпикс</w:t>
      </w:r>
      <w:proofErr w:type="spellEnd"/>
      <w:r w:rsidR="00CE0BA5" w:rsidRPr="00CE0BA5">
        <w:rPr>
          <w:rFonts w:ascii="Times New Roman" w:hAnsi="Times New Roman" w:cs="Times New Roman"/>
          <w:sz w:val="28"/>
          <w:szCs w:val="28"/>
        </w:rPr>
        <w:t>»</w:t>
      </w:r>
    </w:p>
    <w:p w:rsidR="00C269CB" w:rsidRDefault="00C269CB">
      <w:pPr>
        <w:spacing w:after="0" w:line="240" w:lineRule="auto"/>
        <w:ind w:firstLine="709"/>
        <w:jc w:val="both"/>
        <w:rPr>
          <w:rFonts w:ascii="Times New Roman" w:hAnsi="Times New Roman" w:cs="Times New Roman"/>
          <w:sz w:val="28"/>
          <w:szCs w:val="28"/>
        </w:rPr>
      </w:pPr>
    </w:p>
    <w:p w:rsidR="00C269CB" w:rsidRDefault="0028473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4. Финансовое обеспечение Программы развития </w:t>
      </w:r>
      <w:proofErr w:type="spellStart"/>
      <w:r w:rsidR="008100D6" w:rsidRPr="008100D6">
        <w:rPr>
          <w:rFonts w:ascii="Times New Roman" w:hAnsi="Times New Roman" w:cs="Times New Roman"/>
          <w:b/>
          <w:bCs/>
          <w:sz w:val="28"/>
          <w:szCs w:val="28"/>
        </w:rPr>
        <w:t>ПОЧ</w:t>
      </w:r>
      <w:proofErr w:type="gramStart"/>
      <w:r w:rsidR="008100D6" w:rsidRPr="008100D6">
        <w:rPr>
          <w:rFonts w:ascii="Times New Roman" w:hAnsi="Times New Roman" w:cs="Times New Roman"/>
          <w:b/>
          <w:bCs/>
          <w:sz w:val="28"/>
          <w:szCs w:val="28"/>
        </w:rPr>
        <w:t>У«</w:t>
      </w:r>
      <w:proofErr w:type="gramEnd"/>
      <w:r w:rsidR="008100D6" w:rsidRPr="008100D6">
        <w:rPr>
          <w:rFonts w:ascii="Times New Roman" w:hAnsi="Times New Roman" w:cs="Times New Roman"/>
          <w:b/>
          <w:bCs/>
          <w:sz w:val="28"/>
          <w:szCs w:val="28"/>
        </w:rPr>
        <w:t>АКТЭиП</w:t>
      </w:r>
      <w:proofErr w:type="spellEnd"/>
      <w:r w:rsidR="008100D6" w:rsidRPr="008100D6">
        <w:rPr>
          <w:rFonts w:ascii="Times New Roman" w:hAnsi="Times New Roman" w:cs="Times New Roman"/>
          <w:b/>
          <w:bCs/>
          <w:sz w:val="28"/>
          <w:szCs w:val="28"/>
        </w:rPr>
        <w:t>»</w:t>
      </w:r>
    </w:p>
    <w:p w:rsidR="00C269CB" w:rsidRDefault="00C269CB">
      <w:pPr>
        <w:spacing w:after="0" w:line="240" w:lineRule="auto"/>
        <w:ind w:firstLine="709"/>
        <w:rPr>
          <w:rFonts w:ascii="Times New Roman" w:hAnsi="Times New Roman" w:cs="Times New Roman"/>
          <w:bCs/>
          <w:sz w:val="28"/>
          <w:szCs w:val="28"/>
        </w:rPr>
      </w:pPr>
    </w:p>
    <w:p w:rsidR="00C269CB" w:rsidRDefault="0028473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Обобщающую информацию можно представить в табличной форме (таблица 4.1). </w:t>
      </w:r>
    </w:p>
    <w:p w:rsidR="00C269CB" w:rsidRDefault="00C269CB">
      <w:pPr>
        <w:spacing w:after="0" w:line="240" w:lineRule="auto"/>
        <w:ind w:firstLine="709"/>
        <w:jc w:val="right"/>
        <w:rPr>
          <w:rFonts w:ascii="Times New Roman" w:hAnsi="Times New Roman" w:cs="Times New Roman"/>
          <w:bCs/>
          <w:sz w:val="28"/>
          <w:szCs w:val="28"/>
        </w:rPr>
      </w:pPr>
    </w:p>
    <w:p w:rsidR="00C269CB" w:rsidRDefault="00284739">
      <w:pPr>
        <w:spacing w:after="0" w:line="240" w:lineRule="auto"/>
        <w:ind w:firstLine="709"/>
        <w:jc w:val="right"/>
        <w:rPr>
          <w:rFonts w:ascii="Times New Roman" w:hAnsi="Times New Roman" w:cs="Times New Roman"/>
          <w:bCs/>
          <w:sz w:val="28"/>
          <w:szCs w:val="28"/>
        </w:rPr>
      </w:pPr>
      <w:r>
        <w:rPr>
          <w:rFonts w:ascii="Times New Roman" w:hAnsi="Times New Roman" w:cs="Times New Roman"/>
          <w:bCs/>
          <w:sz w:val="28"/>
          <w:szCs w:val="28"/>
        </w:rPr>
        <w:t>Таблица 4.1</w:t>
      </w:r>
    </w:p>
    <w:p w:rsidR="00C269CB" w:rsidRDefault="00284739">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Финансовые затраты на обеспечение мероприятий</w:t>
      </w:r>
    </w:p>
    <w:p w:rsidR="00C269CB" w:rsidRDefault="007101AA">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Программы развития </w:t>
      </w:r>
      <w:proofErr w:type="spellStart"/>
      <w:r w:rsidR="008100D6" w:rsidRPr="008100D6">
        <w:rPr>
          <w:rFonts w:ascii="Times New Roman" w:hAnsi="Times New Roman" w:cs="Times New Roman"/>
          <w:bCs/>
          <w:sz w:val="28"/>
          <w:szCs w:val="28"/>
        </w:rPr>
        <w:t>ПОЧ</w:t>
      </w:r>
      <w:proofErr w:type="gramStart"/>
      <w:r w:rsidR="008100D6" w:rsidRPr="008100D6">
        <w:rPr>
          <w:rFonts w:ascii="Times New Roman" w:hAnsi="Times New Roman" w:cs="Times New Roman"/>
          <w:bCs/>
          <w:sz w:val="28"/>
          <w:szCs w:val="28"/>
        </w:rPr>
        <w:t>У«</w:t>
      </w:r>
      <w:proofErr w:type="gramEnd"/>
      <w:r w:rsidR="008100D6" w:rsidRPr="008100D6">
        <w:rPr>
          <w:rFonts w:ascii="Times New Roman" w:hAnsi="Times New Roman" w:cs="Times New Roman"/>
          <w:bCs/>
          <w:sz w:val="28"/>
          <w:szCs w:val="28"/>
        </w:rPr>
        <w:t>АКТЭиП</w:t>
      </w:r>
      <w:proofErr w:type="spellEnd"/>
      <w:r w:rsidR="008100D6" w:rsidRPr="008100D6">
        <w:rPr>
          <w:rFonts w:ascii="Times New Roman" w:hAnsi="Times New Roman" w:cs="Times New Roman"/>
          <w:bCs/>
          <w:sz w:val="28"/>
          <w:szCs w:val="28"/>
        </w:rPr>
        <w:t>»</w:t>
      </w:r>
      <w:r>
        <w:rPr>
          <w:rFonts w:ascii="Times New Roman" w:hAnsi="Times New Roman" w:cs="Times New Roman"/>
          <w:bCs/>
          <w:sz w:val="28"/>
          <w:szCs w:val="28"/>
        </w:rPr>
        <w:t xml:space="preserve"> на 201</w:t>
      </w:r>
      <w:r w:rsidRPr="007101AA">
        <w:rPr>
          <w:rFonts w:ascii="Times New Roman" w:hAnsi="Times New Roman" w:cs="Times New Roman"/>
          <w:bCs/>
          <w:sz w:val="28"/>
          <w:szCs w:val="28"/>
        </w:rPr>
        <w:t>9</w:t>
      </w:r>
      <w:r>
        <w:rPr>
          <w:rFonts w:ascii="Times New Roman" w:hAnsi="Times New Roman" w:cs="Times New Roman"/>
          <w:bCs/>
          <w:sz w:val="28"/>
          <w:szCs w:val="28"/>
        </w:rPr>
        <w:t>-202</w:t>
      </w:r>
      <w:r w:rsidR="008100D6">
        <w:rPr>
          <w:rFonts w:ascii="Times New Roman" w:hAnsi="Times New Roman" w:cs="Times New Roman"/>
          <w:bCs/>
          <w:sz w:val="28"/>
          <w:szCs w:val="28"/>
        </w:rPr>
        <w:t>3</w:t>
      </w:r>
      <w:r w:rsidR="00284739">
        <w:rPr>
          <w:rFonts w:ascii="Times New Roman" w:hAnsi="Times New Roman" w:cs="Times New Roman"/>
          <w:bCs/>
          <w:sz w:val="28"/>
          <w:szCs w:val="28"/>
        </w:rPr>
        <w:t xml:space="preserve"> годы</w:t>
      </w:r>
    </w:p>
    <w:tbl>
      <w:tblPr>
        <w:tblStyle w:val="afff3"/>
        <w:tblW w:w="9606" w:type="dxa"/>
        <w:tblInd w:w="-20" w:type="dxa"/>
        <w:tblCellMar>
          <w:left w:w="88" w:type="dxa"/>
        </w:tblCellMar>
        <w:tblLook w:val="04A0" w:firstRow="1" w:lastRow="0" w:firstColumn="1" w:lastColumn="0" w:noHBand="0" w:noVBand="1"/>
      </w:tblPr>
      <w:tblGrid>
        <w:gridCol w:w="3697"/>
        <w:gridCol w:w="957"/>
        <w:gridCol w:w="1713"/>
        <w:gridCol w:w="1740"/>
        <w:gridCol w:w="1499"/>
      </w:tblGrid>
      <w:tr w:rsidR="00C269CB">
        <w:tc>
          <w:tcPr>
            <w:tcW w:w="3931" w:type="dxa"/>
            <w:vMerge w:val="restart"/>
            <w:shd w:val="clear" w:color="auto" w:fill="auto"/>
            <w:tcMar>
              <w:left w:w="88" w:type="dxa"/>
            </w:tcMar>
            <w:vAlign w:val="center"/>
          </w:tcPr>
          <w:p w:rsidR="00C269CB" w:rsidRDefault="0028473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Мероприятие</w:t>
            </w:r>
          </w:p>
        </w:tc>
        <w:tc>
          <w:tcPr>
            <w:tcW w:w="993" w:type="dxa"/>
            <w:vMerge w:val="restart"/>
            <w:shd w:val="clear" w:color="auto" w:fill="auto"/>
            <w:tcMar>
              <w:left w:w="88" w:type="dxa"/>
            </w:tcMar>
            <w:vAlign w:val="center"/>
          </w:tcPr>
          <w:p w:rsidR="00C269CB" w:rsidRDefault="002847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Сумма затрат,</w:t>
            </w:r>
          </w:p>
          <w:p w:rsidR="00C269CB" w:rsidRDefault="002847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тыс. руб.</w:t>
            </w:r>
          </w:p>
        </w:tc>
        <w:tc>
          <w:tcPr>
            <w:tcW w:w="4682" w:type="dxa"/>
            <w:gridSpan w:val="3"/>
            <w:shd w:val="clear" w:color="auto" w:fill="auto"/>
            <w:tcMar>
              <w:left w:w="88" w:type="dxa"/>
            </w:tcMar>
            <w:vAlign w:val="center"/>
          </w:tcPr>
          <w:p w:rsidR="00C269CB" w:rsidRDefault="0028473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Источники финансирования, тыс. руб.</w:t>
            </w:r>
          </w:p>
        </w:tc>
      </w:tr>
      <w:tr w:rsidR="00C269CB">
        <w:tc>
          <w:tcPr>
            <w:tcW w:w="3931" w:type="dxa"/>
            <w:vMerge/>
            <w:shd w:val="clear" w:color="auto" w:fill="auto"/>
            <w:tcMar>
              <w:left w:w="88" w:type="dxa"/>
            </w:tcMar>
            <w:vAlign w:val="center"/>
          </w:tcPr>
          <w:p w:rsidR="00C269CB" w:rsidRDefault="00C269CB">
            <w:pPr>
              <w:spacing w:after="0" w:line="240" w:lineRule="auto"/>
              <w:jc w:val="center"/>
              <w:rPr>
                <w:rFonts w:ascii="Times New Roman" w:hAnsi="Times New Roman" w:cs="Times New Roman"/>
                <w:bCs/>
                <w:sz w:val="24"/>
                <w:szCs w:val="24"/>
              </w:rPr>
            </w:pPr>
          </w:p>
        </w:tc>
        <w:tc>
          <w:tcPr>
            <w:tcW w:w="993" w:type="dxa"/>
            <w:vMerge/>
            <w:shd w:val="clear" w:color="auto" w:fill="auto"/>
            <w:tcMar>
              <w:left w:w="88" w:type="dxa"/>
            </w:tcMar>
            <w:vAlign w:val="center"/>
          </w:tcPr>
          <w:p w:rsidR="00C269CB" w:rsidRDefault="00C269CB">
            <w:pPr>
              <w:spacing w:after="0" w:line="240" w:lineRule="auto"/>
              <w:jc w:val="center"/>
              <w:rPr>
                <w:rFonts w:ascii="Times New Roman" w:hAnsi="Times New Roman" w:cs="Times New Roman"/>
                <w:bCs/>
                <w:sz w:val="24"/>
                <w:szCs w:val="24"/>
              </w:rPr>
            </w:pPr>
          </w:p>
        </w:tc>
        <w:tc>
          <w:tcPr>
            <w:tcW w:w="1561" w:type="dxa"/>
            <w:shd w:val="clear" w:color="auto" w:fill="auto"/>
            <w:tcMar>
              <w:left w:w="88" w:type="dxa"/>
            </w:tcMar>
            <w:vAlign w:val="center"/>
          </w:tcPr>
          <w:p w:rsidR="00C269CB" w:rsidRDefault="002847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Средства субсидии на исполнение государственного задания</w:t>
            </w:r>
          </w:p>
        </w:tc>
        <w:tc>
          <w:tcPr>
            <w:tcW w:w="1560" w:type="dxa"/>
            <w:shd w:val="clear" w:color="auto" w:fill="auto"/>
            <w:tcMar>
              <w:left w:w="88" w:type="dxa"/>
            </w:tcMar>
            <w:vAlign w:val="center"/>
          </w:tcPr>
          <w:p w:rsidR="00C269CB" w:rsidRDefault="002847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Внебюджетные источники </w:t>
            </w:r>
            <w:proofErr w:type="spellStart"/>
            <w:r w:rsidR="008100D6" w:rsidRPr="008100D6">
              <w:rPr>
                <w:rFonts w:ascii="Times New Roman" w:hAnsi="Times New Roman" w:cs="Times New Roman"/>
                <w:bCs/>
                <w:sz w:val="20"/>
                <w:szCs w:val="20"/>
              </w:rPr>
              <w:t>ПОЧ</w:t>
            </w:r>
            <w:proofErr w:type="gramStart"/>
            <w:r w:rsidR="008100D6" w:rsidRPr="008100D6">
              <w:rPr>
                <w:rFonts w:ascii="Times New Roman" w:hAnsi="Times New Roman" w:cs="Times New Roman"/>
                <w:bCs/>
                <w:sz w:val="20"/>
                <w:szCs w:val="20"/>
              </w:rPr>
              <w:t>У«</w:t>
            </w:r>
            <w:proofErr w:type="gramEnd"/>
            <w:r w:rsidR="008100D6" w:rsidRPr="008100D6">
              <w:rPr>
                <w:rFonts w:ascii="Times New Roman" w:hAnsi="Times New Roman" w:cs="Times New Roman"/>
                <w:bCs/>
                <w:sz w:val="20"/>
                <w:szCs w:val="20"/>
              </w:rPr>
              <w:t>АКТЭиП</w:t>
            </w:r>
            <w:proofErr w:type="spellEnd"/>
            <w:r w:rsidR="008100D6" w:rsidRPr="008100D6">
              <w:rPr>
                <w:rFonts w:ascii="Times New Roman" w:hAnsi="Times New Roman" w:cs="Times New Roman"/>
                <w:bCs/>
                <w:sz w:val="20"/>
                <w:szCs w:val="20"/>
              </w:rPr>
              <w:t>»</w:t>
            </w:r>
          </w:p>
        </w:tc>
        <w:tc>
          <w:tcPr>
            <w:tcW w:w="1561" w:type="dxa"/>
            <w:shd w:val="clear" w:color="auto" w:fill="auto"/>
            <w:tcMar>
              <w:left w:w="88" w:type="dxa"/>
            </w:tcMar>
            <w:vAlign w:val="center"/>
          </w:tcPr>
          <w:p w:rsidR="00C269CB" w:rsidRDefault="00284739">
            <w:pPr>
              <w:spacing w:after="0" w:line="240" w:lineRule="auto"/>
              <w:ind w:left="-108" w:right="-108"/>
              <w:jc w:val="center"/>
              <w:rPr>
                <w:rFonts w:ascii="Times New Roman" w:hAnsi="Times New Roman" w:cs="Times New Roman"/>
                <w:bCs/>
                <w:sz w:val="20"/>
                <w:szCs w:val="20"/>
              </w:rPr>
            </w:pPr>
            <w:r>
              <w:rPr>
                <w:rFonts w:ascii="Times New Roman" w:hAnsi="Times New Roman" w:cs="Times New Roman"/>
                <w:bCs/>
                <w:sz w:val="20"/>
                <w:szCs w:val="20"/>
              </w:rPr>
              <w:t>Средства работодателей</w:t>
            </w:r>
          </w:p>
        </w:tc>
      </w:tr>
      <w:tr w:rsidR="00C269CB">
        <w:tc>
          <w:tcPr>
            <w:tcW w:w="3931" w:type="dxa"/>
            <w:shd w:val="clear" w:color="auto" w:fill="auto"/>
            <w:tcMar>
              <w:left w:w="88" w:type="dxa"/>
            </w:tcMar>
          </w:tcPr>
          <w:p w:rsidR="00C269CB" w:rsidRDefault="00284739">
            <w:pPr>
              <w:widowControl w:val="0"/>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Мероприятие 1: Модернизация нормативно-методической базы </w:t>
            </w:r>
            <w:proofErr w:type="spellStart"/>
            <w:r w:rsidR="008100D6" w:rsidRPr="008100D6">
              <w:rPr>
                <w:rFonts w:ascii="Times New Roman" w:hAnsi="Times New Roman" w:cs="Times New Roman"/>
                <w:sz w:val="24"/>
                <w:szCs w:val="24"/>
              </w:rPr>
              <w:t>ПОЧ</w:t>
            </w:r>
            <w:proofErr w:type="gramStart"/>
            <w:r w:rsidR="008100D6" w:rsidRPr="008100D6">
              <w:rPr>
                <w:rFonts w:ascii="Times New Roman" w:hAnsi="Times New Roman" w:cs="Times New Roman"/>
                <w:sz w:val="24"/>
                <w:szCs w:val="24"/>
              </w:rPr>
              <w:t>У«</w:t>
            </w:r>
            <w:proofErr w:type="gramEnd"/>
            <w:r w:rsidR="008100D6" w:rsidRPr="008100D6">
              <w:rPr>
                <w:rFonts w:ascii="Times New Roman" w:hAnsi="Times New Roman" w:cs="Times New Roman"/>
                <w:sz w:val="24"/>
                <w:szCs w:val="24"/>
              </w:rPr>
              <w:t>АКТЭиП</w:t>
            </w:r>
            <w:proofErr w:type="spellEnd"/>
            <w:r w:rsidR="008100D6" w:rsidRPr="008100D6">
              <w:rPr>
                <w:rFonts w:ascii="Times New Roman" w:hAnsi="Times New Roman" w:cs="Times New Roman"/>
                <w:sz w:val="24"/>
                <w:szCs w:val="24"/>
              </w:rPr>
              <w:t>»</w:t>
            </w:r>
          </w:p>
        </w:tc>
        <w:tc>
          <w:tcPr>
            <w:tcW w:w="993" w:type="dxa"/>
            <w:shd w:val="clear" w:color="auto" w:fill="auto"/>
            <w:tcMar>
              <w:left w:w="88" w:type="dxa"/>
            </w:tcMar>
            <w:vAlign w:val="center"/>
          </w:tcPr>
          <w:p w:rsidR="00C269CB" w:rsidRDefault="00917D3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561" w:type="dxa"/>
            <w:shd w:val="clear" w:color="auto" w:fill="auto"/>
            <w:tcMar>
              <w:left w:w="88" w:type="dxa"/>
            </w:tcMar>
            <w:vAlign w:val="center"/>
          </w:tcPr>
          <w:p w:rsidR="00C269CB" w:rsidRDefault="00917D3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560" w:type="dxa"/>
            <w:shd w:val="clear" w:color="auto" w:fill="auto"/>
            <w:tcMar>
              <w:left w:w="88" w:type="dxa"/>
            </w:tcMar>
            <w:vAlign w:val="center"/>
          </w:tcPr>
          <w:p w:rsidR="00C269CB" w:rsidRDefault="00917D3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561" w:type="dxa"/>
            <w:shd w:val="clear" w:color="auto" w:fill="auto"/>
            <w:tcMar>
              <w:left w:w="88" w:type="dxa"/>
            </w:tcMar>
            <w:vAlign w:val="center"/>
          </w:tcPr>
          <w:p w:rsidR="00C269CB" w:rsidRDefault="00917D3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C269CB">
        <w:tc>
          <w:tcPr>
            <w:tcW w:w="3931" w:type="dxa"/>
            <w:shd w:val="clear" w:color="auto" w:fill="auto"/>
            <w:tcMar>
              <w:left w:w="88" w:type="dxa"/>
            </w:tcMar>
          </w:tcPr>
          <w:p w:rsidR="00C269CB" w:rsidRDefault="00284739">
            <w:pPr>
              <w:widowControl w:val="0"/>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Мероприятие 2: Модернизация материально-технической базы </w:t>
            </w:r>
            <w:proofErr w:type="spellStart"/>
            <w:r w:rsidR="008100D6" w:rsidRPr="008100D6">
              <w:rPr>
                <w:rFonts w:ascii="Times New Roman" w:hAnsi="Times New Roman" w:cs="Times New Roman"/>
                <w:sz w:val="24"/>
                <w:szCs w:val="24"/>
              </w:rPr>
              <w:t>ПОЧ</w:t>
            </w:r>
            <w:proofErr w:type="gramStart"/>
            <w:r w:rsidR="008100D6" w:rsidRPr="008100D6">
              <w:rPr>
                <w:rFonts w:ascii="Times New Roman" w:hAnsi="Times New Roman" w:cs="Times New Roman"/>
                <w:sz w:val="24"/>
                <w:szCs w:val="24"/>
              </w:rPr>
              <w:t>У«</w:t>
            </w:r>
            <w:proofErr w:type="gramEnd"/>
            <w:r w:rsidR="008100D6" w:rsidRPr="008100D6">
              <w:rPr>
                <w:rFonts w:ascii="Times New Roman" w:hAnsi="Times New Roman" w:cs="Times New Roman"/>
                <w:sz w:val="24"/>
                <w:szCs w:val="24"/>
              </w:rPr>
              <w:t>АКТЭиП</w:t>
            </w:r>
            <w:proofErr w:type="spellEnd"/>
            <w:r w:rsidR="008100D6" w:rsidRPr="008100D6">
              <w:rPr>
                <w:rFonts w:ascii="Times New Roman" w:hAnsi="Times New Roman" w:cs="Times New Roman"/>
                <w:sz w:val="24"/>
                <w:szCs w:val="24"/>
              </w:rPr>
              <w:t>»</w:t>
            </w:r>
          </w:p>
        </w:tc>
        <w:tc>
          <w:tcPr>
            <w:tcW w:w="993" w:type="dxa"/>
            <w:shd w:val="clear" w:color="auto" w:fill="auto"/>
            <w:tcMar>
              <w:left w:w="88" w:type="dxa"/>
            </w:tcMar>
            <w:vAlign w:val="center"/>
          </w:tcPr>
          <w:p w:rsidR="00C269CB" w:rsidRDefault="00593D4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17000</w:t>
            </w:r>
          </w:p>
        </w:tc>
        <w:tc>
          <w:tcPr>
            <w:tcW w:w="1561" w:type="dxa"/>
            <w:shd w:val="clear" w:color="auto" w:fill="auto"/>
            <w:tcMar>
              <w:left w:w="88" w:type="dxa"/>
            </w:tcMar>
            <w:vAlign w:val="center"/>
          </w:tcPr>
          <w:p w:rsidR="00C269CB" w:rsidRDefault="00F93C4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560" w:type="dxa"/>
            <w:shd w:val="clear" w:color="auto" w:fill="auto"/>
            <w:tcMar>
              <w:left w:w="88" w:type="dxa"/>
            </w:tcMar>
            <w:vAlign w:val="center"/>
          </w:tcPr>
          <w:p w:rsidR="00C269CB" w:rsidRDefault="00593D4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17000</w:t>
            </w:r>
          </w:p>
        </w:tc>
        <w:tc>
          <w:tcPr>
            <w:tcW w:w="1561" w:type="dxa"/>
            <w:shd w:val="clear" w:color="auto" w:fill="auto"/>
            <w:tcMar>
              <w:left w:w="88" w:type="dxa"/>
            </w:tcMar>
            <w:vAlign w:val="center"/>
          </w:tcPr>
          <w:p w:rsidR="00C269CB" w:rsidRDefault="00C269CB">
            <w:pPr>
              <w:spacing w:after="0" w:line="240" w:lineRule="auto"/>
              <w:jc w:val="center"/>
              <w:rPr>
                <w:rFonts w:ascii="Times New Roman" w:hAnsi="Times New Roman" w:cs="Times New Roman"/>
                <w:bCs/>
                <w:sz w:val="24"/>
                <w:szCs w:val="24"/>
              </w:rPr>
            </w:pPr>
          </w:p>
        </w:tc>
      </w:tr>
      <w:tr w:rsidR="00C269CB">
        <w:tc>
          <w:tcPr>
            <w:tcW w:w="3931" w:type="dxa"/>
            <w:shd w:val="clear" w:color="auto" w:fill="auto"/>
            <w:tcMar>
              <w:left w:w="88" w:type="dxa"/>
            </w:tcMar>
          </w:tcPr>
          <w:p w:rsidR="00C269CB" w:rsidRDefault="0028473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Мероприятие 3: Внедрение современных прогрессивных методов, методик и технологий обучения</w:t>
            </w:r>
          </w:p>
        </w:tc>
        <w:tc>
          <w:tcPr>
            <w:tcW w:w="993" w:type="dxa"/>
            <w:shd w:val="clear" w:color="auto" w:fill="auto"/>
            <w:tcMar>
              <w:left w:w="88" w:type="dxa"/>
            </w:tcMar>
            <w:vAlign w:val="center"/>
          </w:tcPr>
          <w:p w:rsidR="00C269CB" w:rsidRDefault="00F93C4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350</w:t>
            </w:r>
          </w:p>
        </w:tc>
        <w:tc>
          <w:tcPr>
            <w:tcW w:w="1561" w:type="dxa"/>
            <w:shd w:val="clear" w:color="auto" w:fill="auto"/>
            <w:tcMar>
              <w:left w:w="88" w:type="dxa"/>
            </w:tcMar>
            <w:vAlign w:val="center"/>
          </w:tcPr>
          <w:p w:rsidR="00C269CB" w:rsidRDefault="00F93C4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560" w:type="dxa"/>
            <w:shd w:val="clear" w:color="auto" w:fill="auto"/>
            <w:tcMar>
              <w:left w:w="88" w:type="dxa"/>
            </w:tcMar>
            <w:vAlign w:val="center"/>
          </w:tcPr>
          <w:p w:rsidR="00C269CB" w:rsidRDefault="00F93C4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350</w:t>
            </w:r>
          </w:p>
        </w:tc>
        <w:tc>
          <w:tcPr>
            <w:tcW w:w="1561" w:type="dxa"/>
            <w:shd w:val="clear" w:color="auto" w:fill="auto"/>
            <w:tcMar>
              <w:left w:w="88" w:type="dxa"/>
            </w:tcMar>
            <w:vAlign w:val="center"/>
          </w:tcPr>
          <w:p w:rsidR="00C269CB" w:rsidRDefault="00C269CB">
            <w:pPr>
              <w:spacing w:after="0" w:line="240" w:lineRule="auto"/>
              <w:jc w:val="center"/>
              <w:rPr>
                <w:rFonts w:ascii="Times New Roman" w:hAnsi="Times New Roman" w:cs="Times New Roman"/>
                <w:bCs/>
                <w:sz w:val="24"/>
                <w:szCs w:val="24"/>
              </w:rPr>
            </w:pPr>
          </w:p>
        </w:tc>
      </w:tr>
      <w:tr w:rsidR="00C269CB">
        <w:tc>
          <w:tcPr>
            <w:tcW w:w="3931" w:type="dxa"/>
            <w:shd w:val="clear" w:color="auto" w:fill="auto"/>
            <w:tcMar>
              <w:left w:w="88" w:type="dxa"/>
            </w:tcMar>
          </w:tcPr>
          <w:p w:rsidR="00C269CB" w:rsidRDefault="0028473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Мероприятие 4: Обеспечение качества подготовки кадров и соответствия квалификации выпускников требованиям современной экономики и регионального рынка туда</w:t>
            </w:r>
          </w:p>
        </w:tc>
        <w:tc>
          <w:tcPr>
            <w:tcW w:w="993" w:type="dxa"/>
            <w:shd w:val="clear" w:color="auto" w:fill="auto"/>
            <w:tcMar>
              <w:left w:w="88" w:type="dxa"/>
            </w:tcMar>
            <w:vAlign w:val="center"/>
          </w:tcPr>
          <w:p w:rsidR="00C269CB" w:rsidRDefault="00593D4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ED1F0C">
              <w:rPr>
                <w:rFonts w:ascii="Times New Roman" w:hAnsi="Times New Roman" w:cs="Times New Roman"/>
                <w:bCs/>
                <w:sz w:val="24"/>
                <w:szCs w:val="24"/>
              </w:rPr>
              <w:t>000</w:t>
            </w:r>
          </w:p>
        </w:tc>
        <w:tc>
          <w:tcPr>
            <w:tcW w:w="1561" w:type="dxa"/>
            <w:shd w:val="clear" w:color="auto" w:fill="auto"/>
            <w:tcMar>
              <w:left w:w="88" w:type="dxa"/>
            </w:tcMar>
            <w:vAlign w:val="center"/>
          </w:tcPr>
          <w:p w:rsidR="00C269CB" w:rsidRDefault="00F93C4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560" w:type="dxa"/>
            <w:shd w:val="clear" w:color="auto" w:fill="auto"/>
            <w:tcMar>
              <w:left w:w="88" w:type="dxa"/>
            </w:tcMar>
            <w:vAlign w:val="center"/>
          </w:tcPr>
          <w:p w:rsidR="00C269CB" w:rsidRDefault="00593D4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ED1F0C">
              <w:rPr>
                <w:rFonts w:ascii="Times New Roman" w:hAnsi="Times New Roman" w:cs="Times New Roman"/>
                <w:bCs/>
                <w:sz w:val="24"/>
                <w:szCs w:val="24"/>
              </w:rPr>
              <w:t>000</w:t>
            </w:r>
          </w:p>
        </w:tc>
        <w:tc>
          <w:tcPr>
            <w:tcW w:w="1561" w:type="dxa"/>
            <w:shd w:val="clear" w:color="auto" w:fill="auto"/>
            <w:tcMar>
              <w:left w:w="88" w:type="dxa"/>
            </w:tcMar>
            <w:vAlign w:val="center"/>
          </w:tcPr>
          <w:p w:rsidR="00C269CB" w:rsidRDefault="00C269CB">
            <w:pPr>
              <w:spacing w:after="0" w:line="240" w:lineRule="auto"/>
              <w:jc w:val="center"/>
              <w:rPr>
                <w:rFonts w:ascii="Times New Roman" w:hAnsi="Times New Roman" w:cs="Times New Roman"/>
                <w:bCs/>
                <w:sz w:val="24"/>
                <w:szCs w:val="24"/>
              </w:rPr>
            </w:pPr>
          </w:p>
        </w:tc>
      </w:tr>
      <w:tr w:rsidR="00C269CB">
        <w:tc>
          <w:tcPr>
            <w:tcW w:w="3931" w:type="dxa"/>
            <w:shd w:val="clear" w:color="auto" w:fill="auto"/>
            <w:tcMar>
              <w:left w:w="88" w:type="dxa"/>
            </w:tcMar>
          </w:tcPr>
          <w:p w:rsidR="00C269CB" w:rsidRDefault="00284739">
            <w:pPr>
              <w:widowControl w:val="0"/>
              <w:spacing w:after="0" w:line="240" w:lineRule="auto"/>
              <w:rPr>
                <w:rFonts w:ascii="Times New Roman" w:hAnsi="Times New Roman" w:cs="Times New Roman"/>
                <w:color w:val="000000"/>
                <w:spacing w:val="3"/>
                <w:sz w:val="24"/>
                <w:szCs w:val="24"/>
              </w:rPr>
            </w:pPr>
            <w:r>
              <w:rPr>
                <w:rFonts w:ascii="Times New Roman" w:hAnsi="Times New Roman" w:cs="Times New Roman"/>
                <w:sz w:val="24"/>
                <w:szCs w:val="24"/>
              </w:rPr>
              <w:lastRenderedPageBreak/>
              <w:t xml:space="preserve">Мероприятие 5: </w:t>
            </w:r>
            <w:r>
              <w:rPr>
                <w:rFonts w:ascii="Times New Roman" w:hAnsi="Times New Roman" w:cs="Times New Roman"/>
                <w:spacing w:val="3"/>
                <w:sz w:val="24"/>
                <w:szCs w:val="24"/>
              </w:rPr>
              <w:t xml:space="preserve">Обновление содержания воспитательной работы </w:t>
            </w:r>
            <w:r>
              <w:rPr>
                <w:rFonts w:ascii="Times New Roman" w:hAnsi="Times New Roman" w:cs="Times New Roman"/>
                <w:color w:val="000000"/>
                <w:spacing w:val="3"/>
                <w:sz w:val="24"/>
                <w:szCs w:val="24"/>
              </w:rPr>
              <w:t xml:space="preserve">в соответствии с </w:t>
            </w:r>
            <w:r>
              <w:rPr>
                <w:rFonts w:ascii="Times New Roman" w:hAnsi="Times New Roman" w:cs="Times New Roman"/>
                <w:spacing w:val="3"/>
                <w:sz w:val="24"/>
                <w:szCs w:val="24"/>
              </w:rPr>
              <w:t xml:space="preserve">основными направлениями Стратегии развития воспитания в РФ на период до 2025 года, с учетом </w:t>
            </w:r>
            <w:r>
              <w:rPr>
                <w:rFonts w:ascii="Times New Roman" w:hAnsi="Times New Roman" w:cs="Times New Roman"/>
                <w:color w:val="000000"/>
                <w:spacing w:val="3"/>
                <w:sz w:val="24"/>
                <w:szCs w:val="24"/>
              </w:rPr>
              <w:t>современных достижений науки на основе отечественных традиций</w:t>
            </w:r>
          </w:p>
        </w:tc>
        <w:tc>
          <w:tcPr>
            <w:tcW w:w="993" w:type="dxa"/>
            <w:shd w:val="clear" w:color="auto" w:fill="auto"/>
            <w:tcMar>
              <w:left w:w="88" w:type="dxa"/>
            </w:tcMar>
            <w:vAlign w:val="center"/>
          </w:tcPr>
          <w:p w:rsidR="00C269CB" w:rsidRDefault="00593D4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500</w:t>
            </w:r>
          </w:p>
        </w:tc>
        <w:tc>
          <w:tcPr>
            <w:tcW w:w="1561" w:type="dxa"/>
            <w:shd w:val="clear" w:color="auto" w:fill="auto"/>
            <w:tcMar>
              <w:left w:w="88" w:type="dxa"/>
            </w:tcMar>
            <w:vAlign w:val="center"/>
          </w:tcPr>
          <w:p w:rsidR="00C269CB" w:rsidRDefault="00ED1F0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560" w:type="dxa"/>
            <w:shd w:val="clear" w:color="auto" w:fill="auto"/>
            <w:tcMar>
              <w:left w:w="88" w:type="dxa"/>
            </w:tcMar>
            <w:vAlign w:val="center"/>
          </w:tcPr>
          <w:p w:rsidR="00C269CB" w:rsidRDefault="00593D4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500</w:t>
            </w:r>
          </w:p>
        </w:tc>
        <w:tc>
          <w:tcPr>
            <w:tcW w:w="1561" w:type="dxa"/>
            <w:shd w:val="clear" w:color="auto" w:fill="auto"/>
            <w:tcMar>
              <w:left w:w="88" w:type="dxa"/>
            </w:tcMar>
            <w:vAlign w:val="center"/>
          </w:tcPr>
          <w:p w:rsidR="00C269CB" w:rsidRDefault="00C269CB">
            <w:pPr>
              <w:spacing w:after="0" w:line="240" w:lineRule="auto"/>
              <w:jc w:val="center"/>
              <w:rPr>
                <w:rFonts w:ascii="Times New Roman" w:hAnsi="Times New Roman" w:cs="Times New Roman"/>
                <w:bCs/>
                <w:sz w:val="24"/>
                <w:szCs w:val="24"/>
              </w:rPr>
            </w:pPr>
          </w:p>
        </w:tc>
      </w:tr>
      <w:tr w:rsidR="00C269CB">
        <w:tc>
          <w:tcPr>
            <w:tcW w:w="3931" w:type="dxa"/>
            <w:shd w:val="clear" w:color="auto" w:fill="auto"/>
            <w:tcMar>
              <w:left w:w="88" w:type="dxa"/>
            </w:tcMar>
          </w:tcPr>
          <w:p w:rsidR="00C269CB" w:rsidRDefault="0028473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Мероприятие 6: Развитие кадрового потенциала </w:t>
            </w:r>
            <w:proofErr w:type="spellStart"/>
            <w:r w:rsidR="008100D6" w:rsidRPr="008100D6">
              <w:rPr>
                <w:rFonts w:ascii="Times New Roman" w:hAnsi="Times New Roman" w:cs="Times New Roman"/>
                <w:sz w:val="24"/>
                <w:szCs w:val="24"/>
              </w:rPr>
              <w:t>ПОЧ</w:t>
            </w:r>
            <w:proofErr w:type="gramStart"/>
            <w:r w:rsidR="008100D6" w:rsidRPr="008100D6">
              <w:rPr>
                <w:rFonts w:ascii="Times New Roman" w:hAnsi="Times New Roman" w:cs="Times New Roman"/>
                <w:sz w:val="24"/>
                <w:szCs w:val="24"/>
              </w:rPr>
              <w:t>У«</w:t>
            </w:r>
            <w:proofErr w:type="gramEnd"/>
            <w:r w:rsidR="008100D6" w:rsidRPr="008100D6">
              <w:rPr>
                <w:rFonts w:ascii="Times New Roman" w:hAnsi="Times New Roman" w:cs="Times New Roman"/>
                <w:sz w:val="24"/>
                <w:szCs w:val="24"/>
              </w:rPr>
              <w:t>АКТЭиП</w:t>
            </w:r>
            <w:proofErr w:type="spellEnd"/>
            <w:r w:rsidR="008100D6" w:rsidRPr="008100D6">
              <w:rPr>
                <w:rFonts w:ascii="Times New Roman" w:hAnsi="Times New Roman" w:cs="Times New Roman"/>
                <w:sz w:val="24"/>
                <w:szCs w:val="24"/>
              </w:rPr>
              <w:t>»</w:t>
            </w:r>
          </w:p>
        </w:tc>
        <w:tc>
          <w:tcPr>
            <w:tcW w:w="993" w:type="dxa"/>
            <w:shd w:val="clear" w:color="auto" w:fill="auto"/>
            <w:tcMar>
              <w:left w:w="88" w:type="dxa"/>
            </w:tcMar>
            <w:vAlign w:val="center"/>
          </w:tcPr>
          <w:p w:rsidR="00C269CB" w:rsidRDefault="00593D4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1561" w:type="dxa"/>
            <w:shd w:val="clear" w:color="auto" w:fill="auto"/>
            <w:tcMar>
              <w:left w:w="88" w:type="dxa"/>
            </w:tcMar>
            <w:vAlign w:val="center"/>
          </w:tcPr>
          <w:p w:rsidR="00C269CB" w:rsidRDefault="001439D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560" w:type="dxa"/>
            <w:shd w:val="clear" w:color="auto" w:fill="auto"/>
            <w:tcMar>
              <w:left w:w="88" w:type="dxa"/>
            </w:tcMar>
            <w:vAlign w:val="center"/>
          </w:tcPr>
          <w:p w:rsidR="00C269CB" w:rsidRDefault="00593D4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1000</w:t>
            </w:r>
          </w:p>
        </w:tc>
        <w:tc>
          <w:tcPr>
            <w:tcW w:w="1561" w:type="dxa"/>
            <w:shd w:val="clear" w:color="auto" w:fill="auto"/>
            <w:tcMar>
              <w:left w:w="88" w:type="dxa"/>
            </w:tcMar>
            <w:vAlign w:val="center"/>
          </w:tcPr>
          <w:p w:rsidR="00C269CB" w:rsidRDefault="00C269CB">
            <w:pPr>
              <w:spacing w:after="0" w:line="240" w:lineRule="auto"/>
              <w:jc w:val="center"/>
              <w:rPr>
                <w:rFonts w:ascii="Times New Roman" w:hAnsi="Times New Roman" w:cs="Times New Roman"/>
                <w:bCs/>
                <w:sz w:val="24"/>
                <w:szCs w:val="24"/>
              </w:rPr>
            </w:pPr>
          </w:p>
        </w:tc>
      </w:tr>
      <w:tr w:rsidR="00C269CB">
        <w:tc>
          <w:tcPr>
            <w:tcW w:w="3931" w:type="dxa"/>
            <w:shd w:val="clear" w:color="auto" w:fill="auto"/>
            <w:tcMar>
              <w:left w:w="88" w:type="dxa"/>
            </w:tcMar>
          </w:tcPr>
          <w:p w:rsidR="00C269CB" w:rsidRDefault="0028473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Мероприятие 7: Совершенствование методики и технологии ведения совместной с общеобразовательными организациями работы по профориентации школьников</w:t>
            </w:r>
          </w:p>
        </w:tc>
        <w:tc>
          <w:tcPr>
            <w:tcW w:w="993" w:type="dxa"/>
            <w:shd w:val="clear" w:color="auto" w:fill="auto"/>
            <w:tcMar>
              <w:left w:w="88" w:type="dxa"/>
            </w:tcMar>
            <w:vAlign w:val="center"/>
          </w:tcPr>
          <w:p w:rsidR="00C269CB" w:rsidRDefault="00593D4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2500</w:t>
            </w:r>
          </w:p>
        </w:tc>
        <w:tc>
          <w:tcPr>
            <w:tcW w:w="1561" w:type="dxa"/>
            <w:shd w:val="clear" w:color="auto" w:fill="auto"/>
            <w:tcMar>
              <w:left w:w="88" w:type="dxa"/>
            </w:tcMar>
            <w:vAlign w:val="center"/>
          </w:tcPr>
          <w:p w:rsidR="00C269CB" w:rsidRDefault="001439D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560" w:type="dxa"/>
            <w:shd w:val="clear" w:color="auto" w:fill="auto"/>
            <w:tcMar>
              <w:left w:w="88" w:type="dxa"/>
            </w:tcMar>
            <w:vAlign w:val="center"/>
          </w:tcPr>
          <w:p w:rsidR="00C269CB" w:rsidRDefault="00593D4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2500</w:t>
            </w:r>
          </w:p>
        </w:tc>
        <w:tc>
          <w:tcPr>
            <w:tcW w:w="1561" w:type="dxa"/>
            <w:shd w:val="clear" w:color="auto" w:fill="auto"/>
            <w:tcMar>
              <w:left w:w="88" w:type="dxa"/>
            </w:tcMar>
            <w:vAlign w:val="center"/>
          </w:tcPr>
          <w:p w:rsidR="00C269CB" w:rsidRDefault="00C269CB">
            <w:pPr>
              <w:spacing w:after="0" w:line="240" w:lineRule="auto"/>
              <w:jc w:val="center"/>
              <w:rPr>
                <w:rFonts w:ascii="Times New Roman" w:hAnsi="Times New Roman" w:cs="Times New Roman"/>
                <w:bCs/>
                <w:sz w:val="24"/>
                <w:szCs w:val="24"/>
              </w:rPr>
            </w:pPr>
          </w:p>
        </w:tc>
      </w:tr>
      <w:tr w:rsidR="00C269CB">
        <w:tc>
          <w:tcPr>
            <w:tcW w:w="3931" w:type="dxa"/>
            <w:shd w:val="clear" w:color="auto" w:fill="auto"/>
            <w:tcMar>
              <w:left w:w="88" w:type="dxa"/>
            </w:tcMar>
          </w:tcPr>
          <w:p w:rsidR="00C269CB" w:rsidRDefault="00284739" w:rsidP="008100D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Мероприятие 8: Активизация работы инновационной образовательной площадки </w:t>
            </w:r>
          </w:p>
        </w:tc>
        <w:tc>
          <w:tcPr>
            <w:tcW w:w="993" w:type="dxa"/>
            <w:shd w:val="clear" w:color="auto" w:fill="auto"/>
            <w:tcMar>
              <w:left w:w="88" w:type="dxa"/>
            </w:tcMar>
            <w:vAlign w:val="center"/>
          </w:tcPr>
          <w:p w:rsidR="00C269CB" w:rsidRDefault="00593D4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750</w:t>
            </w:r>
          </w:p>
        </w:tc>
        <w:tc>
          <w:tcPr>
            <w:tcW w:w="1561" w:type="dxa"/>
            <w:shd w:val="clear" w:color="auto" w:fill="auto"/>
            <w:tcMar>
              <w:left w:w="88" w:type="dxa"/>
            </w:tcMar>
            <w:vAlign w:val="center"/>
          </w:tcPr>
          <w:p w:rsidR="00C269CB" w:rsidRDefault="001439D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560" w:type="dxa"/>
            <w:shd w:val="clear" w:color="auto" w:fill="auto"/>
            <w:tcMar>
              <w:left w:w="88" w:type="dxa"/>
            </w:tcMar>
            <w:vAlign w:val="center"/>
          </w:tcPr>
          <w:p w:rsidR="00C269CB" w:rsidRDefault="00593D4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750</w:t>
            </w:r>
          </w:p>
        </w:tc>
        <w:tc>
          <w:tcPr>
            <w:tcW w:w="1561" w:type="dxa"/>
            <w:shd w:val="clear" w:color="auto" w:fill="auto"/>
            <w:tcMar>
              <w:left w:w="88" w:type="dxa"/>
            </w:tcMar>
            <w:vAlign w:val="center"/>
          </w:tcPr>
          <w:p w:rsidR="00C269CB" w:rsidRDefault="00C269CB">
            <w:pPr>
              <w:spacing w:after="0" w:line="240" w:lineRule="auto"/>
              <w:jc w:val="center"/>
              <w:rPr>
                <w:rFonts w:ascii="Times New Roman" w:hAnsi="Times New Roman" w:cs="Times New Roman"/>
                <w:bCs/>
                <w:sz w:val="24"/>
                <w:szCs w:val="24"/>
              </w:rPr>
            </w:pPr>
          </w:p>
        </w:tc>
      </w:tr>
      <w:tr w:rsidR="00C269CB">
        <w:tc>
          <w:tcPr>
            <w:tcW w:w="3931" w:type="dxa"/>
            <w:shd w:val="clear" w:color="auto" w:fill="auto"/>
            <w:tcMar>
              <w:left w:w="88" w:type="dxa"/>
            </w:tcMar>
          </w:tcPr>
          <w:p w:rsidR="00C269CB" w:rsidRDefault="0028473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Мероприятие 9: Модернизация (развитие) внутренней системы оценки качества подготовки кадров</w:t>
            </w:r>
          </w:p>
        </w:tc>
        <w:tc>
          <w:tcPr>
            <w:tcW w:w="993" w:type="dxa"/>
            <w:shd w:val="clear" w:color="auto" w:fill="auto"/>
            <w:tcMar>
              <w:left w:w="88" w:type="dxa"/>
            </w:tcMar>
            <w:vAlign w:val="center"/>
          </w:tcPr>
          <w:p w:rsidR="00C269CB" w:rsidRDefault="00593D4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561" w:type="dxa"/>
            <w:shd w:val="clear" w:color="auto" w:fill="auto"/>
            <w:tcMar>
              <w:left w:w="88" w:type="dxa"/>
            </w:tcMar>
            <w:vAlign w:val="center"/>
          </w:tcPr>
          <w:p w:rsidR="00C269CB" w:rsidRDefault="00593D4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560" w:type="dxa"/>
            <w:shd w:val="clear" w:color="auto" w:fill="auto"/>
            <w:tcMar>
              <w:left w:w="88" w:type="dxa"/>
            </w:tcMar>
            <w:vAlign w:val="center"/>
          </w:tcPr>
          <w:p w:rsidR="00C269CB" w:rsidRDefault="00593D4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561" w:type="dxa"/>
            <w:shd w:val="clear" w:color="auto" w:fill="auto"/>
            <w:tcMar>
              <w:left w:w="88" w:type="dxa"/>
            </w:tcMar>
            <w:vAlign w:val="center"/>
          </w:tcPr>
          <w:p w:rsidR="00C269CB" w:rsidRDefault="00593D4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r>
      <w:tr w:rsidR="00C269CB">
        <w:tc>
          <w:tcPr>
            <w:tcW w:w="3931" w:type="dxa"/>
            <w:shd w:val="clear" w:color="auto" w:fill="auto"/>
            <w:tcMar>
              <w:left w:w="88" w:type="dxa"/>
            </w:tcMar>
          </w:tcPr>
          <w:p w:rsidR="00C269CB" w:rsidRDefault="0028473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Мероприятие 10: Совершенствование механизмов взаимодействия с социальными партнерами и работодателями по вопросам организации практического обучения и трудоустройства выпускников</w:t>
            </w:r>
          </w:p>
        </w:tc>
        <w:tc>
          <w:tcPr>
            <w:tcW w:w="993" w:type="dxa"/>
            <w:shd w:val="clear" w:color="auto" w:fill="auto"/>
            <w:tcMar>
              <w:left w:w="88" w:type="dxa"/>
            </w:tcMar>
            <w:vAlign w:val="center"/>
          </w:tcPr>
          <w:p w:rsidR="00C269CB" w:rsidRDefault="00593D4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500</w:t>
            </w:r>
          </w:p>
        </w:tc>
        <w:tc>
          <w:tcPr>
            <w:tcW w:w="1561" w:type="dxa"/>
            <w:shd w:val="clear" w:color="auto" w:fill="auto"/>
            <w:tcMar>
              <w:left w:w="88" w:type="dxa"/>
            </w:tcMar>
            <w:vAlign w:val="center"/>
          </w:tcPr>
          <w:p w:rsidR="00C269CB" w:rsidRDefault="001439D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560" w:type="dxa"/>
            <w:shd w:val="clear" w:color="auto" w:fill="auto"/>
            <w:tcMar>
              <w:left w:w="88" w:type="dxa"/>
            </w:tcMar>
            <w:vAlign w:val="center"/>
          </w:tcPr>
          <w:p w:rsidR="00C269CB" w:rsidRDefault="00593D4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500</w:t>
            </w:r>
          </w:p>
        </w:tc>
        <w:tc>
          <w:tcPr>
            <w:tcW w:w="1561" w:type="dxa"/>
            <w:shd w:val="clear" w:color="auto" w:fill="auto"/>
            <w:tcMar>
              <w:left w:w="88" w:type="dxa"/>
            </w:tcMar>
            <w:vAlign w:val="center"/>
          </w:tcPr>
          <w:p w:rsidR="00C269CB" w:rsidRDefault="00C269CB">
            <w:pPr>
              <w:spacing w:after="0" w:line="240" w:lineRule="auto"/>
              <w:jc w:val="center"/>
              <w:rPr>
                <w:rFonts w:ascii="Times New Roman" w:hAnsi="Times New Roman" w:cs="Times New Roman"/>
                <w:bCs/>
                <w:sz w:val="24"/>
                <w:szCs w:val="24"/>
              </w:rPr>
            </w:pPr>
          </w:p>
        </w:tc>
      </w:tr>
      <w:tr w:rsidR="00C269CB">
        <w:tc>
          <w:tcPr>
            <w:tcW w:w="3931" w:type="dxa"/>
            <w:shd w:val="clear" w:color="auto" w:fill="auto"/>
            <w:tcMar>
              <w:left w:w="88" w:type="dxa"/>
            </w:tcMar>
          </w:tcPr>
          <w:p w:rsidR="00C269CB" w:rsidRDefault="00284739">
            <w:pPr>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Мероприятие 11: Создание условий для получения среднего профессионального образования инвалидами и лицами с ограниченными возможностями здоровья, в </w:t>
            </w:r>
            <w:r>
              <w:rPr>
                <w:rFonts w:ascii="Times New Roman" w:hAnsi="Times New Roman" w:cs="Times New Roman"/>
                <w:spacing w:val="-3"/>
                <w:sz w:val="24"/>
                <w:szCs w:val="24"/>
              </w:rPr>
              <w:t xml:space="preserve">том </w:t>
            </w:r>
            <w:r>
              <w:rPr>
                <w:rFonts w:ascii="Times New Roman" w:hAnsi="Times New Roman" w:cs="Times New Roman"/>
                <w:sz w:val="24"/>
                <w:szCs w:val="24"/>
              </w:rPr>
              <w:t>числе с использованием дистанционных образовательных технологий</w:t>
            </w:r>
          </w:p>
        </w:tc>
        <w:tc>
          <w:tcPr>
            <w:tcW w:w="993" w:type="dxa"/>
            <w:shd w:val="clear" w:color="auto" w:fill="auto"/>
            <w:tcMar>
              <w:left w:w="88" w:type="dxa"/>
            </w:tcMar>
            <w:vAlign w:val="center"/>
          </w:tcPr>
          <w:p w:rsidR="00C269CB" w:rsidRDefault="00593D4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800</w:t>
            </w:r>
          </w:p>
        </w:tc>
        <w:tc>
          <w:tcPr>
            <w:tcW w:w="1561" w:type="dxa"/>
            <w:shd w:val="clear" w:color="auto" w:fill="auto"/>
            <w:tcMar>
              <w:left w:w="88" w:type="dxa"/>
            </w:tcMar>
            <w:vAlign w:val="center"/>
          </w:tcPr>
          <w:p w:rsidR="00C269CB" w:rsidRDefault="001439D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560" w:type="dxa"/>
            <w:shd w:val="clear" w:color="auto" w:fill="auto"/>
            <w:tcMar>
              <w:left w:w="88" w:type="dxa"/>
            </w:tcMar>
            <w:vAlign w:val="center"/>
          </w:tcPr>
          <w:p w:rsidR="00C269CB" w:rsidRDefault="00593D4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800</w:t>
            </w:r>
          </w:p>
        </w:tc>
        <w:tc>
          <w:tcPr>
            <w:tcW w:w="1561" w:type="dxa"/>
            <w:shd w:val="clear" w:color="auto" w:fill="auto"/>
            <w:tcMar>
              <w:left w:w="88" w:type="dxa"/>
            </w:tcMar>
            <w:vAlign w:val="center"/>
          </w:tcPr>
          <w:p w:rsidR="00C269CB" w:rsidRDefault="00C269CB">
            <w:pPr>
              <w:spacing w:after="0" w:line="240" w:lineRule="auto"/>
              <w:jc w:val="center"/>
              <w:rPr>
                <w:rFonts w:ascii="Times New Roman" w:hAnsi="Times New Roman" w:cs="Times New Roman"/>
                <w:bCs/>
                <w:sz w:val="24"/>
                <w:szCs w:val="24"/>
              </w:rPr>
            </w:pPr>
          </w:p>
        </w:tc>
      </w:tr>
      <w:tr w:rsidR="00C269CB">
        <w:tc>
          <w:tcPr>
            <w:tcW w:w="3931" w:type="dxa"/>
            <w:shd w:val="clear" w:color="auto" w:fill="auto"/>
            <w:tcMar>
              <w:left w:w="88" w:type="dxa"/>
            </w:tcMar>
          </w:tcPr>
          <w:p w:rsidR="00C269CB" w:rsidRDefault="002847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Всего:</w:t>
            </w:r>
          </w:p>
        </w:tc>
        <w:tc>
          <w:tcPr>
            <w:tcW w:w="993" w:type="dxa"/>
            <w:shd w:val="clear" w:color="auto" w:fill="auto"/>
            <w:tcMar>
              <w:left w:w="88" w:type="dxa"/>
            </w:tcMar>
            <w:vAlign w:val="center"/>
          </w:tcPr>
          <w:p w:rsidR="00C269CB" w:rsidRDefault="00593D4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25400</w:t>
            </w:r>
          </w:p>
        </w:tc>
        <w:tc>
          <w:tcPr>
            <w:tcW w:w="1561" w:type="dxa"/>
            <w:shd w:val="clear" w:color="auto" w:fill="auto"/>
            <w:tcMar>
              <w:left w:w="88" w:type="dxa"/>
            </w:tcMar>
            <w:vAlign w:val="center"/>
          </w:tcPr>
          <w:p w:rsidR="00C269CB" w:rsidRDefault="00C269CB">
            <w:pPr>
              <w:spacing w:after="0" w:line="240" w:lineRule="auto"/>
              <w:jc w:val="center"/>
              <w:rPr>
                <w:rFonts w:ascii="Times New Roman" w:hAnsi="Times New Roman" w:cs="Times New Roman"/>
                <w:bCs/>
                <w:sz w:val="24"/>
                <w:szCs w:val="24"/>
              </w:rPr>
            </w:pPr>
          </w:p>
        </w:tc>
        <w:tc>
          <w:tcPr>
            <w:tcW w:w="1560" w:type="dxa"/>
            <w:shd w:val="clear" w:color="auto" w:fill="auto"/>
            <w:tcMar>
              <w:left w:w="88" w:type="dxa"/>
            </w:tcMar>
            <w:vAlign w:val="center"/>
          </w:tcPr>
          <w:p w:rsidR="00C269CB" w:rsidRDefault="00593D4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25400</w:t>
            </w:r>
          </w:p>
        </w:tc>
        <w:tc>
          <w:tcPr>
            <w:tcW w:w="1561" w:type="dxa"/>
            <w:shd w:val="clear" w:color="auto" w:fill="auto"/>
            <w:tcMar>
              <w:left w:w="88" w:type="dxa"/>
            </w:tcMar>
            <w:vAlign w:val="center"/>
          </w:tcPr>
          <w:p w:rsidR="00C269CB" w:rsidRDefault="00C269CB">
            <w:pPr>
              <w:spacing w:after="0" w:line="240" w:lineRule="auto"/>
              <w:jc w:val="center"/>
              <w:rPr>
                <w:rFonts w:ascii="Times New Roman" w:hAnsi="Times New Roman" w:cs="Times New Roman"/>
                <w:bCs/>
                <w:sz w:val="24"/>
                <w:szCs w:val="24"/>
              </w:rPr>
            </w:pPr>
          </w:p>
        </w:tc>
      </w:tr>
    </w:tbl>
    <w:p w:rsidR="00C269CB" w:rsidRDefault="00C269CB">
      <w:pPr>
        <w:spacing w:after="0" w:line="240" w:lineRule="auto"/>
        <w:ind w:firstLine="709"/>
        <w:rPr>
          <w:rFonts w:ascii="Times New Roman" w:hAnsi="Times New Roman" w:cs="Times New Roman"/>
          <w:bCs/>
          <w:sz w:val="28"/>
          <w:szCs w:val="28"/>
        </w:rPr>
      </w:pPr>
    </w:p>
    <w:p w:rsidR="00C269CB" w:rsidRDefault="00284739">
      <w:pPr>
        <w:spacing w:after="0" w:line="240" w:lineRule="auto"/>
        <w:ind w:firstLine="709"/>
        <w:jc w:val="right"/>
        <w:rPr>
          <w:rFonts w:ascii="Times New Roman" w:hAnsi="Times New Roman" w:cs="Times New Roman"/>
          <w:bCs/>
          <w:sz w:val="28"/>
          <w:szCs w:val="28"/>
        </w:rPr>
      </w:pPr>
      <w:r>
        <w:rPr>
          <w:rFonts w:ascii="Times New Roman" w:hAnsi="Times New Roman" w:cs="Times New Roman"/>
          <w:bCs/>
          <w:sz w:val="28"/>
          <w:szCs w:val="28"/>
        </w:rPr>
        <w:t>Таблица 4.2</w:t>
      </w:r>
    </w:p>
    <w:p w:rsidR="00C269CB" w:rsidRDefault="00284739">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Распределение финансовых затрат на обеспечение мероприятий</w:t>
      </w:r>
    </w:p>
    <w:p w:rsidR="00C269CB" w:rsidRDefault="00284739">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Программы развития </w:t>
      </w:r>
      <w:proofErr w:type="spellStart"/>
      <w:r w:rsidR="008100D6" w:rsidRPr="008100D6">
        <w:rPr>
          <w:rFonts w:ascii="Times New Roman" w:hAnsi="Times New Roman" w:cs="Times New Roman"/>
          <w:bCs/>
          <w:sz w:val="28"/>
          <w:szCs w:val="28"/>
        </w:rPr>
        <w:t>ПОЧ</w:t>
      </w:r>
      <w:proofErr w:type="gramStart"/>
      <w:r w:rsidR="008100D6" w:rsidRPr="008100D6">
        <w:rPr>
          <w:rFonts w:ascii="Times New Roman" w:hAnsi="Times New Roman" w:cs="Times New Roman"/>
          <w:bCs/>
          <w:sz w:val="28"/>
          <w:szCs w:val="28"/>
        </w:rPr>
        <w:t>У«</w:t>
      </w:r>
      <w:proofErr w:type="gramEnd"/>
      <w:r w:rsidR="008100D6" w:rsidRPr="008100D6">
        <w:rPr>
          <w:rFonts w:ascii="Times New Roman" w:hAnsi="Times New Roman" w:cs="Times New Roman"/>
          <w:bCs/>
          <w:sz w:val="28"/>
          <w:szCs w:val="28"/>
        </w:rPr>
        <w:t>АКТЭиП»</w:t>
      </w:r>
      <w:r>
        <w:rPr>
          <w:rFonts w:ascii="Times New Roman" w:hAnsi="Times New Roman" w:cs="Times New Roman"/>
          <w:bCs/>
          <w:sz w:val="28"/>
          <w:szCs w:val="28"/>
        </w:rPr>
        <w:t>по</w:t>
      </w:r>
      <w:proofErr w:type="spellEnd"/>
      <w:r>
        <w:rPr>
          <w:rFonts w:ascii="Times New Roman" w:hAnsi="Times New Roman" w:cs="Times New Roman"/>
          <w:bCs/>
          <w:sz w:val="28"/>
          <w:szCs w:val="28"/>
        </w:rPr>
        <w:t xml:space="preserve"> годам</w:t>
      </w:r>
    </w:p>
    <w:tbl>
      <w:tblPr>
        <w:tblStyle w:val="afff3"/>
        <w:tblW w:w="9606" w:type="dxa"/>
        <w:tblInd w:w="-20" w:type="dxa"/>
        <w:tblCellMar>
          <w:left w:w="88" w:type="dxa"/>
        </w:tblCellMar>
        <w:tblLook w:val="04A0" w:firstRow="1" w:lastRow="0" w:firstColumn="1" w:lastColumn="0" w:noHBand="0" w:noVBand="1"/>
      </w:tblPr>
      <w:tblGrid>
        <w:gridCol w:w="2145"/>
        <w:gridCol w:w="1491"/>
        <w:gridCol w:w="2115"/>
        <w:gridCol w:w="2049"/>
        <w:gridCol w:w="1806"/>
      </w:tblGrid>
      <w:tr w:rsidR="00C269CB">
        <w:tc>
          <w:tcPr>
            <w:tcW w:w="2234" w:type="dxa"/>
            <w:vMerge w:val="restart"/>
            <w:shd w:val="clear" w:color="auto" w:fill="auto"/>
            <w:tcMar>
              <w:left w:w="88" w:type="dxa"/>
            </w:tcMar>
            <w:vAlign w:val="center"/>
          </w:tcPr>
          <w:p w:rsidR="00C269CB" w:rsidRDefault="0028473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Год реализации программы</w:t>
            </w:r>
          </w:p>
        </w:tc>
        <w:tc>
          <w:tcPr>
            <w:tcW w:w="1559" w:type="dxa"/>
            <w:vMerge w:val="restart"/>
            <w:shd w:val="clear" w:color="auto" w:fill="auto"/>
            <w:tcMar>
              <w:left w:w="88" w:type="dxa"/>
            </w:tcMar>
            <w:vAlign w:val="center"/>
          </w:tcPr>
          <w:p w:rsidR="00C269CB" w:rsidRDefault="0028473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Сумма затрат,</w:t>
            </w:r>
          </w:p>
          <w:p w:rsidR="00C269CB" w:rsidRDefault="0028473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тыс. руб.</w:t>
            </w:r>
          </w:p>
        </w:tc>
        <w:tc>
          <w:tcPr>
            <w:tcW w:w="5813" w:type="dxa"/>
            <w:gridSpan w:val="3"/>
            <w:shd w:val="clear" w:color="auto" w:fill="auto"/>
            <w:tcMar>
              <w:left w:w="88" w:type="dxa"/>
            </w:tcMar>
            <w:vAlign w:val="center"/>
          </w:tcPr>
          <w:p w:rsidR="00C269CB" w:rsidRDefault="0028473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Источники финансирования, тыс. руб.</w:t>
            </w:r>
          </w:p>
        </w:tc>
      </w:tr>
      <w:tr w:rsidR="00C269CB">
        <w:tc>
          <w:tcPr>
            <w:tcW w:w="2234" w:type="dxa"/>
            <w:vMerge/>
            <w:shd w:val="clear" w:color="auto" w:fill="auto"/>
            <w:tcMar>
              <w:left w:w="88" w:type="dxa"/>
            </w:tcMar>
            <w:vAlign w:val="center"/>
          </w:tcPr>
          <w:p w:rsidR="00C269CB" w:rsidRDefault="00C269CB">
            <w:pPr>
              <w:spacing w:after="0" w:line="240" w:lineRule="auto"/>
              <w:jc w:val="center"/>
              <w:rPr>
                <w:rFonts w:ascii="Times New Roman" w:hAnsi="Times New Roman" w:cs="Times New Roman"/>
                <w:bCs/>
                <w:sz w:val="24"/>
                <w:szCs w:val="24"/>
              </w:rPr>
            </w:pPr>
          </w:p>
        </w:tc>
        <w:tc>
          <w:tcPr>
            <w:tcW w:w="1559" w:type="dxa"/>
            <w:vMerge/>
            <w:shd w:val="clear" w:color="auto" w:fill="auto"/>
            <w:tcMar>
              <w:left w:w="88" w:type="dxa"/>
            </w:tcMar>
            <w:vAlign w:val="center"/>
          </w:tcPr>
          <w:p w:rsidR="00C269CB" w:rsidRDefault="00C269CB">
            <w:pPr>
              <w:spacing w:after="0" w:line="240" w:lineRule="auto"/>
              <w:jc w:val="center"/>
              <w:rPr>
                <w:rFonts w:ascii="Times New Roman" w:hAnsi="Times New Roman" w:cs="Times New Roman"/>
                <w:bCs/>
                <w:sz w:val="24"/>
                <w:szCs w:val="24"/>
              </w:rPr>
            </w:pPr>
          </w:p>
        </w:tc>
        <w:tc>
          <w:tcPr>
            <w:tcW w:w="2126" w:type="dxa"/>
            <w:shd w:val="clear" w:color="auto" w:fill="auto"/>
            <w:tcMar>
              <w:left w:w="88" w:type="dxa"/>
            </w:tcMar>
            <w:vAlign w:val="center"/>
          </w:tcPr>
          <w:p w:rsidR="00C269CB" w:rsidRDefault="0028473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Средства субсидии на исполнение государственного задания</w:t>
            </w:r>
          </w:p>
        </w:tc>
        <w:tc>
          <w:tcPr>
            <w:tcW w:w="1843" w:type="dxa"/>
            <w:shd w:val="clear" w:color="auto" w:fill="auto"/>
            <w:tcMar>
              <w:left w:w="88" w:type="dxa"/>
            </w:tcMar>
            <w:vAlign w:val="center"/>
          </w:tcPr>
          <w:p w:rsidR="00C269CB" w:rsidRDefault="0028473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Внебюджетные источники </w:t>
            </w:r>
            <w:proofErr w:type="spellStart"/>
            <w:r w:rsidR="008100D6" w:rsidRPr="008100D6">
              <w:rPr>
                <w:rFonts w:ascii="Times New Roman" w:hAnsi="Times New Roman" w:cs="Times New Roman"/>
                <w:bCs/>
                <w:sz w:val="24"/>
                <w:szCs w:val="24"/>
              </w:rPr>
              <w:t>ПОЧ</w:t>
            </w:r>
            <w:proofErr w:type="gramStart"/>
            <w:r w:rsidR="008100D6" w:rsidRPr="008100D6">
              <w:rPr>
                <w:rFonts w:ascii="Times New Roman" w:hAnsi="Times New Roman" w:cs="Times New Roman"/>
                <w:bCs/>
                <w:sz w:val="24"/>
                <w:szCs w:val="24"/>
              </w:rPr>
              <w:t>У«</w:t>
            </w:r>
            <w:proofErr w:type="gramEnd"/>
            <w:r w:rsidR="008100D6" w:rsidRPr="008100D6">
              <w:rPr>
                <w:rFonts w:ascii="Times New Roman" w:hAnsi="Times New Roman" w:cs="Times New Roman"/>
                <w:bCs/>
                <w:sz w:val="24"/>
                <w:szCs w:val="24"/>
              </w:rPr>
              <w:t>АКТЭиП</w:t>
            </w:r>
            <w:proofErr w:type="spellEnd"/>
            <w:r w:rsidR="008100D6" w:rsidRPr="008100D6">
              <w:rPr>
                <w:rFonts w:ascii="Times New Roman" w:hAnsi="Times New Roman" w:cs="Times New Roman"/>
                <w:bCs/>
                <w:sz w:val="24"/>
                <w:szCs w:val="24"/>
              </w:rPr>
              <w:t>»</w:t>
            </w:r>
          </w:p>
        </w:tc>
        <w:tc>
          <w:tcPr>
            <w:tcW w:w="1844" w:type="dxa"/>
            <w:shd w:val="clear" w:color="auto" w:fill="auto"/>
            <w:tcMar>
              <w:left w:w="88" w:type="dxa"/>
            </w:tcMar>
            <w:vAlign w:val="center"/>
          </w:tcPr>
          <w:p w:rsidR="00C269CB" w:rsidRDefault="00284739">
            <w:pPr>
              <w:spacing w:after="0" w:line="240" w:lineRule="auto"/>
              <w:ind w:left="-108" w:right="-108"/>
              <w:jc w:val="center"/>
              <w:rPr>
                <w:rFonts w:ascii="Times New Roman" w:hAnsi="Times New Roman" w:cs="Times New Roman"/>
                <w:bCs/>
                <w:sz w:val="24"/>
                <w:szCs w:val="24"/>
              </w:rPr>
            </w:pPr>
            <w:r>
              <w:rPr>
                <w:rFonts w:ascii="Times New Roman" w:hAnsi="Times New Roman" w:cs="Times New Roman"/>
                <w:bCs/>
                <w:sz w:val="24"/>
                <w:szCs w:val="24"/>
              </w:rPr>
              <w:t>Средства работодателей</w:t>
            </w:r>
          </w:p>
        </w:tc>
      </w:tr>
      <w:tr w:rsidR="00C269CB">
        <w:tc>
          <w:tcPr>
            <w:tcW w:w="2234" w:type="dxa"/>
            <w:shd w:val="clear" w:color="auto" w:fill="auto"/>
            <w:tcMar>
              <w:left w:w="88" w:type="dxa"/>
            </w:tcMar>
            <w:vAlign w:val="center"/>
          </w:tcPr>
          <w:p w:rsidR="00C269CB" w:rsidRDefault="00284739">
            <w:pPr>
              <w:spacing w:after="0" w:line="240" w:lineRule="auto"/>
              <w:jc w:val="center"/>
            </w:pPr>
            <w:r>
              <w:rPr>
                <w:rFonts w:ascii="Times New Roman" w:hAnsi="Times New Roman" w:cs="Times New Roman"/>
                <w:bCs/>
                <w:sz w:val="24"/>
                <w:szCs w:val="24"/>
              </w:rPr>
              <w:t>2019</w:t>
            </w:r>
          </w:p>
        </w:tc>
        <w:tc>
          <w:tcPr>
            <w:tcW w:w="1559" w:type="dxa"/>
            <w:shd w:val="clear" w:color="auto" w:fill="auto"/>
            <w:tcMar>
              <w:left w:w="88" w:type="dxa"/>
            </w:tcMar>
            <w:vAlign w:val="center"/>
          </w:tcPr>
          <w:p w:rsidR="00C269CB" w:rsidRDefault="00101A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6216</w:t>
            </w:r>
          </w:p>
        </w:tc>
        <w:tc>
          <w:tcPr>
            <w:tcW w:w="2126" w:type="dxa"/>
            <w:shd w:val="clear" w:color="auto" w:fill="auto"/>
            <w:tcMar>
              <w:left w:w="88" w:type="dxa"/>
            </w:tcMar>
            <w:vAlign w:val="center"/>
          </w:tcPr>
          <w:p w:rsidR="00C269CB" w:rsidRDefault="00C269CB">
            <w:pPr>
              <w:spacing w:after="0" w:line="240" w:lineRule="auto"/>
              <w:jc w:val="center"/>
              <w:rPr>
                <w:rFonts w:ascii="Times New Roman" w:hAnsi="Times New Roman" w:cs="Times New Roman"/>
                <w:bCs/>
                <w:sz w:val="24"/>
                <w:szCs w:val="24"/>
              </w:rPr>
            </w:pPr>
          </w:p>
        </w:tc>
        <w:tc>
          <w:tcPr>
            <w:tcW w:w="1843" w:type="dxa"/>
            <w:shd w:val="clear" w:color="auto" w:fill="auto"/>
            <w:tcMar>
              <w:left w:w="88" w:type="dxa"/>
            </w:tcMar>
            <w:vAlign w:val="center"/>
          </w:tcPr>
          <w:p w:rsidR="00C269CB" w:rsidRDefault="00101A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6216</w:t>
            </w:r>
          </w:p>
        </w:tc>
        <w:tc>
          <w:tcPr>
            <w:tcW w:w="1844" w:type="dxa"/>
            <w:shd w:val="clear" w:color="auto" w:fill="auto"/>
            <w:tcMar>
              <w:left w:w="88" w:type="dxa"/>
            </w:tcMar>
            <w:vAlign w:val="center"/>
          </w:tcPr>
          <w:p w:rsidR="00C269CB" w:rsidRDefault="00C269CB">
            <w:pPr>
              <w:spacing w:after="0" w:line="240" w:lineRule="auto"/>
              <w:ind w:left="-108" w:right="-108"/>
              <w:jc w:val="center"/>
              <w:rPr>
                <w:rFonts w:ascii="Times New Roman" w:hAnsi="Times New Roman" w:cs="Times New Roman"/>
                <w:bCs/>
                <w:sz w:val="24"/>
                <w:szCs w:val="24"/>
              </w:rPr>
            </w:pPr>
          </w:p>
        </w:tc>
      </w:tr>
      <w:tr w:rsidR="00C269CB">
        <w:tc>
          <w:tcPr>
            <w:tcW w:w="2234" w:type="dxa"/>
            <w:shd w:val="clear" w:color="auto" w:fill="auto"/>
            <w:tcMar>
              <w:left w:w="88" w:type="dxa"/>
            </w:tcMar>
            <w:vAlign w:val="center"/>
          </w:tcPr>
          <w:p w:rsidR="00C269CB" w:rsidRDefault="00284739">
            <w:pPr>
              <w:spacing w:after="0" w:line="240" w:lineRule="auto"/>
              <w:jc w:val="center"/>
            </w:pPr>
            <w:r>
              <w:rPr>
                <w:rFonts w:ascii="Times New Roman" w:hAnsi="Times New Roman" w:cs="Times New Roman"/>
                <w:bCs/>
                <w:sz w:val="24"/>
                <w:szCs w:val="24"/>
              </w:rPr>
              <w:t>2020</w:t>
            </w:r>
          </w:p>
        </w:tc>
        <w:tc>
          <w:tcPr>
            <w:tcW w:w="1559" w:type="dxa"/>
            <w:shd w:val="clear" w:color="auto" w:fill="auto"/>
            <w:tcMar>
              <w:left w:w="88" w:type="dxa"/>
            </w:tcMar>
            <w:vAlign w:val="center"/>
          </w:tcPr>
          <w:p w:rsidR="00C269CB" w:rsidRDefault="00101A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5000</w:t>
            </w:r>
          </w:p>
        </w:tc>
        <w:tc>
          <w:tcPr>
            <w:tcW w:w="2126" w:type="dxa"/>
            <w:shd w:val="clear" w:color="auto" w:fill="auto"/>
            <w:tcMar>
              <w:left w:w="88" w:type="dxa"/>
            </w:tcMar>
            <w:vAlign w:val="center"/>
          </w:tcPr>
          <w:p w:rsidR="00C269CB" w:rsidRDefault="00C269CB">
            <w:pPr>
              <w:spacing w:after="0" w:line="240" w:lineRule="auto"/>
              <w:jc w:val="center"/>
              <w:rPr>
                <w:rFonts w:ascii="Times New Roman" w:hAnsi="Times New Roman" w:cs="Times New Roman"/>
                <w:bCs/>
                <w:sz w:val="24"/>
                <w:szCs w:val="24"/>
              </w:rPr>
            </w:pPr>
          </w:p>
        </w:tc>
        <w:tc>
          <w:tcPr>
            <w:tcW w:w="1843" w:type="dxa"/>
            <w:shd w:val="clear" w:color="auto" w:fill="auto"/>
            <w:tcMar>
              <w:left w:w="88" w:type="dxa"/>
            </w:tcMar>
            <w:vAlign w:val="center"/>
          </w:tcPr>
          <w:p w:rsidR="00C269CB" w:rsidRDefault="00101A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5000</w:t>
            </w:r>
          </w:p>
        </w:tc>
        <w:tc>
          <w:tcPr>
            <w:tcW w:w="1844" w:type="dxa"/>
            <w:shd w:val="clear" w:color="auto" w:fill="auto"/>
            <w:tcMar>
              <w:left w:w="88" w:type="dxa"/>
            </w:tcMar>
            <w:vAlign w:val="center"/>
          </w:tcPr>
          <w:p w:rsidR="00C269CB" w:rsidRDefault="00C269CB">
            <w:pPr>
              <w:spacing w:after="0" w:line="240" w:lineRule="auto"/>
              <w:ind w:left="-108" w:right="-108"/>
              <w:jc w:val="center"/>
              <w:rPr>
                <w:rFonts w:ascii="Times New Roman" w:hAnsi="Times New Roman" w:cs="Times New Roman"/>
                <w:bCs/>
                <w:sz w:val="24"/>
                <w:szCs w:val="24"/>
              </w:rPr>
            </w:pPr>
          </w:p>
        </w:tc>
      </w:tr>
      <w:tr w:rsidR="00C269CB">
        <w:tc>
          <w:tcPr>
            <w:tcW w:w="2234" w:type="dxa"/>
            <w:shd w:val="clear" w:color="auto" w:fill="auto"/>
            <w:tcMar>
              <w:left w:w="88" w:type="dxa"/>
            </w:tcMar>
            <w:vAlign w:val="center"/>
          </w:tcPr>
          <w:p w:rsidR="00C269CB" w:rsidRDefault="00284739">
            <w:pPr>
              <w:spacing w:after="0" w:line="240" w:lineRule="auto"/>
              <w:jc w:val="center"/>
            </w:pPr>
            <w:r>
              <w:rPr>
                <w:rFonts w:ascii="Times New Roman" w:hAnsi="Times New Roman" w:cs="Times New Roman"/>
                <w:bCs/>
                <w:sz w:val="24"/>
                <w:szCs w:val="24"/>
              </w:rPr>
              <w:lastRenderedPageBreak/>
              <w:t>2021</w:t>
            </w:r>
          </w:p>
        </w:tc>
        <w:tc>
          <w:tcPr>
            <w:tcW w:w="1559" w:type="dxa"/>
            <w:shd w:val="clear" w:color="auto" w:fill="auto"/>
            <w:tcMar>
              <w:left w:w="88" w:type="dxa"/>
            </w:tcMar>
            <w:vAlign w:val="center"/>
          </w:tcPr>
          <w:p w:rsidR="00C269CB" w:rsidRDefault="00101A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4730</w:t>
            </w:r>
          </w:p>
        </w:tc>
        <w:tc>
          <w:tcPr>
            <w:tcW w:w="2126" w:type="dxa"/>
            <w:shd w:val="clear" w:color="auto" w:fill="auto"/>
            <w:tcMar>
              <w:left w:w="88" w:type="dxa"/>
            </w:tcMar>
            <w:vAlign w:val="center"/>
          </w:tcPr>
          <w:p w:rsidR="00C269CB" w:rsidRDefault="00C269CB">
            <w:pPr>
              <w:spacing w:after="0" w:line="240" w:lineRule="auto"/>
              <w:jc w:val="center"/>
              <w:rPr>
                <w:rFonts w:ascii="Times New Roman" w:hAnsi="Times New Roman" w:cs="Times New Roman"/>
                <w:bCs/>
                <w:sz w:val="24"/>
                <w:szCs w:val="24"/>
              </w:rPr>
            </w:pPr>
          </w:p>
        </w:tc>
        <w:tc>
          <w:tcPr>
            <w:tcW w:w="1843" w:type="dxa"/>
            <w:shd w:val="clear" w:color="auto" w:fill="auto"/>
            <w:tcMar>
              <w:left w:w="88" w:type="dxa"/>
            </w:tcMar>
            <w:vAlign w:val="center"/>
          </w:tcPr>
          <w:p w:rsidR="00C269CB" w:rsidRDefault="00101A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4730</w:t>
            </w:r>
          </w:p>
        </w:tc>
        <w:tc>
          <w:tcPr>
            <w:tcW w:w="1844" w:type="dxa"/>
            <w:shd w:val="clear" w:color="auto" w:fill="auto"/>
            <w:tcMar>
              <w:left w:w="88" w:type="dxa"/>
            </w:tcMar>
            <w:vAlign w:val="center"/>
          </w:tcPr>
          <w:p w:rsidR="00C269CB" w:rsidRDefault="00C269CB">
            <w:pPr>
              <w:spacing w:after="0" w:line="240" w:lineRule="auto"/>
              <w:ind w:left="-108" w:right="-108"/>
              <w:jc w:val="center"/>
              <w:rPr>
                <w:rFonts w:ascii="Times New Roman" w:hAnsi="Times New Roman" w:cs="Times New Roman"/>
                <w:bCs/>
                <w:sz w:val="24"/>
                <w:szCs w:val="24"/>
              </w:rPr>
            </w:pPr>
          </w:p>
        </w:tc>
      </w:tr>
      <w:tr w:rsidR="00C269CB">
        <w:tc>
          <w:tcPr>
            <w:tcW w:w="2234" w:type="dxa"/>
            <w:shd w:val="clear" w:color="auto" w:fill="auto"/>
            <w:tcMar>
              <w:left w:w="88" w:type="dxa"/>
            </w:tcMar>
            <w:vAlign w:val="center"/>
          </w:tcPr>
          <w:p w:rsidR="00C269CB" w:rsidRDefault="00284739">
            <w:pPr>
              <w:spacing w:after="0" w:line="240" w:lineRule="auto"/>
              <w:jc w:val="center"/>
            </w:pPr>
            <w:r>
              <w:rPr>
                <w:rFonts w:ascii="Times New Roman" w:hAnsi="Times New Roman" w:cs="Times New Roman"/>
                <w:bCs/>
                <w:sz w:val="24"/>
                <w:szCs w:val="24"/>
              </w:rPr>
              <w:t>2022</w:t>
            </w:r>
          </w:p>
        </w:tc>
        <w:tc>
          <w:tcPr>
            <w:tcW w:w="1559" w:type="dxa"/>
            <w:shd w:val="clear" w:color="auto" w:fill="auto"/>
            <w:tcMar>
              <w:left w:w="88" w:type="dxa"/>
            </w:tcMar>
            <w:vAlign w:val="center"/>
          </w:tcPr>
          <w:p w:rsidR="00C269CB" w:rsidRDefault="00101A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4800</w:t>
            </w:r>
          </w:p>
        </w:tc>
        <w:tc>
          <w:tcPr>
            <w:tcW w:w="2126" w:type="dxa"/>
            <w:shd w:val="clear" w:color="auto" w:fill="auto"/>
            <w:tcMar>
              <w:left w:w="88" w:type="dxa"/>
            </w:tcMar>
            <w:vAlign w:val="center"/>
          </w:tcPr>
          <w:p w:rsidR="00C269CB" w:rsidRDefault="00C269CB">
            <w:pPr>
              <w:spacing w:after="0" w:line="240" w:lineRule="auto"/>
              <w:jc w:val="center"/>
              <w:rPr>
                <w:rFonts w:ascii="Times New Roman" w:hAnsi="Times New Roman" w:cs="Times New Roman"/>
                <w:bCs/>
                <w:sz w:val="24"/>
                <w:szCs w:val="24"/>
              </w:rPr>
            </w:pPr>
          </w:p>
        </w:tc>
        <w:tc>
          <w:tcPr>
            <w:tcW w:w="1843" w:type="dxa"/>
            <w:shd w:val="clear" w:color="auto" w:fill="auto"/>
            <w:tcMar>
              <w:left w:w="88" w:type="dxa"/>
            </w:tcMar>
            <w:vAlign w:val="center"/>
          </w:tcPr>
          <w:p w:rsidR="00C269CB" w:rsidRDefault="00101A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4800</w:t>
            </w:r>
          </w:p>
        </w:tc>
        <w:tc>
          <w:tcPr>
            <w:tcW w:w="1844" w:type="dxa"/>
            <w:shd w:val="clear" w:color="auto" w:fill="auto"/>
            <w:tcMar>
              <w:left w:w="88" w:type="dxa"/>
            </w:tcMar>
            <w:vAlign w:val="center"/>
          </w:tcPr>
          <w:p w:rsidR="00C269CB" w:rsidRDefault="00C269CB">
            <w:pPr>
              <w:spacing w:after="0" w:line="240" w:lineRule="auto"/>
              <w:ind w:left="-108" w:right="-108"/>
              <w:jc w:val="center"/>
              <w:rPr>
                <w:rFonts w:ascii="Times New Roman" w:hAnsi="Times New Roman" w:cs="Times New Roman"/>
                <w:bCs/>
                <w:sz w:val="24"/>
                <w:szCs w:val="24"/>
              </w:rPr>
            </w:pPr>
          </w:p>
        </w:tc>
      </w:tr>
      <w:tr w:rsidR="00101A76">
        <w:tc>
          <w:tcPr>
            <w:tcW w:w="2234" w:type="dxa"/>
            <w:shd w:val="clear" w:color="auto" w:fill="auto"/>
            <w:tcMar>
              <w:left w:w="88" w:type="dxa"/>
            </w:tcMar>
            <w:vAlign w:val="center"/>
          </w:tcPr>
          <w:p w:rsidR="00101A76" w:rsidRDefault="00101A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2023</w:t>
            </w:r>
          </w:p>
        </w:tc>
        <w:tc>
          <w:tcPr>
            <w:tcW w:w="1559" w:type="dxa"/>
            <w:shd w:val="clear" w:color="auto" w:fill="auto"/>
            <w:tcMar>
              <w:left w:w="88" w:type="dxa"/>
            </w:tcMar>
            <w:vAlign w:val="center"/>
          </w:tcPr>
          <w:p w:rsidR="00101A76" w:rsidRDefault="00101A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4654</w:t>
            </w:r>
          </w:p>
        </w:tc>
        <w:tc>
          <w:tcPr>
            <w:tcW w:w="2126" w:type="dxa"/>
            <w:shd w:val="clear" w:color="auto" w:fill="auto"/>
            <w:tcMar>
              <w:left w:w="88" w:type="dxa"/>
            </w:tcMar>
            <w:vAlign w:val="center"/>
          </w:tcPr>
          <w:p w:rsidR="00101A76" w:rsidRDefault="00101A76">
            <w:pPr>
              <w:spacing w:after="0" w:line="240" w:lineRule="auto"/>
              <w:jc w:val="center"/>
              <w:rPr>
                <w:rFonts w:ascii="Times New Roman" w:hAnsi="Times New Roman" w:cs="Times New Roman"/>
                <w:bCs/>
                <w:sz w:val="24"/>
                <w:szCs w:val="24"/>
              </w:rPr>
            </w:pPr>
          </w:p>
        </w:tc>
        <w:tc>
          <w:tcPr>
            <w:tcW w:w="1843" w:type="dxa"/>
            <w:shd w:val="clear" w:color="auto" w:fill="auto"/>
            <w:tcMar>
              <w:left w:w="88" w:type="dxa"/>
            </w:tcMar>
            <w:vAlign w:val="center"/>
          </w:tcPr>
          <w:p w:rsidR="00101A76" w:rsidRDefault="00101A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4654</w:t>
            </w:r>
          </w:p>
        </w:tc>
        <w:tc>
          <w:tcPr>
            <w:tcW w:w="1844" w:type="dxa"/>
            <w:shd w:val="clear" w:color="auto" w:fill="auto"/>
            <w:tcMar>
              <w:left w:w="88" w:type="dxa"/>
            </w:tcMar>
            <w:vAlign w:val="center"/>
          </w:tcPr>
          <w:p w:rsidR="00101A76" w:rsidRDefault="00101A76">
            <w:pPr>
              <w:spacing w:after="0" w:line="240" w:lineRule="auto"/>
              <w:ind w:left="-108" w:right="-108"/>
              <w:jc w:val="center"/>
              <w:rPr>
                <w:rFonts w:ascii="Times New Roman" w:hAnsi="Times New Roman" w:cs="Times New Roman"/>
                <w:bCs/>
                <w:sz w:val="24"/>
                <w:szCs w:val="24"/>
              </w:rPr>
            </w:pPr>
          </w:p>
        </w:tc>
      </w:tr>
      <w:tr w:rsidR="00C269CB">
        <w:tc>
          <w:tcPr>
            <w:tcW w:w="2234" w:type="dxa"/>
            <w:shd w:val="clear" w:color="auto" w:fill="auto"/>
            <w:tcMar>
              <w:left w:w="88" w:type="dxa"/>
            </w:tcMar>
            <w:vAlign w:val="center"/>
          </w:tcPr>
          <w:p w:rsidR="00C269CB" w:rsidRDefault="00284739">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Всего:</w:t>
            </w:r>
          </w:p>
        </w:tc>
        <w:tc>
          <w:tcPr>
            <w:tcW w:w="1559" w:type="dxa"/>
            <w:shd w:val="clear" w:color="auto" w:fill="auto"/>
            <w:tcMar>
              <w:left w:w="88" w:type="dxa"/>
            </w:tcMar>
            <w:vAlign w:val="center"/>
          </w:tcPr>
          <w:p w:rsidR="00C269CB" w:rsidRDefault="00101A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25400</w:t>
            </w:r>
          </w:p>
        </w:tc>
        <w:tc>
          <w:tcPr>
            <w:tcW w:w="2126" w:type="dxa"/>
            <w:shd w:val="clear" w:color="auto" w:fill="auto"/>
            <w:tcMar>
              <w:left w:w="88" w:type="dxa"/>
            </w:tcMar>
            <w:vAlign w:val="center"/>
          </w:tcPr>
          <w:p w:rsidR="00C269CB" w:rsidRDefault="00C269CB">
            <w:pPr>
              <w:spacing w:after="0" w:line="240" w:lineRule="auto"/>
              <w:jc w:val="center"/>
              <w:rPr>
                <w:rFonts w:ascii="Times New Roman" w:hAnsi="Times New Roman" w:cs="Times New Roman"/>
                <w:bCs/>
                <w:sz w:val="24"/>
                <w:szCs w:val="24"/>
              </w:rPr>
            </w:pPr>
          </w:p>
        </w:tc>
        <w:tc>
          <w:tcPr>
            <w:tcW w:w="1843" w:type="dxa"/>
            <w:shd w:val="clear" w:color="auto" w:fill="auto"/>
            <w:tcMar>
              <w:left w:w="88" w:type="dxa"/>
            </w:tcMar>
            <w:vAlign w:val="center"/>
          </w:tcPr>
          <w:p w:rsidR="00C269CB" w:rsidRDefault="00101A7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25400</w:t>
            </w:r>
          </w:p>
        </w:tc>
        <w:tc>
          <w:tcPr>
            <w:tcW w:w="1844" w:type="dxa"/>
            <w:shd w:val="clear" w:color="auto" w:fill="auto"/>
            <w:tcMar>
              <w:left w:w="88" w:type="dxa"/>
            </w:tcMar>
            <w:vAlign w:val="center"/>
          </w:tcPr>
          <w:p w:rsidR="00C269CB" w:rsidRDefault="00C269CB">
            <w:pPr>
              <w:spacing w:after="0" w:line="240" w:lineRule="auto"/>
              <w:ind w:left="-108" w:right="-108"/>
              <w:jc w:val="center"/>
              <w:rPr>
                <w:rFonts w:ascii="Times New Roman" w:hAnsi="Times New Roman" w:cs="Times New Roman"/>
                <w:bCs/>
                <w:sz w:val="24"/>
                <w:szCs w:val="24"/>
              </w:rPr>
            </w:pPr>
          </w:p>
        </w:tc>
      </w:tr>
    </w:tbl>
    <w:p w:rsidR="00C269CB" w:rsidRDefault="00C269CB">
      <w:pPr>
        <w:spacing w:after="0" w:line="240" w:lineRule="auto"/>
        <w:ind w:firstLine="709"/>
        <w:jc w:val="both"/>
        <w:rPr>
          <w:rFonts w:ascii="Times New Roman" w:hAnsi="Times New Roman" w:cs="Times New Roman"/>
          <w:bCs/>
          <w:sz w:val="28"/>
          <w:szCs w:val="28"/>
        </w:rPr>
      </w:pPr>
    </w:p>
    <w:p w:rsidR="00C269CB" w:rsidRDefault="00C269CB" w:rsidP="008100D6">
      <w:pPr>
        <w:spacing w:after="0" w:line="240" w:lineRule="auto"/>
        <w:jc w:val="both"/>
        <w:rPr>
          <w:rFonts w:ascii="Times New Roman" w:hAnsi="Times New Roman" w:cs="Times New Roman"/>
          <w:bCs/>
          <w:sz w:val="28"/>
          <w:szCs w:val="28"/>
        </w:rPr>
      </w:pPr>
    </w:p>
    <w:p w:rsidR="008100D6" w:rsidRDefault="008100D6" w:rsidP="008100D6">
      <w:pPr>
        <w:spacing w:after="0" w:line="240" w:lineRule="auto"/>
        <w:jc w:val="both"/>
        <w:rPr>
          <w:rFonts w:ascii="Times New Roman" w:hAnsi="Times New Roman" w:cs="Times New Roman"/>
          <w:bCs/>
          <w:sz w:val="28"/>
          <w:szCs w:val="28"/>
        </w:rPr>
      </w:pPr>
    </w:p>
    <w:p w:rsidR="00C269CB" w:rsidRDefault="00284739" w:rsidP="008100D6">
      <w:pPr>
        <w:spacing w:after="0" w:line="240" w:lineRule="auto"/>
        <w:jc w:val="center"/>
        <w:rPr>
          <w:rStyle w:val="10"/>
          <w:rFonts w:ascii="Times New Roman" w:hAnsi="Times New Roman" w:cs="Times New Roman"/>
          <w:color w:val="00000A"/>
        </w:rPr>
      </w:pPr>
      <w:r>
        <w:rPr>
          <w:rFonts w:ascii="Times New Roman" w:hAnsi="Times New Roman" w:cs="Times New Roman"/>
          <w:b/>
          <w:sz w:val="28"/>
          <w:szCs w:val="28"/>
        </w:rPr>
        <w:t>5. Управление реализацией</w:t>
      </w:r>
      <w:r>
        <w:rPr>
          <w:rFonts w:ascii="Times New Roman" w:hAnsi="Times New Roman" w:cs="Times New Roman"/>
          <w:sz w:val="28"/>
          <w:szCs w:val="28"/>
        </w:rPr>
        <w:t xml:space="preserve"> </w:t>
      </w:r>
      <w:r>
        <w:rPr>
          <w:rStyle w:val="10"/>
          <w:rFonts w:ascii="Times New Roman" w:hAnsi="Times New Roman" w:cs="Times New Roman"/>
          <w:color w:val="00000A"/>
        </w:rPr>
        <w:t xml:space="preserve">Программы развития </w:t>
      </w:r>
      <w:proofErr w:type="spellStart"/>
      <w:r w:rsidR="008100D6" w:rsidRPr="008100D6">
        <w:rPr>
          <w:rStyle w:val="10"/>
          <w:rFonts w:ascii="Times New Roman" w:hAnsi="Times New Roman" w:cs="Times New Roman"/>
          <w:color w:val="00000A"/>
        </w:rPr>
        <w:t>ПОЧ</w:t>
      </w:r>
      <w:proofErr w:type="gramStart"/>
      <w:r w:rsidR="008100D6" w:rsidRPr="008100D6">
        <w:rPr>
          <w:rStyle w:val="10"/>
          <w:rFonts w:ascii="Times New Roman" w:hAnsi="Times New Roman" w:cs="Times New Roman"/>
          <w:color w:val="00000A"/>
        </w:rPr>
        <w:t>У«</w:t>
      </w:r>
      <w:proofErr w:type="gramEnd"/>
      <w:r w:rsidR="008100D6" w:rsidRPr="008100D6">
        <w:rPr>
          <w:rStyle w:val="10"/>
          <w:rFonts w:ascii="Times New Roman" w:hAnsi="Times New Roman" w:cs="Times New Roman"/>
          <w:color w:val="00000A"/>
        </w:rPr>
        <w:t>АКТЭиП</w:t>
      </w:r>
      <w:proofErr w:type="spellEnd"/>
      <w:r w:rsidR="008100D6" w:rsidRPr="008100D6">
        <w:rPr>
          <w:rStyle w:val="10"/>
          <w:rFonts w:ascii="Times New Roman" w:hAnsi="Times New Roman" w:cs="Times New Roman"/>
          <w:color w:val="00000A"/>
        </w:rPr>
        <w:t>»</w:t>
      </w:r>
    </w:p>
    <w:p w:rsidR="008100D6" w:rsidRDefault="008100D6" w:rsidP="008100D6">
      <w:pPr>
        <w:spacing w:after="0" w:line="240" w:lineRule="auto"/>
        <w:jc w:val="center"/>
        <w:rPr>
          <w:rStyle w:val="10"/>
          <w:rFonts w:ascii="Times New Roman" w:hAnsi="Times New Roman" w:cs="Times New Roman"/>
          <w:b w:val="0"/>
          <w:color w:val="00000A"/>
        </w:rPr>
      </w:pPr>
    </w:p>
    <w:p w:rsidR="00C269CB" w:rsidRDefault="008100D6" w:rsidP="008100D6">
      <w:pPr>
        <w:spacing w:after="0"/>
        <w:ind w:firstLine="709"/>
        <w:jc w:val="both"/>
        <w:rPr>
          <w:rFonts w:ascii="Times New Roman" w:hAnsi="Times New Roman" w:cs="Times New Roman"/>
          <w:sz w:val="28"/>
          <w:szCs w:val="28"/>
        </w:rPr>
      </w:pPr>
      <w:r w:rsidRPr="008100D6">
        <w:rPr>
          <w:rFonts w:ascii="Times New Roman" w:hAnsi="Times New Roman" w:cs="Times New Roman"/>
          <w:sz w:val="28"/>
          <w:szCs w:val="28"/>
        </w:rPr>
        <w:t xml:space="preserve">Работу по управлению программой развития, текущий и перспективный контроль ее исполнения осуществляют заместители директора, руководители структурных подразделений по направлениям своей функциональной деятельности. Общий </w:t>
      </w:r>
      <w:proofErr w:type="gramStart"/>
      <w:r w:rsidRPr="008100D6">
        <w:rPr>
          <w:rFonts w:ascii="Times New Roman" w:hAnsi="Times New Roman" w:cs="Times New Roman"/>
          <w:sz w:val="28"/>
          <w:szCs w:val="28"/>
        </w:rPr>
        <w:t>контроль за</w:t>
      </w:r>
      <w:proofErr w:type="gramEnd"/>
      <w:r w:rsidRPr="008100D6">
        <w:rPr>
          <w:rFonts w:ascii="Times New Roman" w:hAnsi="Times New Roman" w:cs="Times New Roman"/>
          <w:sz w:val="28"/>
          <w:szCs w:val="28"/>
        </w:rPr>
        <w:t xml:space="preserve"> исполнением Программы и координацию исполнения мероприятий осуществляет директор. Отчеты по исполнению мероприятий представляются непосредственному руководителю по направлению деятельности и директору Техникума. Формы отчетов разрабатываются руководителем направления и утверждаются директором. К реализации программы привлекаются социальные партнеры, органы студенческого самоуправления. Принятая программа является базой планирования, показателем эффективности и результативности работы всех руководителей структурных подразделений, преподавателей и сотрудников. Ход реализации программы развития техникума является предметом рассмотрения на </w:t>
      </w:r>
      <w:r w:rsidR="000C3E12">
        <w:rPr>
          <w:rFonts w:ascii="Times New Roman" w:hAnsi="Times New Roman" w:cs="Times New Roman"/>
          <w:sz w:val="28"/>
          <w:szCs w:val="28"/>
        </w:rPr>
        <w:t xml:space="preserve">Общем собрании работников и обучающихся Техникума. </w:t>
      </w:r>
      <w:r w:rsidRPr="008100D6">
        <w:rPr>
          <w:rFonts w:ascii="Times New Roman" w:hAnsi="Times New Roman" w:cs="Times New Roman"/>
          <w:sz w:val="28"/>
          <w:szCs w:val="28"/>
        </w:rPr>
        <w:t>Результаты реализации программы развития, отчеты своевременно размещаются на сайте техникума. Важнейшими инструментами реализации программы развития станет создание методических разработок, рекомендаций, проведение консультаций и педагогических семинаров, оказание услуг консультационно-методического сопровождения.</w:t>
      </w:r>
    </w:p>
    <w:p w:rsidR="008100D6" w:rsidRPr="008100D6" w:rsidRDefault="008100D6" w:rsidP="008100D6">
      <w:pPr>
        <w:spacing w:after="0"/>
        <w:ind w:firstLine="709"/>
        <w:jc w:val="both"/>
        <w:rPr>
          <w:rStyle w:val="10"/>
          <w:rFonts w:ascii="Times New Roman" w:hAnsi="Times New Roman" w:cs="Times New Roman"/>
          <w:b w:val="0"/>
          <w:color w:val="00000A"/>
        </w:rPr>
      </w:pPr>
    </w:p>
    <w:p w:rsidR="00C269CB" w:rsidRDefault="00284739">
      <w:pPr>
        <w:spacing w:after="0" w:line="240" w:lineRule="auto"/>
        <w:jc w:val="center"/>
        <w:rPr>
          <w:rStyle w:val="10"/>
          <w:rFonts w:ascii="Times New Roman" w:hAnsi="Times New Roman" w:cs="Times New Roman"/>
          <w:color w:val="00000A"/>
        </w:rPr>
      </w:pPr>
      <w:r>
        <w:rPr>
          <w:rStyle w:val="10"/>
          <w:rFonts w:ascii="Times New Roman" w:hAnsi="Times New Roman" w:cs="Times New Roman"/>
          <w:color w:val="00000A"/>
        </w:rPr>
        <w:t xml:space="preserve">6. Ожидаемые конечные результаты выполнения </w:t>
      </w:r>
    </w:p>
    <w:p w:rsidR="00C269CB" w:rsidRDefault="00284739">
      <w:pPr>
        <w:spacing w:after="0" w:line="240" w:lineRule="auto"/>
        <w:jc w:val="center"/>
        <w:rPr>
          <w:rFonts w:ascii="Times New Roman" w:hAnsi="Times New Roman" w:cs="Times New Roman"/>
          <w:sz w:val="28"/>
          <w:szCs w:val="28"/>
        </w:rPr>
      </w:pPr>
      <w:r>
        <w:rPr>
          <w:rStyle w:val="10"/>
          <w:rFonts w:ascii="Times New Roman" w:hAnsi="Times New Roman" w:cs="Times New Roman"/>
          <w:color w:val="00000A"/>
        </w:rPr>
        <w:t xml:space="preserve">Программы развития </w:t>
      </w:r>
      <w:proofErr w:type="spellStart"/>
      <w:r w:rsidR="000C3E12" w:rsidRPr="000C3E12">
        <w:rPr>
          <w:rStyle w:val="10"/>
          <w:rFonts w:ascii="Times New Roman" w:hAnsi="Times New Roman" w:cs="Times New Roman"/>
          <w:color w:val="00000A"/>
        </w:rPr>
        <w:t>ПОЧ</w:t>
      </w:r>
      <w:proofErr w:type="gramStart"/>
      <w:r w:rsidR="000C3E12" w:rsidRPr="000C3E12">
        <w:rPr>
          <w:rStyle w:val="10"/>
          <w:rFonts w:ascii="Times New Roman" w:hAnsi="Times New Roman" w:cs="Times New Roman"/>
          <w:color w:val="00000A"/>
        </w:rPr>
        <w:t>У«</w:t>
      </w:r>
      <w:proofErr w:type="gramEnd"/>
      <w:r w:rsidR="000C3E12" w:rsidRPr="000C3E12">
        <w:rPr>
          <w:rStyle w:val="10"/>
          <w:rFonts w:ascii="Times New Roman" w:hAnsi="Times New Roman" w:cs="Times New Roman"/>
          <w:color w:val="00000A"/>
        </w:rPr>
        <w:t>АКТЭиП</w:t>
      </w:r>
      <w:proofErr w:type="spellEnd"/>
      <w:r w:rsidR="000C3E12" w:rsidRPr="000C3E12">
        <w:rPr>
          <w:rStyle w:val="10"/>
          <w:rFonts w:ascii="Times New Roman" w:hAnsi="Times New Roman" w:cs="Times New Roman"/>
          <w:color w:val="00000A"/>
        </w:rPr>
        <w:t>»</w:t>
      </w:r>
      <w:r>
        <w:rPr>
          <w:rStyle w:val="10"/>
          <w:rFonts w:ascii="Times New Roman" w:hAnsi="Times New Roman" w:cs="Times New Roman"/>
          <w:color w:val="00000A"/>
        </w:rPr>
        <w:t>, целевые показатели</w:t>
      </w:r>
    </w:p>
    <w:p w:rsidR="00C269CB" w:rsidRDefault="00C269CB">
      <w:pPr>
        <w:pStyle w:val="afc"/>
        <w:widowControl w:val="0"/>
        <w:tabs>
          <w:tab w:val="left" w:pos="1134"/>
        </w:tabs>
        <w:spacing w:after="0" w:line="240" w:lineRule="auto"/>
        <w:ind w:firstLine="709"/>
        <w:jc w:val="both"/>
        <w:rPr>
          <w:sz w:val="28"/>
          <w:szCs w:val="28"/>
          <w:lang w:val="ru-RU"/>
        </w:rPr>
      </w:pPr>
    </w:p>
    <w:p w:rsidR="00C269CB" w:rsidRDefault="00284739">
      <w:pPr>
        <w:pStyle w:val="afc"/>
        <w:widowControl w:val="0"/>
        <w:tabs>
          <w:tab w:val="left" w:pos="1134"/>
        </w:tabs>
        <w:spacing w:after="0" w:line="240" w:lineRule="auto"/>
        <w:ind w:firstLine="709"/>
        <w:jc w:val="both"/>
        <w:rPr>
          <w:sz w:val="28"/>
          <w:szCs w:val="28"/>
          <w:lang w:val="ru-RU"/>
        </w:rPr>
      </w:pPr>
      <w:r>
        <w:rPr>
          <w:sz w:val="28"/>
          <w:szCs w:val="28"/>
          <w:lang w:val="ru-RU"/>
        </w:rPr>
        <w:t xml:space="preserve">Реализация Программы развития </w:t>
      </w:r>
      <w:proofErr w:type="spellStart"/>
      <w:r w:rsidR="000C3E12" w:rsidRPr="000C3E12">
        <w:rPr>
          <w:sz w:val="28"/>
          <w:szCs w:val="28"/>
          <w:lang w:val="ru-RU"/>
        </w:rPr>
        <w:t>ПОЧ</w:t>
      </w:r>
      <w:proofErr w:type="gramStart"/>
      <w:r w:rsidR="000C3E12" w:rsidRPr="000C3E12">
        <w:rPr>
          <w:sz w:val="28"/>
          <w:szCs w:val="28"/>
          <w:lang w:val="ru-RU"/>
        </w:rPr>
        <w:t>У«</w:t>
      </w:r>
      <w:proofErr w:type="gramEnd"/>
      <w:r w:rsidR="000C3E12" w:rsidRPr="000C3E12">
        <w:rPr>
          <w:sz w:val="28"/>
          <w:szCs w:val="28"/>
          <w:lang w:val="ru-RU"/>
        </w:rPr>
        <w:t>АКТЭиП</w:t>
      </w:r>
      <w:proofErr w:type="spellEnd"/>
      <w:r w:rsidR="000C3E12" w:rsidRPr="000C3E12">
        <w:rPr>
          <w:sz w:val="28"/>
          <w:szCs w:val="28"/>
          <w:lang w:val="ru-RU"/>
        </w:rPr>
        <w:t>»</w:t>
      </w:r>
      <w:r w:rsidR="000C3E12">
        <w:rPr>
          <w:sz w:val="28"/>
          <w:szCs w:val="28"/>
          <w:lang w:val="ru-RU"/>
        </w:rPr>
        <w:t xml:space="preserve"> </w:t>
      </w:r>
      <w:r>
        <w:rPr>
          <w:sz w:val="28"/>
          <w:szCs w:val="28"/>
          <w:lang w:val="ru-RU"/>
        </w:rPr>
        <w:t>позволит:</w:t>
      </w:r>
    </w:p>
    <w:p w:rsidR="00C269CB" w:rsidRDefault="00284739" w:rsidP="000C3E12">
      <w:pPr>
        <w:pStyle w:val="aff6"/>
        <w:widowControl w:val="0"/>
        <w:numPr>
          <w:ilvl w:val="0"/>
          <w:numId w:val="7"/>
        </w:numPr>
        <w:tabs>
          <w:tab w:val="left" w:pos="1134"/>
          <w:tab w:val="left" w:pos="129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Повысить</w:t>
      </w:r>
      <w:r>
        <w:rPr>
          <w:rFonts w:ascii="Times New Roman" w:hAnsi="Times New Roman" w:cs="Times New Roman"/>
          <w:spacing w:val="-3"/>
          <w:sz w:val="28"/>
          <w:szCs w:val="28"/>
        </w:rPr>
        <w:t xml:space="preserve"> качество оказываемых </w:t>
      </w:r>
      <w:proofErr w:type="spellStart"/>
      <w:r w:rsidR="000C3E12" w:rsidRPr="000C3E12">
        <w:rPr>
          <w:rFonts w:ascii="Times New Roman" w:hAnsi="Times New Roman" w:cs="Times New Roman"/>
          <w:spacing w:val="-3"/>
          <w:sz w:val="28"/>
          <w:szCs w:val="28"/>
        </w:rPr>
        <w:t>ПОЧ</w:t>
      </w:r>
      <w:proofErr w:type="gramStart"/>
      <w:r w:rsidR="000C3E12" w:rsidRPr="000C3E12">
        <w:rPr>
          <w:rFonts w:ascii="Times New Roman" w:hAnsi="Times New Roman" w:cs="Times New Roman"/>
          <w:spacing w:val="-3"/>
          <w:sz w:val="28"/>
          <w:szCs w:val="28"/>
        </w:rPr>
        <w:t>У«</w:t>
      </w:r>
      <w:proofErr w:type="gramEnd"/>
      <w:r w:rsidR="000C3E12" w:rsidRPr="000C3E12">
        <w:rPr>
          <w:rFonts w:ascii="Times New Roman" w:hAnsi="Times New Roman" w:cs="Times New Roman"/>
          <w:spacing w:val="-3"/>
          <w:sz w:val="28"/>
          <w:szCs w:val="28"/>
        </w:rPr>
        <w:t>АКТЭиП</w:t>
      </w:r>
      <w:proofErr w:type="spellEnd"/>
      <w:r w:rsidR="000C3E12" w:rsidRPr="000C3E12">
        <w:rPr>
          <w:rFonts w:ascii="Times New Roman" w:hAnsi="Times New Roman" w:cs="Times New Roman"/>
          <w:spacing w:val="-3"/>
          <w:sz w:val="28"/>
          <w:szCs w:val="28"/>
        </w:rPr>
        <w:t>»</w:t>
      </w:r>
      <w:r>
        <w:rPr>
          <w:rFonts w:ascii="Times New Roman" w:hAnsi="Times New Roman" w:cs="Times New Roman"/>
          <w:spacing w:val="-3"/>
          <w:sz w:val="28"/>
          <w:szCs w:val="28"/>
        </w:rPr>
        <w:t xml:space="preserve"> образовательных услуг в соответствии с требованиями современного законодательства, работодателей, регионального рынка труда </w:t>
      </w:r>
    </w:p>
    <w:p w:rsidR="00C269CB" w:rsidRDefault="00284739" w:rsidP="000C3E12">
      <w:pPr>
        <w:pStyle w:val="aff6"/>
        <w:widowControl w:val="0"/>
        <w:numPr>
          <w:ilvl w:val="0"/>
          <w:numId w:val="7"/>
        </w:numPr>
        <w:tabs>
          <w:tab w:val="left" w:pos="1134"/>
          <w:tab w:val="left" w:pos="1302"/>
        </w:tabs>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Повысить </w:t>
      </w:r>
      <w:r>
        <w:rPr>
          <w:rFonts w:ascii="Times New Roman" w:hAnsi="Times New Roman" w:cs="Times New Roman"/>
          <w:spacing w:val="-3"/>
          <w:sz w:val="28"/>
          <w:szCs w:val="28"/>
        </w:rPr>
        <w:t xml:space="preserve">доступность </w:t>
      </w:r>
      <w:r>
        <w:rPr>
          <w:rFonts w:ascii="Times New Roman" w:hAnsi="Times New Roman" w:cs="Times New Roman"/>
          <w:sz w:val="28"/>
          <w:szCs w:val="28"/>
        </w:rPr>
        <w:t xml:space="preserve">среднего профессионального образования, направленного на </w:t>
      </w:r>
      <w:r>
        <w:rPr>
          <w:rFonts w:ascii="Times New Roman" w:hAnsi="Times New Roman" w:cs="Times New Roman"/>
          <w:spacing w:val="-3"/>
          <w:sz w:val="28"/>
          <w:szCs w:val="28"/>
        </w:rPr>
        <w:t xml:space="preserve">удовлетворение </w:t>
      </w:r>
      <w:r>
        <w:rPr>
          <w:rFonts w:ascii="Times New Roman" w:hAnsi="Times New Roman" w:cs="Times New Roman"/>
          <w:sz w:val="28"/>
          <w:szCs w:val="28"/>
        </w:rPr>
        <w:t>потребностей</w:t>
      </w:r>
      <w:r>
        <w:rPr>
          <w:rFonts w:ascii="Times New Roman" w:hAnsi="Times New Roman" w:cs="Times New Roman"/>
          <w:spacing w:val="-16"/>
          <w:sz w:val="28"/>
          <w:szCs w:val="28"/>
        </w:rPr>
        <w:t xml:space="preserve"> </w:t>
      </w:r>
      <w:r>
        <w:rPr>
          <w:rFonts w:ascii="Times New Roman" w:hAnsi="Times New Roman" w:cs="Times New Roman"/>
          <w:sz w:val="28"/>
          <w:szCs w:val="28"/>
        </w:rPr>
        <w:t xml:space="preserve">населения, </w:t>
      </w:r>
      <w:r>
        <w:rPr>
          <w:rFonts w:ascii="Times New Roman" w:hAnsi="Times New Roman" w:cs="Times New Roman"/>
          <w:spacing w:val="-3"/>
          <w:sz w:val="28"/>
          <w:szCs w:val="28"/>
        </w:rPr>
        <w:t>обучающихся и их родителей (законных представителей)</w:t>
      </w:r>
    </w:p>
    <w:p w:rsidR="00C269CB" w:rsidRDefault="00284739" w:rsidP="000C3E12">
      <w:pPr>
        <w:pStyle w:val="aff6"/>
        <w:widowControl w:val="0"/>
        <w:numPr>
          <w:ilvl w:val="0"/>
          <w:numId w:val="7"/>
        </w:numPr>
        <w:tabs>
          <w:tab w:val="left" w:pos="1134"/>
          <w:tab w:val="left" w:pos="1234"/>
        </w:tabs>
        <w:spacing w:after="0" w:line="240" w:lineRule="auto"/>
        <w:jc w:val="both"/>
        <w:rPr>
          <w:rFonts w:ascii="Times New Roman" w:hAnsi="Times New Roman" w:cs="Times New Roman"/>
          <w:sz w:val="28"/>
          <w:szCs w:val="28"/>
        </w:rPr>
      </w:pPr>
      <w:r>
        <w:rPr>
          <w:rFonts w:ascii="Times New Roman" w:hAnsi="Times New Roman" w:cs="Times New Roman"/>
          <w:spacing w:val="-4"/>
          <w:sz w:val="28"/>
          <w:szCs w:val="28"/>
        </w:rPr>
        <w:t xml:space="preserve">Укрепить </w:t>
      </w:r>
      <w:r>
        <w:rPr>
          <w:rFonts w:ascii="Times New Roman" w:hAnsi="Times New Roman" w:cs="Times New Roman"/>
          <w:sz w:val="28"/>
          <w:szCs w:val="28"/>
        </w:rPr>
        <w:t xml:space="preserve">связи </w:t>
      </w:r>
      <w:proofErr w:type="spellStart"/>
      <w:r w:rsidR="000C3E12" w:rsidRPr="000C3E12">
        <w:rPr>
          <w:rFonts w:ascii="Times New Roman" w:hAnsi="Times New Roman" w:cs="Times New Roman"/>
          <w:sz w:val="28"/>
          <w:szCs w:val="28"/>
        </w:rPr>
        <w:t>ПОЧ</w:t>
      </w:r>
      <w:proofErr w:type="gramStart"/>
      <w:r w:rsidR="000C3E12" w:rsidRPr="000C3E12">
        <w:rPr>
          <w:rFonts w:ascii="Times New Roman" w:hAnsi="Times New Roman" w:cs="Times New Roman"/>
          <w:sz w:val="28"/>
          <w:szCs w:val="28"/>
        </w:rPr>
        <w:t>У«</w:t>
      </w:r>
      <w:proofErr w:type="gramEnd"/>
      <w:r w:rsidR="000C3E12" w:rsidRPr="000C3E12">
        <w:rPr>
          <w:rFonts w:ascii="Times New Roman" w:hAnsi="Times New Roman" w:cs="Times New Roman"/>
          <w:sz w:val="28"/>
          <w:szCs w:val="28"/>
        </w:rPr>
        <w:t>АКТЭиП</w:t>
      </w:r>
      <w:proofErr w:type="spellEnd"/>
      <w:r w:rsidR="000C3E12" w:rsidRPr="000C3E12">
        <w:rPr>
          <w:rFonts w:ascii="Times New Roman" w:hAnsi="Times New Roman" w:cs="Times New Roman"/>
          <w:sz w:val="28"/>
          <w:szCs w:val="28"/>
        </w:rPr>
        <w:t>»</w:t>
      </w:r>
      <w:r>
        <w:rPr>
          <w:rFonts w:ascii="Times New Roman" w:hAnsi="Times New Roman" w:cs="Times New Roman"/>
          <w:sz w:val="28"/>
          <w:szCs w:val="28"/>
        </w:rPr>
        <w:t xml:space="preserve"> с </w:t>
      </w:r>
      <w:r>
        <w:rPr>
          <w:rFonts w:ascii="Times New Roman" w:hAnsi="Times New Roman" w:cs="Times New Roman"/>
          <w:spacing w:val="-3"/>
          <w:sz w:val="28"/>
          <w:szCs w:val="28"/>
        </w:rPr>
        <w:t xml:space="preserve">работодателями, </w:t>
      </w:r>
      <w:r>
        <w:rPr>
          <w:rFonts w:ascii="Times New Roman" w:hAnsi="Times New Roman" w:cs="Times New Roman"/>
          <w:sz w:val="28"/>
          <w:szCs w:val="28"/>
        </w:rPr>
        <w:t>повысить эффективность социального</w:t>
      </w:r>
      <w:r>
        <w:rPr>
          <w:rFonts w:ascii="Times New Roman" w:hAnsi="Times New Roman" w:cs="Times New Roman"/>
          <w:spacing w:val="-30"/>
          <w:sz w:val="28"/>
          <w:szCs w:val="28"/>
        </w:rPr>
        <w:t xml:space="preserve"> </w:t>
      </w:r>
      <w:r>
        <w:rPr>
          <w:rFonts w:ascii="Times New Roman" w:hAnsi="Times New Roman" w:cs="Times New Roman"/>
          <w:sz w:val="28"/>
          <w:szCs w:val="28"/>
        </w:rPr>
        <w:t>партнерства.</w:t>
      </w:r>
    </w:p>
    <w:p w:rsidR="00C269CB" w:rsidRDefault="00284739" w:rsidP="000C3E12">
      <w:pPr>
        <w:pStyle w:val="aff6"/>
        <w:widowControl w:val="0"/>
        <w:numPr>
          <w:ilvl w:val="0"/>
          <w:numId w:val="7"/>
        </w:numPr>
        <w:tabs>
          <w:tab w:val="left" w:pos="1134"/>
          <w:tab w:val="left" w:pos="1632"/>
        </w:tabs>
        <w:spacing w:after="0" w:line="240" w:lineRule="auto"/>
        <w:jc w:val="both"/>
        <w:rPr>
          <w:rFonts w:ascii="Times New Roman" w:hAnsi="Times New Roman" w:cs="Times New Roman"/>
          <w:sz w:val="28"/>
          <w:szCs w:val="28"/>
        </w:rPr>
      </w:pPr>
      <w:r>
        <w:rPr>
          <w:rFonts w:ascii="Times New Roman" w:hAnsi="Times New Roman" w:cs="Times New Roman"/>
          <w:spacing w:val="-3"/>
          <w:sz w:val="28"/>
          <w:szCs w:val="28"/>
        </w:rPr>
        <w:t xml:space="preserve">Создать </w:t>
      </w:r>
      <w:r>
        <w:rPr>
          <w:rFonts w:ascii="Times New Roman" w:hAnsi="Times New Roman" w:cs="Times New Roman"/>
          <w:sz w:val="28"/>
          <w:szCs w:val="28"/>
        </w:rPr>
        <w:t xml:space="preserve">единую информационную среду, обеспечивающую доступ к информации о </w:t>
      </w:r>
      <w:proofErr w:type="spellStart"/>
      <w:r w:rsidR="000C3E12" w:rsidRPr="000C3E12">
        <w:rPr>
          <w:rFonts w:ascii="Times New Roman" w:hAnsi="Times New Roman" w:cs="Times New Roman"/>
          <w:sz w:val="28"/>
          <w:szCs w:val="28"/>
        </w:rPr>
        <w:t>ПОЧ</w:t>
      </w:r>
      <w:proofErr w:type="gramStart"/>
      <w:r w:rsidR="000C3E12" w:rsidRPr="000C3E12">
        <w:rPr>
          <w:rFonts w:ascii="Times New Roman" w:hAnsi="Times New Roman" w:cs="Times New Roman"/>
          <w:sz w:val="28"/>
          <w:szCs w:val="28"/>
        </w:rPr>
        <w:t>У«</w:t>
      </w:r>
      <w:proofErr w:type="gramEnd"/>
      <w:r w:rsidR="000C3E12" w:rsidRPr="000C3E12">
        <w:rPr>
          <w:rFonts w:ascii="Times New Roman" w:hAnsi="Times New Roman" w:cs="Times New Roman"/>
          <w:sz w:val="28"/>
          <w:szCs w:val="28"/>
        </w:rPr>
        <w:t>АКТЭиП</w:t>
      </w:r>
      <w:proofErr w:type="spellEnd"/>
      <w:r w:rsidR="000C3E12" w:rsidRPr="000C3E12">
        <w:rPr>
          <w:rFonts w:ascii="Times New Roman" w:hAnsi="Times New Roman" w:cs="Times New Roman"/>
          <w:sz w:val="28"/>
          <w:szCs w:val="28"/>
        </w:rPr>
        <w:t>»</w:t>
      </w:r>
      <w:r>
        <w:rPr>
          <w:rFonts w:ascii="Times New Roman" w:hAnsi="Times New Roman" w:cs="Times New Roman"/>
          <w:sz w:val="28"/>
          <w:szCs w:val="28"/>
        </w:rPr>
        <w:t xml:space="preserve">, образовательным программам, приеме, выпуске и </w:t>
      </w:r>
      <w:r>
        <w:rPr>
          <w:rFonts w:ascii="Times New Roman" w:hAnsi="Times New Roman" w:cs="Times New Roman"/>
          <w:spacing w:val="-3"/>
          <w:sz w:val="28"/>
          <w:szCs w:val="28"/>
        </w:rPr>
        <w:t>трудоустройстве</w:t>
      </w:r>
      <w:r>
        <w:rPr>
          <w:rFonts w:ascii="Times New Roman" w:hAnsi="Times New Roman" w:cs="Times New Roman"/>
          <w:spacing w:val="8"/>
          <w:sz w:val="28"/>
          <w:szCs w:val="28"/>
        </w:rPr>
        <w:t xml:space="preserve"> </w:t>
      </w:r>
      <w:r>
        <w:rPr>
          <w:rFonts w:ascii="Times New Roman" w:hAnsi="Times New Roman" w:cs="Times New Roman"/>
          <w:spacing w:val="-3"/>
          <w:sz w:val="28"/>
          <w:szCs w:val="28"/>
        </w:rPr>
        <w:t>выпускников.</w:t>
      </w:r>
    </w:p>
    <w:p w:rsidR="00C269CB" w:rsidRDefault="00284739" w:rsidP="000C3E12">
      <w:pPr>
        <w:pStyle w:val="aff6"/>
        <w:widowControl w:val="0"/>
        <w:numPr>
          <w:ilvl w:val="0"/>
          <w:numId w:val="7"/>
        </w:numPr>
        <w:tabs>
          <w:tab w:val="left" w:pos="1134"/>
          <w:tab w:val="left" w:pos="127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Довести материально-техническую базу </w:t>
      </w:r>
      <w:proofErr w:type="spellStart"/>
      <w:r w:rsidR="000C3E12" w:rsidRPr="000C3E12">
        <w:rPr>
          <w:rFonts w:ascii="Times New Roman" w:hAnsi="Times New Roman" w:cs="Times New Roman"/>
          <w:spacing w:val="-3"/>
          <w:sz w:val="28"/>
          <w:szCs w:val="28"/>
        </w:rPr>
        <w:t>ПОЧ</w:t>
      </w:r>
      <w:proofErr w:type="gramStart"/>
      <w:r w:rsidR="000C3E12" w:rsidRPr="000C3E12">
        <w:rPr>
          <w:rFonts w:ascii="Times New Roman" w:hAnsi="Times New Roman" w:cs="Times New Roman"/>
          <w:spacing w:val="-3"/>
          <w:sz w:val="28"/>
          <w:szCs w:val="28"/>
        </w:rPr>
        <w:t>У«</w:t>
      </w:r>
      <w:proofErr w:type="gramEnd"/>
      <w:r w:rsidR="000C3E12" w:rsidRPr="000C3E12">
        <w:rPr>
          <w:rFonts w:ascii="Times New Roman" w:hAnsi="Times New Roman" w:cs="Times New Roman"/>
          <w:spacing w:val="-3"/>
          <w:sz w:val="28"/>
          <w:szCs w:val="28"/>
        </w:rPr>
        <w:t>АКТЭиП</w:t>
      </w:r>
      <w:proofErr w:type="spellEnd"/>
      <w:r w:rsidR="000C3E12" w:rsidRPr="000C3E1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Pr>
          <w:rFonts w:ascii="Times New Roman" w:hAnsi="Times New Roman" w:cs="Times New Roman"/>
          <w:sz w:val="28"/>
          <w:szCs w:val="28"/>
        </w:rPr>
        <w:t xml:space="preserve">до </w:t>
      </w:r>
      <w:r>
        <w:rPr>
          <w:rFonts w:ascii="Times New Roman" w:hAnsi="Times New Roman" w:cs="Times New Roman"/>
          <w:spacing w:val="-3"/>
          <w:sz w:val="28"/>
          <w:szCs w:val="28"/>
        </w:rPr>
        <w:t xml:space="preserve">нормативов, </w:t>
      </w:r>
      <w:r>
        <w:rPr>
          <w:rFonts w:ascii="Times New Roman" w:hAnsi="Times New Roman" w:cs="Times New Roman"/>
          <w:sz w:val="28"/>
          <w:szCs w:val="28"/>
        </w:rPr>
        <w:t>предусмотренных ФГОС СПО</w:t>
      </w:r>
      <w:r w:rsidR="007101AA">
        <w:rPr>
          <w:rFonts w:ascii="Times New Roman" w:hAnsi="Times New Roman" w:cs="Times New Roman"/>
          <w:sz w:val="28"/>
          <w:szCs w:val="28"/>
        </w:rPr>
        <w:t>, стандартов ВОРЛДСКИЛС.</w:t>
      </w:r>
    </w:p>
    <w:p w:rsidR="00C269CB" w:rsidRDefault="00284739">
      <w:pPr>
        <w:pStyle w:val="aff6"/>
        <w:widowControl w:val="0"/>
        <w:numPr>
          <w:ilvl w:val="0"/>
          <w:numId w:val="7"/>
        </w:numPr>
        <w:tabs>
          <w:tab w:val="left" w:pos="1134"/>
          <w:tab w:val="left" w:pos="1242"/>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Обеспечить непрерывное повышение квалификации педагогических кадров.</w:t>
      </w:r>
    </w:p>
    <w:p w:rsidR="00C269CB" w:rsidRDefault="00284739">
      <w:pPr>
        <w:pStyle w:val="aff6"/>
        <w:widowControl w:val="0"/>
        <w:numPr>
          <w:ilvl w:val="0"/>
          <w:numId w:val="7"/>
        </w:numPr>
        <w:tabs>
          <w:tab w:val="left" w:pos="1134"/>
          <w:tab w:val="left" w:pos="1766"/>
        </w:tabs>
        <w:spacing w:after="0" w:line="240" w:lineRule="auto"/>
        <w:ind w:left="0" w:firstLine="709"/>
        <w:jc w:val="both"/>
        <w:rPr>
          <w:rFonts w:ascii="Times New Roman" w:hAnsi="Times New Roman" w:cs="Times New Roman"/>
          <w:sz w:val="28"/>
          <w:szCs w:val="28"/>
        </w:rPr>
      </w:pPr>
      <w:r>
        <w:rPr>
          <w:rFonts w:ascii="Times New Roman" w:hAnsi="Times New Roman" w:cs="Times New Roman"/>
          <w:spacing w:val="-3"/>
          <w:sz w:val="28"/>
          <w:szCs w:val="28"/>
        </w:rPr>
        <w:t xml:space="preserve">Сформировать </w:t>
      </w:r>
      <w:r>
        <w:rPr>
          <w:rFonts w:ascii="Times New Roman" w:hAnsi="Times New Roman" w:cs="Times New Roman"/>
          <w:sz w:val="28"/>
          <w:szCs w:val="28"/>
        </w:rPr>
        <w:t xml:space="preserve">стабильный, высококвалифицированный педагогический </w:t>
      </w:r>
      <w:r>
        <w:rPr>
          <w:rFonts w:ascii="Times New Roman" w:hAnsi="Times New Roman" w:cs="Times New Roman"/>
          <w:spacing w:val="-3"/>
          <w:sz w:val="28"/>
          <w:szCs w:val="28"/>
        </w:rPr>
        <w:t>коллектив, привлечь молодые</w:t>
      </w:r>
      <w:r>
        <w:rPr>
          <w:rFonts w:ascii="Times New Roman" w:hAnsi="Times New Roman" w:cs="Times New Roman"/>
          <w:spacing w:val="2"/>
          <w:sz w:val="28"/>
          <w:szCs w:val="28"/>
        </w:rPr>
        <w:t xml:space="preserve"> </w:t>
      </w:r>
      <w:r>
        <w:rPr>
          <w:rFonts w:ascii="Times New Roman" w:hAnsi="Times New Roman" w:cs="Times New Roman"/>
          <w:sz w:val="28"/>
          <w:szCs w:val="28"/>
        </w:rPr>
        <w:t>кадры.</w:t>
      </w:r>
    </w:p>
    <w:p w:rsidR="00C269CB" w:rsidRDefault="00284739">
      <w:pPr>
        <w:pStyle w:val="aff6"/>
        <w:widowControl w:val="0"/>
        <w:numPr>
          <w:ilvl w:val="0"/>
          <w:numId w:val="7"/>
        </w:numPr>
        <w:tabs>
          <w:tab w:val="left" w:pos="1134"/>
          <w:tab w:val="left" w:pos="1488"/>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Расширить возможности </w:t>
      </w:r>
      <w:r>
        <w:rPr>
          <w:rFonts w:ascii="Times New Roman" w:hAnsi="Times New Roman" w:cs="Times New Roman"/>
          <w:spacing w:val="-3"/>
          <w:sz w:val="28"/>
          <w:szCs w:val="28"/>
        </w:rPr>
        <w:t xml:space="preserve">внебюджетной </w:t>
      </w:r>
      <w:r>
        <w:rPr>
          <w:rFonts w:ascii="Times New Roman" w:hAnsi="Times New Roman" w:cs="Times New Roman"/>
          <w:sz w:val="28"/>
          <w:szCs w:val="28"/>
        </w:rPr>
        <w:t xml:space="preserve">деятельности, найти дополнительные </w:t>
      </w:r>
      <w:r>
        <w:rPr>
          <w:rFonts w:ascii="Times New Roman" w:hAnsi="Times New Roman" w:cs="Times New Roman"/>
          <w:spacing w:val="-4"/>
          <w:sz w:val="28"/>
          <w:szCs w:val="28"/>
        </w:rPr>
        <w:t>источники</w:t>
      </w:r>
      <w:r>
        <w:rPr>
          <w:rFonts w:ascii="Times New Roman" w:hAnsi="Times New Roman" w:cs="Times New Roman"/>
          <w:spacing w:val="-24"/>
          <w:sz w:val="28"/>
          <w:szCs w:val="28"/>
        </w:rPr>
        <w:t xml:space="preserve"> </w:t>
      </w:r>
      <w:r>
        <w:rPr>
          <w:rFonts w:ascii="Times New Roman" w:hAnsi="Times New Roman" w:cs="Times New Roman"/>
          <w:sz w:val="28"/>
          <w:szCs w:val="28"/>
        </w:rPr>
        <w:t>финансирования.</w:t>
      </w:r>
    </w:p>
    <w:p w:rsidR="00C269CB" w:rsidRDefault="00284739">
      <w:pPr>
        <w:pStyle w:val="aff6"/>
        <w:widowControl w:val="0"/>
        <w:numPr>
          <w:ilvl w:val="0"/>
          <w:numId w:val="7"/>
        </w:numPr>
        <w:tabs>
          <w:tab w:val="left" w:pos="1134"/>
          <w:tab w:val="left" w:pos="1294"/>
        </w:tabs>
        <w:spacing w:after="0" w:line="240" w:lineRule="auto"/>
        <w:ind w:left="0" w:firstLine="709"/>
        <w:jc w:val="both"/>
        <w:rPr>
          <w:rFonts w:ascii="Times New Roman" w:hAnsi="Times New Roman" w:cs="Times New Roman"/>
          <w:sz w:val="28"/>
          <w:szCs w:val="28"/>
        </w:rPr>
      </w:pPr>
      <w:r>
        <w:rPr>
          <w:rFonts w:ascii="Times New Roman" w:hAnsi="Times New Roman" w:cs="Times New Roman"/>
          <w:spacing w:val="-3"/>
          <w:sz w:val="28"/>
          <w:szCs w:val="28"/>
        </w:rPr>
        <w:t xml:space="preserve">Систематизировать </w:t>
      </w:r>
      <w:r>
        <w:rPr>
          <w:rFonts w:ascii="Times New Roman" w:hAnsi="Times New Roman" w:cs="Times New Roman"/>
          <w:sz w:val="28"/>
          <w:szCs w:val="28"/>
        </w:rPr>
        <w:t xml:space="preserve">работу </w:t>
      </w:r>
      <w:r>
        <w:rPr>
          <w:rFonts w:ascii="Times New Roman" w:hAnsi="Times New Roman" w:cs="Times New Roman"/>
          <w:spacing w:val="-4"/>
          <w:sz w:val="28"/>
          <w:szCs w:val="28"/>
        </w:rPr>
        <w:t xml:space="preserve">коллектива </w:t>
      </w:r>
      <w:r>
        <w:rPr>
          <w:rFonts w:ascii="Times New Roman" w:hAnsi="Times New Roman" w:cs="Times New Roman"/>
          <w:sz w:val="28"/>
          <w:szCs w:val="28"/>
        </w:rPr>
        <w:t>по разработке, созданию и применению учебных, методических пособий, средств обучения, внедрения инновационных</w:t>
      </w:r>
      <w:r>
        <w:rPr>
          <w:rFonts w:ascii="Times New Roman" w:hAnsi="Times New Roman" w:cs="Times New Roman"/>
          <w:spacing w:val="-10"/>
          <w:sz w:val="28"/>
          <w:szCs w:val="28"/>
        </w:rPr>
        <w:t xml:space="preserve"> </w:t>
      </w:r>
      <w:r>
        <w:rPr>
          <w:rFonts w:ascii="Times New Roman" w:hAnsi="Times New Roman" w:cs="Times New Roman"/>
          <w:sz w:val="28"/>
          <w:szCs w:val="28"/>
        </w:rPr>
        <w:t>технологий</w:t>
      </w:r>
      <w:r>
        <w:rPr>
          <w:rFonts w:ascii="Times New Roman" w:hAnsi="Times New Roman" w:cs="Times New Roman"/>
          <w:spacing w:val="-10"/>
          <w:sz w:val="28"/>
          <w:szCs w:val="28"/>
        </w:rPr>
        <w:t xml:space="preserve"> </w:t>
      </w:r>
      <w:r>
        <w:rPr>
          <w:rFonts w:ascii="Times New Roman" w:hAnsi="Times New Roman" w:cs="Times New Roman"/>
          <w:sz w:val="28"/>
          <w:szCs w:val="28"/>
        </w:rPr>
        <w:t>в</w:t>
      </w:r>
      <w:r>
        <w:rPr>
          <w:rFonts w:ascii="Times New Roman" w:hAnsi="Times New Roman" w:cs="Times New Roman"/>
          <w:spacing w:val="-11"/>
          <w:sz w:val="28"/>
          <w:szCs w:val="28"/>
        </w:rPr>
        <w:t xml:space="preserve"> </w:t>
      </w:r>
      <w:r>
        <w:rPr>
          <w:rFonts w:ascii="Times New Roman" w:hAnsi="Times New Roman" w:cs="Times New Roman"/>
          <w:sz w:val="28"/>
          <w:szCs w:val="28"/>
        </w:rPr>
        <w:t>области</w:t>
      </w:r>
      <w:r>
        <w:rPr>
          <w:rFonts w:ascii="Times New Roman" w:hAnsi="Times New Roman" w:cs="Times New Roman"/>
          <w:spacing w:val="-9"/>
          <w:sz w:val="28"/>
          <w:szCs w:val="28"/>
        </w:rPr>
        <w:t xml:space="preserve"> </w:t>
      </w:r>
      <w:r>
        <w:rPr>
          <w:rFonts w:ascii="Times New Roman" w:hAnsi="Times New Roman" w:cs="Times New Roman"/>
          <w:sz w:val="28"/>
          <w:szCs w:val="28"/>
        </w:rPr>
        <w:t>обучения</w:t>
      </w:r>
      <w:r>
        <w:rPr>
          <w:rFonts w:ascii="Times New Roman" w:hAnsi="Times New Roman" w:cs="Times New Roman"/>
          <w:spacing w:val="-9"/>
          <w:sz w:val="28"/>
          <w:szCs w:val="28"/>
        </w:rPr>
        <w:t xml:space="preserve"> </w:t>
      </w:r>
      <w:r>
        <w:rPr>
          <w:rFonts w:ascii="Times New Roman" w:hAnsi="Times New Roman" w:cs="Times New Roman"/>
          <w:sz w:val="28"/>
          <w:szCs w:val="28"/>
        </w:rPr>
        <w:t>и</w:t>
      </w:r>
      <w:r>
        <w:rPr>
          <w:rFonts w:ascii="Times New Roman" w:hAnsi="Times New Roman" w:cs="Times New Roman"/>
          <w:spacing w:val="-11"/>
          <w:sz w:val="28"/>
          <w:szCs w:val="28"/>
        </w:rPr>
        <w:t xml:space="preserve"> </w:t>
      </w:r>
      <w:r>
        <w:rPr>
          <w:rFonts w:ascii="Times New Roman" w:hAnsi="Times New Roman" w:cs="Times New Roman"/>
          <w:sz w:val="28"/>
          <w:szCs w:val="28"/>
        </w:rPr>
        <w:t>воспитания.</w:t>
      </w:r>
    </w:p>
    <w:p w:rsidR="00C269CB" w:rsidRDefault="00284739">
      <w:pPr>
        <w:pStyle w:val="aff6"/>
        <w:widowControl w:val="0"/>
        <w:numPr>
          <w:ilvl w:val="0"/>
          <w:numId w:val="7"/>
        </w:numPr>
        <w:tabs>
          <w:tab w:val="left" w:pos="1134"/>
          <w:tab w:val="left" w:pos="149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Расширить сферу использования </w:t>
      </w:r>
      <w:r>
        <w:rPr>
          <w:rFonts w:ascii="Times New Roman" w:hAnsi="Times New Roman" w:cs="Times New Roman"/>
          <w:spacing w:val="-3"/>
          <w:sz w:val="28"/>
          <w:szCs w:val="28"/>
        </w:rPr>
        <w:t xml:space="preserve">компьютерных </w:t>
      </w:r>
      <w:r>
        <w:rPr>
          <w:rFonts w:ascii="Times New Roman" w:hAnsi="Times New Roman" w:cs="Times New Roman"/>
          <w:sz w:val="28"/>
          <w:szCs w:val="28"/>
        </w:rPr>
        <w:t>технологий в образовательном процессе и управленческой</w:t>
      </w:r>
      <w:r>
        <w:rPr>
          <w:rFonts w:ascii="Times New Roman" w:hAnsi="Times New Roman" w:cs="Times New Roman"/>
          <w:spacing w:val="-48"/>
          <w:sz w:val="28"/>
          <w:szCs w:val="28"/>
        </w:rPr>
        <w:t xml:space="preserve"> </w:t>
      </w:r>
      <w:r>
        <w:rPr>
          <w:rFonts w:ascii="Times New Roman" w:hAnsi="Times New Roman" w:cs="Times New Roman"/>
          <w:sz w:val="28"/>
          <w:szCs w:val="28"/>
        </w:rPr>
        <w:t>деятельности.</w:t>
      </w:r>
    </w:p>
    <w:p w:rsidR="00C269CB" w:rsidRDefault="00284739" w:rsidP="000C3E12">
      <w:pPr>
        <w:pStyle w:val="aff6"/>
        <w:widowControl w:val="0"/>
        <w:numPr>
          <w:ilvl w:val="0"/>
          <w:numId w:val="7"/>
        </w:numPr>
        <w:tabs>
          <w:tab w:val="left" w:pos="1134"/>
          <w:tab w:val="left" w:pos="135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Довести среднюю заработную </w:t>
      </w:r>
      <w:r>
        <w:rPr>
          <w:rFonts w:ascii="Times New Roman" w:hAnsi="Times New Roman" w:cs="Times New Roman"/>
          <w:spacing w:val="-3"/>
          <w:sz w:val="28"/>
          <w:szCs w:val="28"/>
        </w:rPr>
        <w:t xml:space="preserve">плату </w:t>
      </w:r>
      <w:r>
        <w:rPr>
          <w:rFonts w:ascii="Times New Roman" w:hAnsi="Times New Roman" w:cs="Times New Roman"/>
          <w:sz w:val="28"/>
          <w:szCs w:val="28"/>
        </w:rPr>
        <w:t xml:space="preserve">педагогических </w:t>
      </w:r>
      <w:r>
        <w:rPr>
          <w:rFonts w:ascii="Times New Roman" w:hAnsi="Times New Roman" w:cs="Times New Roman"/>
          <w:spacing w:val="-3"/>
          <w:sz w:val="28"/>
          <w:szCs w:val="28"/>
        </w:rPr>
        <w:t xml:space="preserve">работников </w:t>
      </w:r>
      <w:r>
        <w:rPr>
          <w:rFonts w:ascii="Times New Roman" w:hAnsi="Times New Roman" w:cs="Times New Roman"/>
          <w:sz w:val="28"/>
          <w:szCs w:val="28"/>
        </w:rPr>
        <w:t xml:space="preserve">до уровня </w:t>
      </w:r>
      <w:proofErr w:type="gramStart"/>
      <w:r>
        <w:rPr>
          <w:rFonts w:ascii="Times New Roman" w:hAnsi="Times New Roman" w:cs="Times New Roman"/>
          <w:sz w:val="28"/>
          <w:szCs w:val="28"/>
        </w:rPr>
        <w:t>средней</w:t>
      </w:r>
      <w:proofErr w:type="gramEnd"/>
      <w:r>
        <w:rPr>
          <w:rFonts w:ascii="Times New Roman" w:hAnsi="Times New Roman" w:cs="Times New Roman"/>
          <w:sz w:val="28"/>
          <w:szCs w:val="28"/>
        </w:rPr>
        <w:t xml:space="preserve"> по </w:t>
      </w:r>
      <w:r>
        <w:rPr>
          <w:rFonts w:ascii="Times New Roman" w:hAnsi="Times New Roman" w:cs="Times New Roman"/>
          <w:spacing w:val="-3"/>
          <w:sz w:val="28"/>
          <w:szCs w:val="28"/>
        </w:rPr>
        <w:t xml:space="preserve">региону. </w:t>
      </w:r>
      <w:r>
        <w:rPr>
          <w:rFonts w:ascii="Times New Roman" w:hAnsi="Times New Roman" w:cs="Times New Roman"/>
          <w:sz w:val="28"/>
          <w:szCs w:val="28"/>
        </w:rPr>
        <w:t xml:space="preserve">Повысить материальное обеспечение </w:t>
      </w:r>
      <w:r>
        <w:rPr>
          <w:rFonts w:ascii="Times New Roman" w:hAnsi="Times New Roman" w:cs="Times New Roman"/>
          <w:spacing w:val="-5"/>
          <w:sz w:val="28"/>
          <w:szCs w:val="28"/>
        </w:rPr>
        <w:t>сотрудников</w:t>
      </w:r>
      <w:r>
        <w:rPr>
          <w:rFonts w:ascii="Times New Roman" w:hAnsi="Times New Roman" w:cs="Times New Roman"/>
          <w:spacing w:val="-15"/>
          <w:sz w:val="28"/>
          <w:szCs w:val="28"/>
        </w:rPr>
        <w:t xml:space="preserve"> </w:t>
      </w:r>
      <w:proofErr w:type="spellStart"/>
      <w:r w:rsidR="000C3E12" w:rsidRPr="000C3E12">
        <w:rPr>
          <w:rFonts w:ascii="Times New Roman" w:hAnsi="Times New Roman" w:cs="Times New Roman"/>
          <w:spacing w:val="-3"/>
          <w:sz w:val="28"/>
          <w:szCs w:val="28"/>
        </w:rPr>
        <w:t>ПОЧ</w:t>
      </w:r>
      <w:proofErr w:type="gramStart"/>
      <w:r w:rsidR="000C3E12" w:rsidRPr="000C3E12">
        <w:rPr>
          <w:rFonts w:ascii="Times New Roman" w:hAnsi="Times New Roman" w:cs="Times New Roman"/>
          <w:spacing w:val="-3"/>
          <w:sz w:val="28"/>
          <w:szCs w:val="28"/>
        </w:rPr>
        <w:t>У«</w:t>
      </w:r>
      <w:proofErr w:type="gramEnd"/>
      <w:r w:rsidR="000C3E12" w:rsidRPr="000C3E12">
        <w:rPr>
          <w:rFonts w:ascii="Times New Roman" w:hAnsi="Times New Roman" w:cs="Times New Roman"/>
          <w:spacing w:val="-3"/>
          <w:sz w:val="28"/>
          <w:szCs w:val="28"/>
        </w:rPr>
        <w:t>АКТЭиП</w:t>
      </w:r>
      <w:proofErr w:type="spellEnd"/>
      <w:r w:rsidR="000C3E12" w:rsidRPr="000C3E12">
        <w:rPr>
          <w:rFonts w:ascii="Times New Roman" w:hAnsi="Times New Roman" w:cs="Times New Roman"/>
          <w:spacing w:val="-3"/>
          <w:sz w:val="28"/>
          <w:szCs w:val="28"/>
        </w:rPr>
        <w:t>»</w:t>
      </w:r>
      <w:r>
        <w:rPr>
          <w:rFonts w:ascii="Times New Roman" w:hAnsi="Times New Roman" w:cs="Times New Roman"/>
          <w:spacing w:val="-3"/>
          <w:sz w:val="28"/>
          <w:szCs w:val="28"/>
        </w:rPr>
        <w:t>.</w:t>
      </w:r>
    </w:p>
    <w:p w:rsidR="00C269CB" w:rsidRDefault="00284739" w:rsidP="000C3E12">
      <w:pPr>
        <w:pStyle w:val="aff6"/>
        <w:widowControl w:val="0"/>
        <w:numPr>
          <w:ilvl w:val="0"/>
          <w:numId w:val="7"/>
        </w:numPr>
        <w:tabs>
          <w:tab w:val="left" w:pos="1134"/>
          <w:tab w:val="left" w:pos="1496"/>
        </w:tabs>
        <w:spacing w:after="0" w:line="240" w:lineRule="auto"/>
        <w:ind w:left="0" w:firstLine="709"/>
        <w:jc w:val="both"/>
        <w:rPr>
          <w:rFonts w:ascii="Times New Roman" w:hAnsi="Times New Roman" w:cs="Times New Roman"/>
          <w:sz w:val="28"/>
          <w:szCs w:val="28"/>
        </w:rPr>
      </w:pPr>
      <w:r>
        <w:rPr>
          <w:rFonts w:ascii="Times New Roman" w:hAnsi="Times New Roman" w:cs="Times New Roman"/>
          <w:spacing w:val="-3"/>
          <w:sz w:val="28"/>
          <w:szCs w:val="28"/>
        </w:rPr>
        <w:t xml:space="preserve">Создать </w:t>
      </w:r>
      <w:r>
        <w:rPr>
          <w:rFonts w:ascii="Times New Roman" w:hAnsi="Times New Roman" w:cs="Times New Roman"/>
          <w:sz w:val="28"/>
          <w:szCs w:val="28"/>
        </w:rPr>
        <w:t xml:space="preserve">в </w:t>
      </w:r>
      <w:proofErr w:type="spellStart"/>
      <w:r w:rsidR="000C3E12" w:rsidRPr="000C3E12">
        <w:rPr>
          <w:rFonts w:ascii="Times New Roman" w:hAnsi="Times New Roman" w:cs="Times New Roman"/>
          <w:sz w:val="28"/>
          <w:szCs w:val="28"/>
        </w:rPr>
        <w:t>ПОЧ</w:t>
      </w:r>
      <w:proofErr w:type="gramStart"/>
      <w:r w:rsidR="000C3E12" w:rsidRPr="000C3E12">
        <w:rPr>
          <w:rFonts w:ascii="Times New Roman" w:hAnsi="Times New Roman" w:cs="Times New Roman"/>
          <w:sz w:val="28"/>
          <w:szCs w:val="28"/>
        </w:rPr>
        <w:t>У«</w:t>
      </w:r>
      <w:proofErr w:type="gramEnd"/>
      <w:r w:rsidR="000C3E12" w:rsidRPr="000C3E12">
        <w:rPr>
          <w:rFonts w:ascii="Times New Roman" w:hAnsi="Times New Roman" w:cs="Times New Roman"/>
          <w:sz w:val="28"/>
          <w:szCs w:val="28"/>
        </w:rPr>
        <w:t>АКТЭиП</w:t>
      </w:r>
      <w:proofErr w:type="spellEnd"/>
      <w:r w:rsidR="000C3E12" w:rsidRPr="000C3E12">
        <w:rPr>
          <w:rFonts w:ascii="Times New Roman" w:hAnsi="Times New Roman" w:cs="Times New Roman"/>
          <w:sz w:val="28"/>
          <w:szCs w:val="28"/>
        </w:rPr>
        <w:t>»</w:t>
      </w:r>
      <w:r>
        <w:rPr>
          <w:rFonts w:ascii="Times New Roman" w:hAnsi="Times New Roman" w:cs="Times New Roman"/>
          <w:sz w:val="28"/>
          <w:szCs w:val="28"/>
        </w:rPr>
        <w:t xml:space="preserve"> условия для сохранения и укрепления здоровья, формирования здорового образа жизни обучающихся.</w:t>
      </w:r>
    </w:p>
    <w:p w:rsidR="00C269CB" w:rsidRDefault="00284739" w:rsidP="000C3E12">
      <w:pPr>
        <w:pStyle w:val="aff6"/>
        <w:widowControl w:val="0"/>
        <w:numPr>
          <w:ilvl w:val="0"/>
          <w:numId w:val="7"/>
        </w:numPr>
        <w:tabs>
          <w:tab w:val="left" w:pos="1134"/>
          <w:tab w:val="left" w:pos="1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Расширить воспитательный потенциал </w:t>
      </w:r>
      <w:proofErr w:type="spellStart"/>
      <w:r w:rsidR="000C3E12" w:rsidRPr="000C3E12">
        <w:rPr>
          <w:rFonts w:ascii="Times New Roman" w:hAnsi="Times New Roman" w:cs="Times New Roman"/>
          <w:sz w:val="28"/>
          <w:szCs w:val="28"/>
        </w:rPr>
        <w:t>ПОЧ</w:t>
      </w:r>
      <w:proofErr w:type="gramStart"/>
      <w:r w:rsidR="000C3E12" w:rsidRPr="000C3E12">
        <w:rPr>
          <w:rFonts w:ascii="Times New Roman" w:hAnsi="Times New Roman" w:cs="Times New Roman"/>
          <w:sz w:val="28"/>
          <w:szCs w:val="28"/>
        </w:rPr>
        <w:t>У«</w:t>
      </w:r>
      <w:proofErr w:type="gramEnd"/>
      <w:r w:rsidR="000C3E12" w:rsidRPr="000C3E12">
        <w:rPr>
          <w:rFonts w:ascii="Times New Roman" w:hAnsi="Times New Roman" w:cs="Times New Roman"/>
          <w:sz w:val="28"/>
          <w:szCs w:val="28"/>
        </w:rPr>
        <w:t>АКТЭиП</w:t>
      </w:r>
      <w:proofErr w:type="spellEnd"/>
      <w:r w:rsidR="000C3E12" w:rsidRPr="000C3E12">
        <w:rPr>
          <w:rFonts w:ascii="Times New Roman" w:hAnsi="Times New Roman" w:cs="Times New Roman"/>
          <w:sz w:val="28"/>
          <w:szCs w:val="28"/>
        </w:rPr>
        <w:t>»</w:t>
      </w:r>
      <w:r>
        <w:rPr>
          <w:rFonts w:ascii="Times New Roman" w:hAnsi="Times New Roman" w:cs="Times New Roman"/>
          <w:sz w:val="28"/>
          <w:szCs w:val="28"/>
        </w:rPr>
        <w:t xml:space="preserve"> в </w:t>
      </w:r>
      <w:r>
        <w:rPr>
          <w:rFonts w:ascii="Times New Roman" w:hAnsi="Times New Roman" w:cs="Times New Roman"/>
          <w:spacing w:val="-3"/>
          <w:sz w:val="28"/>
          <w:szCs w:val="28"/>
        </w:rPr>
        <w:t xml:space="preserve">гражданском и патриотическом, </w:t>
      </w:r>
      <w:r>
        <w:rPr>
          <w:rFonts w:ascii="Times New Roman" w:hAnsi="Times New Roman" w:cs="Times New Roman"/>
          <w:color w:val="000000"/>
          <w:spacing w:val="3"/>
          <w:sz w:val="28"/>
          <w:szCs w:val="28"/>
        </w:rPr>
        <w:t xml:space="preserve">духовном и нравственном </w:t>
      </w:r>
      <w:r>
        <w:rPr>
          <w:rFonts w:ascii="Times New Roman" w:hAnsi="Times New Roman" w:cs="Times New Roman"/>
          <w:spacing w:val="-3"/>
          <w:sz w:val="28"/>
          <w:szCs w:val="28"/>
        </w:rPr>
        <w:t>воспитании</w:t>
      </w:r>
      <w:r>
        <w:rPr>
          <w:rFonts w:ascii="Times New Roman" w:hAnsi="Times New Roman" w:cs="Times New Roman"/>
          <w:sz w:val="28"/>
          <w:szCs w:val="28"/>
        </w:rPr>
        <w:t xml:space="preserve"> </w:t>
      </w:r>
      <w:r>
        <w:rPr>
          <w:rFonts w:ascii="Times New Roman" w:hAnsi="Times New Roman" w:cs="Times New Roman"/>
          <w:color w:val="000000"/>
          <w:spacing w:val="3"/>
          <w:sz w:val="28"/>
          <w:szCs w:val="28"/>
        </w:rPr>
        <w:t xml:space="preserve">обучающихся на основе российских традиционных ценностей, приобщении обучающихся к культурному наследию, популяризации научных знаний, </w:t>
      </w:r>
      <w:r>
        <w:rPr>
          <w:rFonts w:ascii="Times New Roman" w:hAnsi="Times New Roman" w:cs="Times New Roman"/>
          <w:sz w:val="28"/>
          <w:szCs w:val="28"/>
        </w:rPr>
        <w:t xml:space="preserve">профессиональном самоопределении и </w:t>
      </w:r>
      <w:r>
        <w:rPr>
          <w:rFonts w:ascii="Times New Roman" w:hAnsi="Times New Roman" w:cs="Times New Roman"/>
          <w:spacing w:val="-3"/>
          <w:sz w:val="28"/>
          <w:szCs w:val="28"/>
        </w:rPr>
        <w:t xml:space="preserve">творческой </w:t>
      </w:r>
      <w:r>
        <w:rPr>
          <w:rFonts w:ascii="Times New Roman" w:hAnsi="Times New Roman" w:cs="Times New Roman"/>
          <w:sz w:val="28"/>
          <w:szCs w:val="28"/>
        </w:rPr>
        <w:t>самореализации</w:t>
      </w:r>
      <w:r>
        <w:rPr>
          <w:rFonts w:ascii="Times New Roman" w:hAnsi="Times New Roman" w:cs="Times New Roman"/>
          <w:spacing w:val="-2"/>
          <w:sz w:val="28"/>
          <w:szCs w:val="28"/>
        </w:rPr>
        <w:t xml:space="preserve"> </w:t>
      </w:r>
      <w:r>
        <w:rPr>
          <w:rFonts w:ascii="Times New Roman" w:hAnsi="Times New Roman" w:cs="Times New Roman"/>
          <w:sz w:val="28"/>
          <w:szCs w:val="28"/>
        </w:rPr>
        <w:t xml:space="preserve">личности на основе </w:t>
      </w:r>
      <w:r>
        <w:rPr>
          <w:rFonts w:ascii="Times New Roman" w:hAnsi="Times New Roman" w:cs="Times New Roman"/>
          <w:color w:val="000000"/>
          <w:spacing w:val="3"/>
          <w:sz w:val="28"/>
          <w:szCs w:val="28"/>
        </w:rPr>
        <w:t>формирования их российской идентичности.</w:t>
      </w:r>
    </w:p>
    <w:p w:rsidR="00C269CB" w:rsidRDefault="00284739" w:rsidP="000C3E12">
      <w:pPr>
        <w:pStyle w:val="aff6"/>
        <w:widowControl w:val="0"/>
        <w:numPr>
          <w:ilvl w:val="0"/>
          <w:numId w:val="7"/>
        </w:numPr>
        <w:tabs>
          <w:tab w:val="left" w:pos="1134"/>
          <w:tab w:val="left" w:pos="1534"/>
        </w:tabs>
        <w:spacing w:after="0" w:line="240" w:lineRule="auto"/>
        <w:jc w:val="both"/>
        <w:rPr>
          <w:rFonts w:ascii="Times New Roman" w:hAnsi="Times New Roman" w:cs="Times New Roman"/>
          <w:sz w:val="28"/>
          <w:szCs w:val="28"/>
        </w:rPr>
      </w:pPr>
      <w:r>
        <w:rPr>
          <w:rFonts w:ascii="Times New Roman" w:hAnsi="Times New Roman" w:cs="Times New Roman"/>
          <w:spacing w:val="-5"/>
          <w:sz w:val="28"/>
          <w:szCs w:val="28"/>
        </w:rPr>
        <w:t xml:space="preserve">Улучшить </w:t>
      </w:r>
      <w:r>
        <w:rPr>
          <w:rFonts w:ascii="Times New Roman" w:hAnsi="Times New Roman" w:cs="Times New Roman"/>
          <w:sz w:val="28"/>
          <w:szCs w:val="28"/>
        </w:rPr>
        <w:t xml:space="preserve">социально-психологический </w:t>
      </w:r>
      <w:r>
        <w:rPr>
          <w:rFonts w:ascii="Times New Roman" w:hAnsi="Times New Roman" w:cs="Times New Roman"/>
          <w:spacing w:val="-3"/>
          <w:sz w:val="28"/>
          <w:szCs w:val="28"/>
        </w:rPr>
        <w:t xml:space="preserve">климат </w:t>
      </w:r>
      <w:r>
        <w:rPr>
          <w:rFonts w:ascii="Times New Roman" w:hAnsi="Times New Roman" w:cs="Times New Roman"/>
          <w:sz w:val="28"/>
          <w:szCs w:val="28"/>
        </w:rPr>
        <w:t xml:space="preserve">в </w:t>
      </w:r>
      <w:r>
        <w:rPr>
          <w:rFonts w:ascii="Times New Roman" w:hAnsi="Times New Roman" w:cs="Times New Roman"/>
          <w:spacing w:val="-4"/>
          <w:sz w:val="28"/>
          <w:szCs w:val="28"/>
        </w:rPr>
        <w:t xml:space="preserve">коллективах </w:t>
      </w:r>
      <w:r>
        <w:rPr>
          <w:rFonts w:ascii="Times New Roman" w:hAnsi="Times New Roman" w:cs="Times New Roman"/>
          <w:sz w:val="28"/>
          <w:szCs w:val="28"/>
        </w:rPr>
        <w:t xml:space="preserve">обучающихся и </w:t>
      </w:r>
      <w:r>
        <w:rPr>
          <w:rFonts w:ascii="Times New Roman" w:hAnsi="Times New Roman" w:cs="Times New Roman"/>
          <w:spacing w:val="-3"/>
          <w:sz w:val="28"/>
          <w:szCs w:val="28"/>
        </w:rPr>
        <w:t xml:space="preserve">преподавателей </w:t>
      </w:r>
      <w:proofErr w:type="spellStart"/>
      <w:r w:rsidR="000C3E12" w:rsidRPr="000C3E12">
        <w:rPr>
          <w:rFonts w:ascii="Times New Roman" w:hAnsi="Times New Roman" w:cs="Times New Roman"/>
          <w:spacing w:val="-3"/>
          <w:sz w:val="28"/>
          <w:szCs w:val="28"/>
        </w:rPr>
        <w:t>ПОЧ</w:t>
      </w:r>
      <w:proofErr w:type="gramStart"/>
      <w:r w:rsidR="000C3E12" w:rsidRPr="000C3E12">
        <w:rPr>
          <w:rFonts w:ascii="Times New Roman" w:hAnsi="Times New Roman" w:cs="Times New Roman"/>
          <w:spacing w:val="-3"/>
          <w:sz w:val="28"/>
          <w:szCs w:val="28"/>
        </w:rPr>
        <w:t>У«</w:t>
      </w:r>
      <w:proofErr w:type="gramEnd"/>
      <w:r w:rsidR="000C3E12" w:rsidRPr="000C3E12">
        <w:rPr>
          <w:rFonts w:ascii="Times New Roman" w:hAnsi="Times New Roman" w:cs="Times New Roman"/>
          <w:spacing w:val="-3"/>
          <w:sz w:val="28"/>
          <w:szCs w:val="28"/>
        </w:rPr>
        <w:t>АКТЭиП</w:t>
      </w:r>
      <w:proofErr w:type="spellEnd"/>
      <w:r w:rsidR="000C3E12" w:rsidRPr="000C3E12">
        <w:rPr>
          <w:rFonts w:ascii="Times New Roman" w:hAnsi="Times New Roman" w:cs="Times New Roman"/>
          <w:spacing w:val="-3"/>
          <w:sz w:val="28"/>
          <w:szCs w:val="28"/>
        </w:rPr>
        <w:t>»</w:t>
      </w:r>
      <w:r>
        <w:rPr>
          <w:rFonts w:ascii="Times New Roman" w:hAnsi="Times New Roman" w:cs="Times New Roman"/>
          <w:spacing w:val="-3"/>
          <w:sz w:val="28"/>
          <w:szCs w:val="28"/>
        </w:rPr>
        <w:t>.</w:t>
      </w:r>
    </w:p>
    <w:p w:rsidR="00C269CB" w:rsidRDefault="00284739">
      <w:pPr>
        <w:pStyle w:val="aff6"/>
        <w:widowControl w:val="0"/>
        <w:numPr>
          <w:ilvl w:val="0"/>
          <w:numId w:val="7"/>
        </w:numPr>
        <w:tabs>
          <w:tab w:val="left" w:pos="1134"/>
          <w:tab w:val="left" w:pos="1352"/>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Выполнить </w:t>
      </w:r>
      <w:r>
        <w:rPr>
          <w:rFonts w:ascii="Times New Roman" w:hAnsi="Times New Roman" w:cs="Times New Roman"/>
          <w:spacing w:val="-3"/>
          <w:sz w:val="28"/>
          <w:szCs w:val="28"/>
        </w:rPr>
        <w:t xml:space="preserve">контрольные </w:t>
      </w:r>
      <w:r>
        <w:rPr>
          <w:rFonts w:ascii="Times New Roman" w:hAnsi="Times New Roman" w:cs="Times New Roman"/>
          <w:sz w:val="28"/>
          <w:szCs w:val="28"/>
        </w:rPr>
        <w:t>цифры</w:t>
      </w:r>
      <w:r>
        <w:rPr>
          <w:rFonts w:ascii="Times New Roman" w:hAnsi="Times New Roman" w:cs="Times New Roman"/>
          <w:spacing w:val="-10"/>
          <w:sz w:val="28"/>
          <w:szCs w:val="28"/>
        </w:rPr>
        <w:t xml:space="preserve"> </w:t>
      </w:r>
      <w:r>
        <w:rPr>
          <w:rFonts w:ascii="Times New Roman" w:hAnsi="Times New Roman" w:cs="Times New Roman"/>
          <w:sz w:val="28"/>
          <w:szCs w:val="28"/>
        </w:rPr>
        <w:t>приема.</w:t>
      </w:r>
    </w:p>
    <w:p w:rsidR="00C269CB" w:rsidRDefault="00284739">
      <w:pPr>
        <w:pStyle w:val="aff6"/>
        <w:widowControl w:val="0"/>
        <w:numPr>
          <w:ilvl w:val="0"/>
          <w:numId w:val="7"/>
        </w:numPr>
        <w:tabs>
          <w:tab w:val="left" w:pos="1134"/>
          <w:tab w:val="left" w:pos="1352"/>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Обеспечить 100% </w:t>
      </w:r>
      <w:r>
        <w:rPr>
          <w:rFonts w:ascii="Times New Roman" w:hAnsi="Times New Roman" w:cs="Times New Roman"/>
          <w:spacing w:val="-3"/>
          <w:sz w:val="28"/>
          <w:szCs w:val="28"/>
        </w:rPr>
        <w:t>трудоустройство</w:t>
      </w:r>
      <w:r>
        <w:rPr>
          <w:rFonts w:ascii="Times New Roman" w:hAnsi="Times New Roman" w:cs="Times New Roman"/>
          <w:spacing w:val="11"/>
          <w:sz w:val="28"/>
          <w:szCs w:val="28"/>
        </w:rPr>
        <w:t xml:space="preserve"> </w:t>
      </w:r>
      <w:r>
        <w:rPr>
          <w:rFonts w:ascii="Times New Roman" w:hAnsi="Times New Roman" w:cs="Times New Roman"/>
          <w:spacing w:val="-3"/>
          <w:sz w:val="28"/>
          <w:szCs w:val="28"/>
        </w:rPr>
        <w:t>выпускников.</w:t>
      </w:r>
    </w:p>
    <w:p w:rsidR="00C269CB" w:rsidRDefault="00284739">
      <w:pPr>
        <w:pStyle w:val="aff6"/>
        <w:widowControl w:val="0"/>
        <w:numPr>
          <w:ilvl w:val="0"/>
          <w:numId w:val="7"/>
        </w:numPr>
        <w:tabs>
          <w:tab w:val="left" w:pos="1134"/>
          <w:tab w:val="left" w:pos="1352"/>
        </w:tab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Реализовать программу сетевого</w:t>
      </w:r>
      <w:r>
        <w:rPr>
          <w:rFonts w:ascii="Times New Roman" w:hAnsi="Times New Roman" w:cs="Times New Roman"/>
          <w:spacing w:val="-47"/>
          <w:sz w:val="28"/>
          <w:szCs w:val="28"/>
        </w:rPr>
        <w:t xml:space="preserve"> </w:t>
      </w:r>
      <w:r>
        <w:rPr>
          <w:rFonts w:ascii="Times New Roman" w:hAnsi="Times New Roman" w:cs="Times New Roman"/>
          <w:sz w:val="28"/>
          <w:szCs w:val="28"/>
        </w:rPr>
        <w:t>взаимодействия.</w:t>
      </w:r>
    </w:p>
    <w:p w:rsidR="00C269CB" w:rsidRDefault="00284739" w:rsidP="000C3E12">
      <w:pPr>
        <w:pStyle w:val="aff6"/>
        <w:widowControl w:val="0"/>
        <w:numPr>
          <w:ilvl w:val="0"/>
          <w:numId w:val="7"/>
        </w:numPr>
        <w:tabs>
          <w:tab w:val="left" w:pos="1134"/>
          <w:tab w:val="left" w:pos="13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Повысить престиж </w:t>
      </w:r>
      <w:proofErr w:type="spellStart"/>
      <w:r w:rsidR="000C3E12" w:rsidRPr="000C3E12">
        <w:rPr>
          <w:rFonts w:ascii="Times New Roman" w:hAnsi="Times New Roman" w:cs="Times New Roman"/>
          <w:spacing w:val="-3"/>
          <w:sz w:val="28"/>
          <w:szCs w:val="28"/>
        </w:rPr>
        <w:t>ПОЧ</w:t>
      </w:r>
      <w:proofErr w:type="gramStart"/>
      <w:r w:rsidR="000C3E12" w:rsidRPr="000C3E12">
        <w:rPr>
          <w:rFonts w:ascii="Times New Roman" w:hAnsi="Times New Roman" w:cs="Times New Roman"/>
          <w:spacing w:val="-3"/>
          <w:sz w:val="28"/>
          <w:szCs w:val="28"/>
        </w:rPr>
        <w:t>У«</w:t>
      </w:r>
      <w:proofErr w:type="gramEnd"/>
      <w:r w:rsidR="000C3E12" w:rsidRPr="000C3E12">
        <w:rPr>
          <w:rFonts w:ascii="Times New Roman" w:hAnsi="Times New Roman" w:cs="Times New Roman"/>
          <w:spacing w:val="-3"/>
          <w:sz w:val="28"/>
          <w:szCs w:val="28"/>
        </w:rPr>
        <w:t>АКТЭиП</w:t>
      </w:r>
      <w:proofErr w:type="spellEnd"/>
      <w:r w:rsidR="000C3E12" w:rsidRPr="000C3E12">
        <w:rPr>
          <w:rFonts w:ascii="Times New Roman" w:hAnsi="Times New Roman" w:cs="Times New Roman"/>
          <w:spacing w:val="-3"/>
          <w:sz w:val="28"/>
          <w:szCs w:val="28"/>
        </w:rPr>
        <w:t>»</w:t>
      </w:r>
      <w:r>
        <w:rPr>
          <w:rFonts w:ascii="Times New Roman" w:hAnsi="Times New Roman" w:cs="Times New Roman"/>
          <w:spacing w:val="-3"/>
          <w:sz w:val="28"/>
          <w:szCs w:val="28"/>
        </w:rPr>
        <w:t xml:space="preserve"> </w:t>
      </w:r>
      <w:r>
        <w:rPr>
          <w:rFonts w:ascii="Times New Roman" w:hAnsi="Times New Roman" w:cs="Times New Roman"/>
          <w:sz w:val="28"/>
          <w:szCs w:val="28"/>
        </w:rPr>
        <w:t>как современной, динамично развивающейся и востребованной профессиональной образовательной организации.</w:t>
      </w:r>
    </w:p>
    <w:p w:rsidR="00C269CB" w:rsidRDefault="00C269CB" w:rsidP="00026E6F">
      <w:pPr>
        <w:spacing w:after="0" w:line="240" w:lineRule="auto"/>
        <w:jc w:val="both"/>
        <w:rPr>
          <w:rFonts w:ascii="Times New Roman" w:hAnsi="Times New Roman" w:cs="Times New Roman"/>
          <w:sz w:val="28"/>
          <w:szCs w:val="28"/>
        </w:rPr>
      </w:pPr>
    </w:p>
    <w:p w:rsidR="00C269CB" w:rsidRDefault="00284739">
      <w:pPr>
        <w:widowControl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Таблица 6.1 </w:t>
      </w:r>
    </w:p>
    <w:p w:rsidR="00C269CB" w:rsidRDefault="00284739">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 целевых показателей оценки эффективности</w:t>
      </w:r>
    </w:p>
    <w:p w:rsidR="00C269CB" w:rsidRDefault="00284739">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Программы развития </w:t>
      </w:r>
      <w:proofErr w:type="spellStart"/>
      <w:r w:rsidR="001F6453" w:rsidRPr="001F6453">
        <w:rPr>
          <w:rFonts w:ascii="Times New Roman" w:hAnsi="Times New Roman" w:cs="Times New Roman"/>
          <w:sz w:val="28"/>
          <w:szCs w:val="28"/>
        </w:rPr>
        <w:t>ПОЧ</w:t>
      </w:r>
      <w:proofErr w:type="gramStart"/>
      <w:r w:rsidR="001F6453" w:rsidRPr="001F6453">
        <w:rPr>
          <w:rFonts w:ascii="Times New Roman" w:hAnsi="Times New Roman" w:cs="Times New Roman"/>
          <w:sz w:val="28"/>
          <w:szCs w:val="28"/>
        </w:rPr>
        <w:t>У«</w:t>
      </w:r>
      <w:proofErr w:type="gramEnd"/>
      <w:r w:rsidR="001F6453" w:rsidRPr="001F6453">
        <w:rPr>
          <w:rFonts w:ascii="Times New Roman" w:hAnsi="Times New Roman" w:cs="Times New Roman"/>
          <w:sz w:val="28"/>
          <w:szCs w:val="28"/>
        </w:rPr>
        <w:t>АКТЭиП</w:t>
      </w:r>
      <w:proofErr w:type="spellEnd"/>
      <w:r w:rsidR="001F6453" w:rsidRPr="001F6453">
        <w:rPr>
          <w:rFonts w:ascii="Times New Roman" w:hAnsi="Times New Roman" w:cs="Times New Roman"/>
          <w:sz w:val="28"/>
          <w:szCs w:val="28"/>
        </w:rPr>
        <w:t>»</w:t>
      </w:r>
    </w:p>
    <w:tbl>
      <w:tblPr>
        <w:tblW w:w="9691"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617"/>
        <w:gridCol w:w="3818"/>
        <w:gridCol w:w="1344"/>
        <w:gridCol w:w="608"/>
        <w:gridCol w:w="826"/>
        <w:gridCol w:w="826"/>
        <w:gridCol w:w="826"/>
        <w:gridCol w:w="826"/>
      </w:tblGrid>
      <w:tr w:rsidR="00C269CB" w:rsidTr="00C269BE">
        <w:tc>
          <w:tcPr>
            <w:tcW w:w="617"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818"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Целевой показатель</w:t>
            </w:r>
          </w:p>
        </w:tc>
        <w:tc>
          <w:tcPr>
            <w:tcW w:w="1344"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3912" w:type="dxa"/>
            <w:gridSpan w:val="5"/>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Значение показателя</w:t>
            </w:r>
          </w:p>
        </w:tc>
      </w:tr>
      <w:tr w:rsidR="00C269CB" w:rsidTr="00C269BE">
        <w:tc>
          <w:tcPr>
            <w:tcW w:w="617"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4"/>
                <w:szCs w:val="24"/>
              </w:rPr>
            </w:pPr>
          </w:p>
        </w:tc>
        <w:tc>
          <w:tcPr>
            <w:tcW w:w="3818"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269CB" w:rsidRDefault="00C269CB">
            <w:pPr>
              <w:widowControl w:val="0"/>
              <w:spacing w:after="0" w:line="240" w:lineRule="auto"/>
              <w:jc w:val="center"/>
              <w:rPr>
                <w:rFonts w:ascii="Times New Roman" w:hAnsi="Times New Roman" w:cs="Times New Roman"/>
                <w:sz w:val="24"/>
                <w:szCs w:val="24"/>
              </w:rPr>
            </w:pPr>
          </w:p>
        </w:tc>
        <w:tc>
          <w:tcPr>
            <w:tcW w:w="1344"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269CB" w:rsidRDefault="00C269CB">
            <w:pPr>
              <w:widowControl w:val="0"/>
              <w:spacing w:after="0" w:line="240" w:lineRule="auto"/>
              <w:jc w:val="center"/>
              <w:rPr>
                <w:rFonts w:ascii="Times New Roman" w:hAnsi="Times New Roman" w:cs="Times New Roman"/>
                <w:sz w:val="24"/>
                <w:szCs w:val="24"/>
              </w:rPr>
            </w:pP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pPr>
            <w:r>
              <w:rPr>
                <w:rFonts w:ascii="Times New Roman" w:hAnsi="Times New Roman" w:cs="Times New Roman"/>
                <w:sz w:val="24"/>
                <w:szCs w:val="24"/>
              </w:rPr>
              <w:t>2019</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pPr>
            <w:r>
              <w:rPr>
                <w:rFonts w:ascii="Times New Roman" w:hAnsi="Times New Roman" w:cs="Times New Roman"/>
                <w:sz w:val="24"/>
                <w:szCs w:val="24"/>
              </w:rPr>
              <w:t>2020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pPr>
            <w:r>
              <w:rPr>
                <w:rFonts w:ascii="Times New Roman" w:hAnsi="Times New Roman" w:cs="Times New Roman"/>
                <w:sz w:val="24"/>
                <w:szCs w:val="24"/>
              </w:rPr>
              <w:t>2021</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pPr>
            <w:r>
              <w:rPr>
                <w:rFonts w:ascii="Times New Roman" w:hAnsi="Times New Roman" w:cs="Times New Roman"/>
                <w:sz w:val="24"/>
                <w:szCs w:val="24"/>
              </w:rPr>
              <w:t>2022</w:t>
            </w:r>
          </w:p>
        </w:tc>
      </w:tr>
      <w:tr w:rsidR="00C269CB" w:rsidTr="00C269BE">
        <w:tc>
          <w:tcPr>
            <w:tcW w:w="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8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pStyle w:val="TableParagraph"/>
              <w:tabs>
                <w:tab w:val="left" w:pos="1134"/>
              </w:tabs>
              <w:ind w:left="0"/>
              <w:rPr>
                <w:sz w:val="24"/>
                <w:szCs w:val="24"/>
                <w:lang w:val="ru-RU"/>
              </w:rPr>
            </w:pPr>
            <w:r>
              <w:rPr>
                <w:sz w:val="24"/>
                <w:szCs w:val="24"/>
                <w:lang w:val="ru-RU"/>
              </w:rPr>
              <w:t>Доля учебных кабинетов, лабораторий, мастерских, оснащенных современным оборудованием</w:t>
            </w:r>
          </w:p>
        </w:tc>
        <w:tc>
          <w:tcPr>
            <w:tcW w:w="13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94DB9">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94DB9">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85</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94DB9">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C269CB" w:rsidTr="00C269BE">
        <w:tc>
          <w:tcPr>
            <w:tcW w:w="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tabs>
                <w:tab w:val="left" w:pos="1134"/>
                <w:tab w:val="left" w:pos="3223"/>
              </w:tabs>
              <w:spacing w:after="0" w:line="240" w:lineRule="auto"/>
              <w:rPr>
                <w:rFonts w:ascii="Times New Roman" w:hAnsi="Times New Roman" w:cs="Times New Roman"/>
                <w:sz w:val="24"/>
                <w:szCs w:val="24"/>
              </w:rPr>
            </w:pPr>
            <w:r>
              <w:rPr>
                <w:rFonts w:ascii="Times New Roman" w:hAnsi="Times New Roman" w:cs="Times New Roman"/>
                <w:sz w:val="24"/>
                <w:szCs w:val="24"/>
              </w:rPr>
              <w:t>Численность учебников и учебных пособий в библиотеке (не старше 5 лет)</w:t>
            </w:r>
          </w:p>
        </w:tc>
        <w:tc>
          <w:tcPr>
            <w:tcW w:w="13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F6453">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F6453">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F6453">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C269CB" w:rsidTr="00C269BE">
        <w:tc>
          <w:tcPr>
            <w:tcW w:w="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8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tabs>
                <w:tab w:val="left" w:pos="1134"/>
                <w:tab w:val="left" w:pos="3223"/>
              </w:tabs>
              <w:spacing w:after="0" w:line="240" w:lineRule="auto"/>
            </w:pPr>
            <w:r>
              <w:rPr>
                <w:rFonts w:ascii="Times New Roman" w:hAnsi="Times New Roman" w:cs="Times New Roman"/>
                <w:sz w:val="24"/>
                <w:szCs w:val="24"/>
              </w:rPr>
              <w:t>Перечень предоставляемых услуг в электронном виде</w:t>
            </w:r>
          </w:p>
        </w:tc>
        <w:tc>
          <w:tcPr>
            <w:tcW w:w="13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кол-во</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C269CB" w:rsidTr="00C269BE">
        <w:tc>
          <w:tcPr>
            <w:tcW w:w="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8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rsidP="001F6453">
            <w:pPr>
              <w:widowControl w:val="0"/>
              <w:tabs>
                <w:tab w:val="left" w:pos="1134"/>
                <w:tab w:val="left" w:pos="322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Доля работодателей, выпускников и их </w:t>
            </w:r>
            <w:proofErr w:type="gramStart"/>
            <w:r>
              <w:rPr>
                <w:rFonts w:ascii="Times New Roman" w:hAnsi="Times New Roman" w:cs="Times New Roman"/>
                <w:sz w:val="24"/>
                <w:szCs w:val="24"/>
              </w:rPr>
              <w:t>родителей</w:t>
            </w:r>
            <w:proofErr w:type="gramEnd"/>
            <w:r>
              <w:rPr>
                <w:rFonts w:ascii="Times New Roman" w:hAnsi="Times New Roman" w:cs="Times New Roman"/>
                <w:sz w:val="24"/>
                <w:szCs w:val="24"/>
              </w:rPr>
              <w:t xml:space="preserve"> удовлетворенных доступностью и качеством образовательных услуг </w:t>
            </w:r>
          </w:p>
        </w:tc>
        <w:tc>
          <w:tcPr>
            <w:tcW w:w="13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92</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94</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96</w:t>
            </w:r>
          </w:p>
        </w:tc>
      </w:tr>
      <w:tr w:rsidR="00C269CB" w:rsidTr="00C269BE">
        <w:tc>
          <w:tcPr>
            <w:tcW w:w="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8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pStyle w:val="TableParagraph"/>
              <w:tabs>
                <w:tab w:val="left" w:pos="754"/>
              </w:tabs>
              <w:ind w:left="0"/>
              <w:rPr>
                <w:sz w:val="24"/>
                <w:szCs w:val="24"/>
                <w:lang w:val="ru-RU"/>
              </w:rPr>
            </w:pPr>
            <w:r>
              <w:rPr>
                <w:sz w:val="24"/>
                <w:szCs w:val="24"/>
                <w:lang w:val="ru-RU"/>
              </w:rPr>
              <w:t>Доля педагогических работников, имеющих высшее образование соответствующее структуре подготовки или высшее педагогическое и среднее профессиональное, соответствующее структуре подготовки</w:t>
            </w:r>
            <w:proofErr w:type="gramStart"/>
            <w:r>
              <w:rPr>
                <w:spacing w:val="64"/>
                <w:sz w:val="24"/>
                <w:szCs w:val="24"/>
                <w:lang w:val="ru-RU"/>
              </w:rPr>
              <w:t xml:space="preserve"> </w:t>
            </w:r>
            <w:r>
              <w:rPr>
                <w:sz w:val="24"/>
                <w:szCs w:val="24"/>
                <w:lang w:val="ru-RU"/>
              </w:rPr>
              <w:t>(%)</w:t>
            </w:r>
            <w:proofErr w:type="gramEnd"/>
          </w:p>
        </w:tc>
        <w:tc>
          <w:tcPr>
            <w:tcW w:w="13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C269CB" w:rsidTr="00C269BE">
        <w:tc>
          <w:tcPr>
            <w:tcW w:w="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8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pStyle w:val="TableParagraph"/>
              <w:tabs>
                <w:tab w:val="left" w:pos="754"/>
              </w:tabs>
              <w:ind w:left="0"/>
              <w:rPr>
                <w:sz w:val="24"/>
                <w:szCs w:val="24"/>
                <w:lang w:val="ru-RU"/>
              </w:rPr>
            </w:pPr>
            <w:r>
              <w:rPr>
                <w:sz w:val="24"/>
                <w:szCs w:val="24"/>
                <w:lang w:val="ru-RU"/>
              </w:rPr>
              <w:t>Доля педагогических работников, прошедших повышение квалификации или стажировку за последние три года, в общей численности педагогических работников</w:t>
            </w:r>
          </w:p>
        </w:tc>
        <w:tc>
          <w:tcPr>
            <w:tcW w:w="13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C269CB" w:rsidTr="00C269BE">
        <w:tc>
          <w:tcPr>
            <w:tcW w:w="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8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pStyle w:val="TableParagraph"/>
              <w:tabs>
                <w:tab w:val="left" w:pos="754"/>
              </w:tabs>
              <w:ind w:left="0"/>
              <w:rPr>
                <w:sz w:val="24"/>
                <w:szCs w:val="24"/>
                <w:lang w:val="ru-RU"/>
              </w:rPr>
            </w:pPr>
            <w:r>
              <w:rPr>
                <w:sz w:val="24"/>
                <w:szCs w:val="24"/>
                <w:lang w:val="ru-RU"/>
              </w:rPr>
              <w:t>Доля педагогических работников, имеющих первую и высшую квалификационную категорию, в общей численности педагогических работников</w:t>
            </w:r>
          </w:p>
        </w:tc>
        <w:tc>
          <w:tcPr>
            <w:tcW w:w="13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95</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97</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C269CB" w:rsidTr="00C269BE">
        <w:tc>
          <w:tcPr>
            <w:tcW w:w="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8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pStyle w:val="TableParagraph"/>
              <w:tabs>
                <w:tab w:val="left" w:pos="754"/>
              </w:tabs>
              <w:ind w:left="0"/>
              <w:rPr>
                <w:sz w:val="24"/>
                <w:szCs w:val="24"/>
                <w:lang w:val="ru-RU"/>
              </w:rPr>
            </w:pPr>
            <w:r>
              <w:rPr>
                <w:sz w:val="24"/>
                <w:szCs w:val="24"/>
                <w:lang w:val="ru-RU"/>
              </w:rPr>
              <w:t>Доля педагогических работников в возрасте до 30 лет</w:t>
            </w:r>
            <w:r>
              <w:rPr>
                <w:spacing w:val="-7"/>
                <w:sz w:val="24"/>
                <w:szCs w:val="24"/>
                <w:lang w:val="ru-RU"/>
              </w:rPr>
              <w:t xml:space="preserve"> </w:t>
            </w:r>
          </w:p>
        </w:tc>
        <w:tc>
          <w:tcPr>
            <w:tcW w:w="13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C269CB" w:rsidTr="00C269BE">
        <w:tc>
          <w:tcPr>
            <w:tcW w:w="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8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pStyle w:val="TableParagraph"/>
              <w:tabs>
                <w:tab w:val="left" w:pos="754"/>
              </w:tabs>
              <w:ind w:left="0"/>
              <w:rPr>
                <w:sz w:val="24"/>
                <w:szCs w:val="24"/>
                <w:lang w:val="ru-RU"/>
              </w:rPr>
            </w:pPr>
            <w:r>
              <w:rPr>
                <w:sz w:val="24"/>
                <w:szCs w:val="24"/>
                <w:lang w:val="ru-RU"/>
              </w:rPr>
              <w:t>Доля педагогических работников имеющих публикации по инновационной педагогической или профессиональной деятельности</w:t>
            </w:r>
            <w:r>
              <w:rPr>
                <w:spacing w:val="2"/>
                <w:sz w:val="24"/>
                <w:szCs w:val="24"/>
                <w:lang w:val="ru-RU"/>
              </w:rPr>
              <w:t xml:space="preserve"> </w:t>
            </w:r>
          </w:p>
        </w:tc>
        <w:tc>
          <w:tcPr>
            <w:tcW w:w="13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jc w:val="center"/>
              <w:rPr>
                <w:sz w:val="24"/>
                <w:szCs w:val="24"/>
              </w:rPr>
            </w:pPr>
            <w:r>
              <w:rPr>
                <w:rFonts w:ascii="Times New Roman" w:hAnsi="Times New Roman" w:cs="Times New Roman"/>
                <w:sz w:val="24"/>
                <w:szCs w:val="24"/>
              </w:rPr>
              <w:t>%</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C269CB" w:rsidTr="00C269BE">
        <w:tc>
          <w:tcPr>
            <w:tcW w:w="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8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Доля внебюджетных средств в общем объеме средств ПОО</w:t>
            </w:r>
          </w:p>
        </w:tc>
        <w:tc>
          <w:tcPr>
            <w:tcW w:w="13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jc w:val="center"/>
              <w:rPr>
                <w:sz w:val="24"/>
                <w:szCs w:val="24"/>
              </w:rPr>
            </w:pPr>
            <w:r>
              <w:rPr>
                <w:rFonts w:ascii="Times New Roman" w:hAnsi="Times New Roman" w:cs="Times New Roman"/>
                <w:sz w:val="24"/>
                <w:szCs w:val="24"/>
              </w:rPr>
              <w:t>%</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C269CB" w:rsidTr="00C269BE">
        <w:tc>
          <w:tcPr>
            <w:tcW w:w="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8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tabs>
                <w:tab w:val="left" w:pos="1134"/>
                <w:tab w:val="left" w:pos="3223"/>
              </w:tabs>
              <w:spacing w:after="0" w:line="240" w:lineRule="auto"/>
              <w:rPr>
                <w:rFonts w:ascii="Times New Roman" w:hAnsi="Times New Roman" w:cs="Times New Roman"/>
                <w:sz w:val="24"/>
                <w:szCs w:val="24"/>
              </w:rPr>
            </w:pPr>
            <w:r>
              <w:rPr>
                <w:rFonts w:ascii="Times New Roman" w:hAnsi="Times New Roman" w:cs="Times New Roman"/>
                <w:sz w:val="24"/>
                <w:szCs w:val="24"/>
              </w:rPr>
              <w:t>Доля внебюджетных расходов, направленных на приобретение основных фондов</w:t>
            </w:r>
          </w:p>
        </w:tc>
        <w:tc>
          <w:tcPr>
            <w:tcW w:w="13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jc w:val="center"/>
              <w:rPr>
                <w:sz w:val="24"/>
                <w:szCs w:val="24"/>
              </w:rPr>
            </w:pPr>
            <w:r>
              <w:rPr>
                <w:rFonts w:ascii="Times New Roman" w:hAnsi="Times New Roman" w:cs="Times New Roman"/>
                <w:sz w:val="24"/>
                <w:szCs w:val="24"/>
              </w:rPr>
              <w:t>%</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r>
      <w:tr w:rsidR="00C269CB" w:rsidTr="00C269BE">
        <w:tc>
          <w:tcPr>
            <w:tcW w:w="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8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tabs>
                <w:tab w:val="left" w:pos="1134"/>
                <w:tab w:val="left" w:pos="3223"/>
              </w:tabs>
              <w:spacing w:after="0" w:line="240" w:lineRule="auto"/>
              <w:rPr>
                <w:rFonts w:ascii="Times New Roman" w:hAnsi="Times New Roman" w:cs="Times New Roman"/>
                <w:sz w:val="24"/>
                <w:szCs w:val="24"/>
              </w:rPr>
            </w:pPr>
            <w:r>
              <w:rPr>
                <w:rFonts w:ascii="Times New Roman" w:hAnsi="Times New Roman" w:cs="Times New Roman"/>
                <w:sz w:val="24"/>
                <w:szCs w:val="24"/>
              </w:rPr>
              <w:t>Доля денежных средств, выделенных на укрепление материально-технической базы</w:t>
            </w:r>
          </w:p>
        </w:tc>
        <w:tc>
          <w:tcPr>
            <w:tcW w:w="13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jc w:val="center"/>
              <w:rPr>
                <w:sz w:val="24"/>
                <w:szCs w:val="24"/>
              </w:rPr>
            </w:pPr>
            <w:r>
              <w:rPr>
                <w:rFonts w:ascii="Times New Roman" w:hAnsi="Times New Roman" w:cs="Times New Roman"/>
                <w:sz w:val="24"/>
                <w:szCs w:val="24"/>
              </w:rPr>
              <w:t>%</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r>
      <w:tr w:rsidR="00C269CB" w:rsidTr="00C269BE">
        <w:tc>
          <w:tcPr>
            <w:tcW w:w="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8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tabs>
                <w:tab w:val="left" w:pos="1134"/>
                <w:tab w:val="left" w:pos="3223"/>
              </w:tabs>
              <w:spacing w:after="0" w:line="240" w:lineRule="auto"/>
              <w:rPr>
                <w:rFonts w:ascii="Times New Roman" w:hAnsi="Times New Roman" w:cs="Times New Roman"/>
                <w:sz w:val="24"/>
                <w:szCs w:val="24"/>
              </w:rPr>
            </w:pPr>
            <w:r>
              <w:rPr>
                <w:rFonts w:ascii="Times New Roman" w:hAnsi="Times New Roman" w:cs="Times New Roman"/>
                <w:sz w:val="24"/>
                <w:szCs w:val="24"/>
              </w:rPr>
              <w:t>Доля стоимости учебно-производственного оборудования, приобретенного за последние три года, к общей стоимости учебно-производственного оборудования</w:t>
            </w:r>
          </w:p>
        </w:tc>
        <w:tc>
          <w:tcPr>
            <w:tcW w:w="13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jc w:val="center"/>
              <w:rPr>
                <w:sz w:val="24"/>
                <w:szCs w:val="24"/>
              </w:rPr>
            </w:pPr>
            <w:r>
              <w:rPr>
                <w:rFonts w:ascii="Times New Roman" w:hAnsi="Times New Roman" w:cs="Times New Roman"/>
                <w:sz w:val="24"/>
                <w:szCs w:val="24"/>
              </w:rPr>
              <w:t>%</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r>
      <w:tr w:rsidR="00C269CB" w:rsidTr="00C269BE">
        <w:tc>
          <w:tcPr>
            <w:tcW w:w="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8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tabs>
                <w:tab w:val="left" w:pos="1134"/>
                <w:tab w:val="left" w:pos="3223"/>
              </w:tabs>
              <w:spacing w:after="0" w:line="240" w:lineRule="auto"/>
              <w:rPr>
                <w:rFonts w:ascii="Times New Roman" w:hAnsi="Times New Roman" w:cs="Times New Roman"/>
                <w:sz w:val="24"/>
                <w:szCs w:val="24"/>
              </w:rPr>
            </w:pPr>
            <w:r>
              <w:rPr>
                <w:rFonts w:ascii="Times New Roman" w:hAnsi="Times New Roman" w:cs="Times New Roman"/>
                <w:sz w:val="24"/>
                <w:szCs w:val="24"/>
              </w:rPr>
              <w:t>Соответствие используемого оборудования в учебном процессе требованиям ФГОС</w:t>
            </w:r>
            <w:r>
              <w:rPr>
                <w:rFonts w:ascii="Times New Roman" w:hAnsi="Times New Roman" w:cs="Times New Roman"/>
                <w:spacing w:val="-4"/>
                <w:sz w:val="24"/>
                <w:szCs w:val="24"/>
              </w:rPr>
              <w:t xml:space="preserve"> СПО по наиболее востребованным и перспективным профессиям и специальностям</w:t>
            </w:r>
          </w:p>
        </w:tc>
        <w:tc>
          <w:tcPr>
            <w:tcW w:w="13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jc w:val="center"/>
              <w:rPr>
                <w:sz w:val="24"/>
                <w:szCs w:val="24"/>
              </w:rPr>
            </w:pPr>
            <w:r>
              <w:rPr>
                <w:rFonts w:ascii="Times New Roman" w:hAnsi="Times New Roman" w:cs="Times New Roman"/>
                <w:sz w:val="24"/>
                <w:szCs w:val="24"/>
              </w:rPr>
              <w:t>%</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85</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95</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C269CB" w:rsidTr="00C269BE">
        <w:tc>
          <w:tcPr>
            <w:tcW w:w="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8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tabs>
                <w:tab w:val="left" w:pos="1134"/>
                <w:tab w:val="left" w:pos="3223"/>
              </w:tabs>
              <w:spacing w:after="0" w:line="240" w:lineRule="auto"/>
              <w:rPr>
                <w:rFonts w:ascii="Times New Roman" w:hAnsi="Times New Roman" w:cs="Times New Roman"/>
                <w:sz w:val="24"/>
                <w:szCs w:val="24"/>
              </w:rPr>
            </w:pPr>
            <w:r>
              <w:rPr>
                <w:rFonts w:ascii="Times New Roman" w:hAnsi="Times New Roman" w:cs="Times New Roman"/>
                <w:sz w:val="24"/>
                <w:szCs w:val="24"/>
              </w:rPr>
              <w:t>Доля денежных средств, выделенных на воспитательную работу</w:t>
            </w:r>
          </w:p>
        </w:tc>
        <w:tc>
          <w:tcPr>
            <w:tcW w:w="13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jc w:val="center"/>
              <w:rPr>
                <w:sz w:val="24"/>
                <w:szCs w:val="24"/>
              </w:rPr>
            </w:pPr>
            <w:r>
              <w:rPr>
                <w:rFonts w:ascii="Times New Roman" w:hAnsi="Times New Roman" w:cs="Times New Roman"/>
                <w:sz w:val="24"/>
                <w:szCs w:val="24"/>
              </w:rPr>
              <w:t>%</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r>
      <w:tr w:rsidR="00C269CB" w:rsidTr="00C269BE">
        <w:tc>
          <w:tcPr>
            <w:tcW w:w="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8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tabs>
                <w:tab w:val="left" w:pos="1134"/>
                <w:tab w:val="left" w:pos="322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Доля денежных средств, выделенных на обновление </w:t>
            </w:r>
            <w:r>
              <w:rPr>
                <w:rFonts w:ascii="Times New Roman" w:hAnsi="Times New Roman" w:cs="Times New Roman"/>
                <w:sz w:val="24"/>
                <w:szCs w:val="24"/>
              </w:rPr>
              <w:lastRenderedPageBreak/>
              <w:t>библиотечного фонда</w:t>
            </w:r>
          </w:p>
        </w:tc>
        <w:tc>
          <w:tcPr>
            <w:tcW w:w="13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jc w:val="center"/>
              <w:rPr>
                <w:sz w:val="24"/>
                <w:szCs w:val="24"/>
              </w:rPr>
            </w:pPr>
            <w:r>
              <w:rPr>
                <w:rFonts w:ascii="Times New Roman" w:hAnsi="Times New Roman" w:cs="Times New Roman"/>
                <w:sz w:val="24"/>
                <w:szCs w:val="24"/>
              </w:rPr>
              <w:lastRenderedPageBreak/>
              <w:t>%</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r>
      <w:tr w:rsidR="00C269CB" w:rsidTr="00C269BE">
        <w:tc>
          <w:tcPr>
            <w:tcW w:w="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38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tabs>
                <w:tab w:val="left" w:pos="1134"/>
                <w:tab w:val="left" w:pos="322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прошедших полный курс обучения</w:t>
            </w:r>
          </w:p>
        </w:tc>
        <w:tc>
          <w:tcPr>
            <w:tcW w:w="13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jc w:val="center"/>
              <w:rPr>
                <w:sz w:val="24"/>
                <w:szCs w:val="24"/>
              </w:rPr>
            </w:pPr>
            <w:r>
              <w:rPr>
                <w:rFonts w:ascii="Times New Roman" w:hAnsi="Times New Roman" w:cs="Times New Roman"/>
                <w:sz w:val="24"/>
                <w:szCs w:val="24"/>
              </w:rPr>
              <w:t>%</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97</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98</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99</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C269CB" w:rsidTr="00C269BE">
        <w:tc>
          <w:tcPr>
            <w:tcW w:w="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8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tabs>
                <w:tab w:val="left" w:pos="1134"/>
                <w:tab w:val="left" w:pos="322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Доля трудоустроенных выпускников не </w:t>
            </w:r>
            <w:proofErr w:type="gramStart"/>
            <w:r>
              <w:rPr>
                <w:rFonts w:ascii="Times New Roman" w:hAnsi="Times New Roman" w:cs="Times New Roman"/>
                <w:sz w:val="24"/>
                <w:szCs w:val="24"/>
              </w:rPr>
              <w:t>позднее одного года в общей численности выпускников очной формы обучения (без учета призванных в ряды Вооруженных Сил РФ, продолживших обучение, находящихся в отпуске по уходу за ребенком</w:t>
            </w:r>
            <w:proofErr w:type="gramEnd"/>
            <w:r>
              <w:rPr>
                <w:rFonts w:ascii="Times New Roman" w:hAnsi="Times New Roman" w:cs="Times New Roman"/>
                <w:sz w:val="24"/>
                <w:szCs w:val="24"/>
              </w:rPr>
              <w:t>)</w:t>
            </w:r>
          </w:p>
        </w:tc>
        <w:tc>
          <w:tcPr>
            <w:tcW w:w="13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jc w:val="center"/>
              <w:rPr>
                <w:sz w:val="24"/>
                <w:szCs w:val="24"/>
              </w:rPr>
            </w:pPr>
            <w:r>
              <w:rPr>
                <w:rFonts w:ascii="Times New Roman" w:hAnsi="Times New Roman" w:cs="Times New Roman"/>
                <w:sz w:val="24"/>
                <w:szCs w:val="24"/>
              </w:rPr>
              <w:t>%</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97</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98</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99</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C269CB" w:rsidTr="00C269BE">
        <w:tc>
          <w:tcPr>
            <w:tcW w:w="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38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tabs>
                <w:tab w:val="left" w:pos="1134"/>
                <w:tab w:val="left" w:pos="3223"/>
              </w:tabs>
              <w:spacing w:after="0" w:line="240" w:lineRule="auto"/>
              <w:rPr>
                <w:rFonts w:ascii="Times New Roman" w:hAnsi="Times New Roman" w:cs="Times New Roman"/>
                <w:sz w:val="24"/>
                <w:szCs w:val="24"/>
              </w:rPr>
            </w:pPr>
            <w:r>
              <w:rPr>
                <w:rFonts w:ascii="Times New Roman" w:hAnsi="Times New Roman" w:cs="Times New Roman"/>
                <w:sz w:val="24"/>
                <w:szCs w:val="24"/>
              </w:rPr>
              <w:t>Доля выпускников, прошедших государственную итоговую аттестацию и получивших оценки «4» или «5», в общей численности выпускников по программам подготовки квалифицированных рабочих, служащих; по программам подготовки специалистов среднего звена по очной форме обучения</w:t>
            </w:r>
          </w:p>
        </w:tc>
        <w:tc>
          <w:tcPr>
            <w:tcW w:w="13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jc w:val="center"/>
              <w:rPr>
                <w:sz w:val="24"/>
                <w:szCs w:val="24"/>
              </w:rPr>
            </w:pPr>
            <w:r>
              <w:rPr>
                <w:rFonts w:ascii="Times New Roman" w:hAnsi="Times New Roman" w:cs="Times New Roman"/>
                <w:sz w:val="24"/>
                <w:szCs w:val="24"/>
              </w:rPr>
              <w:t>%</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91</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92</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93</w:t>
            </w:r>
          </w:p>
        </w:tc>
      </w:tr>
      <w:tr w:rsidR="00C269CB" w:rsidTr="00C269BE">
        <w:tc>
          <w:tcPr>
            <w:tcW w:w="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8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tabs>
                <w:tab w:val="left" w:pos="1134"/>
                <w:tab w:val="left" w:pos="3223"/>
              </w:tabs>
              <w:spacing w:after="0" w:line="240" w:lineRule="auto"/>
              <w:rPr>
                <w:rFonts w:ascii="Times New Roman" w:hAnsi="Times New Roman" w:cs="Times New Roman"/>
                <w:sz w:val="24"/>
                <w:szCs w:val="24"/>
              </w:rPr>
            </w:pPr>
            <w:r>
              <w:rPr>
                <w:rFonts w:ascii="Times New Roman" w:hAnsi="Times New Roman" w:cs="Times New Roman"/>
                <w:sz w:val="24"/>
                <w:szCs w:val="24"/>
              </w:rPr>
              <w:t>Доля выпускников, подтвердивших уровень сформированных компетенций, соответствующих требованиям ФГОС, в центрах сертификаций</w:t>
            </w:r>
          </w:p>
        </w:tc>
        <w:tc>
          <w:tcPr>
            <w:tcW w:w="13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jc w:val="center"/>
              <w:rPr>
                <w:sz w:val="24"/>
                <w:szCs w:val="24"/>
              </w:rPr>
            </w:pPr>
            <w:r>
              <w:rPr>
                <w:rFonts w:ascii="Times New Roman" w:hAnsi="Times New Roman" w:cs="Times New Roman"/>
                <w:sz w:val="24"/>
                <w:szCs w:val="24"/>
              </w:rPr>
              <w:t>%</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75</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85</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4782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90</w:t>
            </w:r>
          </w:p>
        </w:tc>
      </w:tr>
      <w:tr w:rsidR="00C269CB" w:rsidTr="00C269BE">
        <w:tc>
          <w:tcPr>
            <w:tcW w:w="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8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tabs>
                <w:tab w:val="left" w:pos="1134"/>
                <w:tab w:val="left" w:pos="3933"/>
              </w:tabs>
              <w:spacing w:after="0" w:line="240" w:lineRule="auto"/>
              <w:rPr>
                <w:rFonts w:ascii="Times New Roman" w:hAnsi="Times New Roman" w:cs="Times New Roman"/>
                <w:sz w:val="24"/>
                <w:szCs w:val="24"/>
              </w:rPr>
            </w:pPr>
            <w:r>
              <w:rPr>
                <w:rFonts w:ascii="Times New Roman" w:hAnsi="Times New Roman" w:cs="Times New Roman"/>
                <w:sz w:val="24"/>
                <w:szCs w:val="24"/>
              </w:rPr>
              <w:t>Доля выпускников, получивших разряды, выше установленных</w:t>
            </w:r>
          </w:p>
        </w:tc>
        <w:tc>
          <w:tcPr>
            <w:tcW w:w="13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jc w:val="center"/>
              <w:rPr>
                <w:sz w:val="24"/>
                <w:szCs w:val="24"/>
              </w:rPr>
            </w:pPr>
            <w:r>
              <w:rPr>
                <w:rFonts w:ascii="Times New Roman" w:hAnsi="Times New Roman" w:cs="Times New Roman"/>
                <w:sz w:val="24"/>
                <w:szCs w:val="24"/>
              </w:rPr>
              <w:t>%</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94DB9">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94DB9">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94DB9">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94DB9">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C269CB" w:rsidTr="00C269BE">
        <w:tc>
          <w:tcPr>
            <w:tcW w:w="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8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tabs>
                <w:tab w:val="left" w:pos="1134"/>
                <w:tab w:val="left" w:pos="3933"/>
              </w:tabs>
              <w:spacing w:after="0" w:line="240" w:lineRule="auto"/>
              <w:rPr>
                <w:rFonts w:ascii="Times New Roman" w:hAnsi="Times New Roman" w:cs="Times New Roman"/>
                <w:sz w:val="24"/>
                <w:szCs w:val="24"/>
              </w:rPr>
            </w:pPr>
            <w:r>
              <w:rPr>
                <w:rFonts w:ascii="Times New Roman" w:hAnsi="Times New Roman" w:cs="Times New Roman"/>
                <w:sz w:val="24"/>
                <w:szCs w:val="24"/>
              </w:rPr>
              <w:t>Доля выпускников, получивших установленные разряды</w:t>
            </w:r>
          </w:p>
        </w:tc>
        <w:tc>
          <w:tcPr>
            <w:tcW w:w="13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jc w:val="center"/>
              <w:rPr>
                <w:sz w:val="24"/>
                <w:szCs w:val="24"/>
              </w:rPr>
            </w:pPr>
            <w:r>
              <w:rPr>
                <w:rFonts w:ascii="Times New Roman" w:hAnsi="Times New Roman" w:cs="Times New Roman"/>
                <w:sz w:val="24"/>
                <w:szCs w:val="24"/>
              </w:rPr>
              <w:t>%</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94DB9">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94DB9">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94DB9">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94DB9">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C269CB" w:rsidTr="00C269BE">
        <w:tc>
          <w:tcPr>
            <w:tcW w:w="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38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tabs>
                <w:tab w:val="left" w:pos="1134"/>
                <w:tab w:val="left" w:pos="322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Доля обучающихся, поступивших на </w:t>
            </w:r>
            <w:proofErr w:type="gramStart"/>
            <w:r>
              <w:rPr>
                <w:rFonts w:ascii="Times New Roman" w:hAnsi="Times New Roman" w:cs="Times New Roman"/>
                <w:sz w:val="24"/>
                <w:szCs w:val="24"/>
              </w:rPr>
              <w:t>обучение по программам</w:t>
            </w:r>
            <w:proofErr w:type="gramEnd"/>
            <w:r>
              <w:rPr>
                <w:rFonts w:ascii="Times New Roman" w:hAnsi="Times New Roman" w:cs="Times New Roman"/>
                <w:sz w:val="24"/>
                <w:szCs w:val="24"/>
              </w:rPr>
              <w:t xml:space="preserve"> подготовки квалифицированных рабочих, служащих / по программам подготовки специалистов среднего звена. Конкурс при зачислении</w:t>
            </w:r>
          </w:p>
        </w:tc>
        <w:tc>
          <w:tcPr>
            <w:tcW w:w="13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jc w:val="center"/>
              <w:rPr>
                <w:sz w:val="24"/>
                <w:szCs w:val="24"/>
              </w:rPr>
            </w:pPr>
            <w:r>
              <w:rPr>
                <w:rFonts w:ascii="Times New Roman" w:hAnsi="Times New Roman" w:cs="Times New Roman"/>
                <w:sz w:val="24"/>
                <w:szCs w:val="24"/>
              </w:rPr>
              <w:t>%</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94DB9">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94DB9">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94DB9">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94DB9">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C269CB" w:rsidTr="00C269BE">
        <w:tc>
          <w:tcPr>
            <w:tcW w:w="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38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tabs>
                <w:tab w:val="left" w:pos="1134"/>
                <w:tab w:val="left" w:pos="3223"/>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Доля обучающихся, обеспеченных местами для прохождения практики на предприятиях в соответствии с требованиями ФГОС СПО</w:t>
            </w:r>
            <w:proofErr w:type="gramEnd"/>
          </w:p>
        </w:tc>
        <w:tc>
          <w:tcPr>
            <w:tcW w:w="13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jc w:val="center"/>
              <w:rPr>
                <w:sz w:val="24"/>
                <w:szCs w:val="24"/>
              </w:rPr>
            </w:pPr>
            <w:r>
              <w:rPr>
                <w:rFonts w:ascii="Times New Roman" w:hAnsi="Times New Roman" w:cs="Times New Roman"/>
                <w:sz w:val="24"/>
                <w:szCs w:val="24"/>
              </w:rPr>
              <w:t>%</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94DB9">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94DB9">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94DB9">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94DB9">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C269CB" w:rsidTr="00C269BE">
        <w:tc>
          <w:tcPr>
            <w:tcW w:w="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8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rsidP="001F6453">
            <w:pPr>
              <w:widowControl w:val="0"/>
              <w:tabs>
                <w:tab w:val="left" w:pos="1134"/>
                <w:tab w:val="left" w:pos="3223"/>
              </w:tabs>
              <w:spacing w:after="0" w:line="240" w:lineRule="auto"/>
              <w:rPr>
                <w:rFonts w:ascii="Times New Roman" w:hAnsi="Times New Roman" w:cs="Times New Roman"/>
                <w:sz w:val="24"/>
                <w:szCs w:val="24"/>
              </w:rPr>
            </w:pPr>
            <w:r>
              <w:rPr>
                <w:rFonts w:ascii="Times New Roman" w:hAnsi="Times New Roman" w:cs="Times New Roman"/>
                <w:sz w:val="24"/>
                <w:szCs w:val="24"/>
              </w:rPr>
              <w:t>Доля студентов, занимающихся физической культурой и спортом</w:t>
            </w:r>
          </w:p>
        </w:tc>
        <w:tc>
          <w:tcPr>
            <w:tcW w:w="13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jc w:val="center"/>
              <w:rPr>
                <w:sz w:val="24"/>
                <w:szCs w:val="24"/>
              </w:rPr>
            </w:pPr>
            <w:r>
              <w:rPr>
                <w:rFonts w:ascii="Times New Roman" w:hAnsi="Times New Roman" w:cs="Times New Roman"/>
                <w:sz w:val="24"/>
                <w:szCs w:val="24"/>
              </w:rPr>
              <w:t>%</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94DB9">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97</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94DB9">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98</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94DB9">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99</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94DB9">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C269CB" w:rsidTr="00C269BE">
        <w:tc>
          <w:tcPr>
            <w:tcW w:w="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38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tabs>
                <w:tab w:val="left" w:pos="1134"/>
                <w:tab w:val="left" w:pos="3223"/>
              </w:tabs>
              <w:spacing w:after="0" w:line="240" w:lineRule="auto"/>
              <w:rPr>
                <w:rFonts w:ascii="Times New Roman" w:hAnsi="Times New Roman" w:cs="Times New Roman"/>
                <w:sz w:val="24"/>
                <w:szCs w:val="24"/>
              </w:rPr>
            </w:pPr>
            <w:r>
              <w:rPr>
                <w:rFonts w:ascii="Times New Roman" w:hAnsi="Times New Roman" w:cs="Times New Roman"/>
                <w:sz w:val="24"/>
                <w:szCs w:val="24"/>
              </w:rPr>
              <w:t>Доля численности студентов, активно участвующих в культурной, научной, общественной, спортивной деятельности</w:t>
            </w:r>
          </w:p>
        </w:tc>
        <w:tc>
          <w:tcPr>
            <w:tcW w:w="13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jc w:val="center"/>
              <w:rPr>
                <w:sz w:val="24"/>
                <w:szCs w:val="24"/>
              </w:rPr>
            </w:pPr>
            <w:r>
              <w:rPr>
                <w:rFonts w:ascii="Times New Roman" w:hAnsi="Times New Roman" w:cs="Times New Roman"/>
                <w:sz w:val="24"/>
                <w:szCs w:val="24"/>
              </w:rPr>
              <w:t>%</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94DB9">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94DB9">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94DB9">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94DB9">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70</w:t>
            </w:r>
          </w:p>
        </w:tc>
      </w:tr>
      <w:tr w:rsidR="00C269CB" w:rsidTr="00C269BE">
        <w:tc>
          <w:tcPr>
            <w:tcW w:w="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38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tabs>
                <w:tab w:val="left" w:pos="1134"/>
                <w:tab w:val="left" w:pos="322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Доля обучающихся победителей и призеров спартакиад и творческих конкурсов регионального, федерального и международного </w:t>
            </w:r>
            <w:r>
              <w:rPr>
                <w:rFonts w:ascii="Times New Roman" w:hAnsi="Times New Roman" w:cs="Times New Roman"/>
                <w:sz w:val="24"/>
                <w:szCs w:val="24"/>
              </w:rPr>
              <w:lastRenderedPageBreak/>
              <w:t>уровней</w:t>
            </w:r>
          </w:p>
        </w:tc>
        <w:tc>
          <w:tcPr>
            <w:tcW w:w="13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jc w:val="center"/>
              <w:rPr>
                <w:sz w:val="24"/>
                <w:szCs w:val="24"/>
              </w:rPr>
            </w:pPr>
            <w:r>
              <w:rPr>
                <w:rFonts w:ascii="Times New Roman" w:hAnsi="Times New Roman" w:cs="Times New Roman"/>
                <w:sz w:val="24"/>
                <w:szCs w:val="24"/>
              </w:rPr>
              <w:lastRenderedPageBreak/>
              <w:t>%</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3224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55</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3224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3224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65</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3224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70</w:t>
            </w:r>
          </w:p>
        </w:tc>
      </w:tr>
      <w:tr w:rsidR="00C269CB" w:rsidTr="00C269BE">
        <w:tc>
          <w:tcPr>
            <w:tcW w:w="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38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rsidP="001F6453">
            <w:pPr>
              <w:pStyle w:val="afc"/>
              <w:widowControl w:val="0"/>
              <w:tabs>
                <w:tab w:val="left" w:pos="1134"/>
                <w:tab w:val="left" w:pos="6491"/>
                <w:tab w:val="left" w:pos="8139"/>
              </w:tabs>
              <w:spacing w:after="0" w:line="240" w:lineRule="auto"/>
              <w:rPr>
                <w:lang w:val="ru-RU"/>
              </w:rPr>
            </w:pPr>
            <w:r>
              <w:rPr>
                <w:lang w:val="ru-RU"/>
              </w:rPr>
              <w:t xml:space="preserve">Доля обучающихся по </w:t>
            </w:r>
            <w:r>
              <w:rPr>
                <w:spacing w:val="-3"/>
                <w:lang w:val="ru-RU"/>
              </w:rPr>
              <w:t xml:space="preserve">очной </w:t>
            </w:r>
            <w:r>
              <w:rPr>
                <w:lang w:val="ru-RU"/>
              </w:rPr>
              <w:t xml:space="preserve">форме обучения и взрослых, прошедших обучение по программам дополнительного профессионального образования в многофункциональном центре прикладных квалификаций (% обучающихся, % взрослого населения от общего </w:t>
            </w:r>
            <w:r>
              <w:rPr>
                <w:spacing w:val="-3"/>
                <w:lang w:val="ru-RU"/>
              </w:rPr>
              <w:t xml:space="preserve">количества </w:t>
            </w:r>
            <w:r w:rsidR="001F6453">
              <w:rPr>
                <w:lang w:val="ru-RU"/>
              </w:rPr>
              <w:t>обучающихся</w:t>
            </w:r>
            <w:proofErr w:type="gramStart"/>
            <w:r w:rsidR="001F6453">
              <w:rPr>
                <w:lang w:val="ru-RU"/>
              </w:rPr>
              <w:t xml:space="preserve"> </w:t>
            </w:r>
            <w:r>
              <w:rPr>
                <w:lang w:val="ru-RU"/>
              </w:rPr>
              <w:t>)</w:t>
            </w:r>
            <w:proofErr w:type="gramEnd"/>
          </w:p>
        </w:tc>
        <w:tc>
          <w:tcPr>
            <w:tcW w:w="13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jc w:val="center"/>
              <w:rPr>
                <w:sz w:val="24"/>
                <w:szCs w:val="24"/>
              </w:rPr>
            </w:pPr>
            <w:r>
              <w:rPr>
                <w:rFonts w:ascii="Times New Roman" w:hAnsi="Times New Roman" w:cs="Times New Roman"/>
                <w:sz w:val="24"/>
                <w:szCs w:val="24"/>
              </w:rPr>
              <w:t>%</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3224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3224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3224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3224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C269CB" w:rsidTr="00C269BE">
        <w:tc>
          <w:tcPr>
            <w:tcW w:w="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38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tabs>
                <w:tab w:val="left" w:pos="1134"/>
                <w:tab w:val="left" w:pos="3223"/>
              </w:tabs>
              <w:spacing w:after="0" w:line="240" w:lineRule="auto"/>
              <w:rPr>
                <w:rFonts w:ascii="Times New Roman" w:hAnsi="Times New Roman" w:cs="Times New Roman"/>
                <w:sz w:val="24"/>
                <w:szCs w:val="24"/>
              </w:rPr>
            </w:pPr>
            <w:r>
              <w:rPr>
                <w:rFonts w:ascii="Times New Roman" w:hAnsi="Times New Roman" w:cs="Times New Roman"/>
                <w:sz w:val="24"/>
                <w:szCs w:val="24"/>
              </w:rPr>
              <w:t>Доля положительных отзывов работодателей на выпускников предыдущего года</w:t>
            </w:r>
          </w:p>
        </w:tc>
        <w:tc>
          <w:tcPr>
            <w:tcW w:w="13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jc w:val="center"/>
              <w:rPr>
                <w:sz w:val="24"/>
                <w:szCs w:val="24"/>
              </w:rPr>
            </w:pPr>
            <w:r>
              <w:rPr>
                <w:rFonts w:ascii="Times New Roman" w:hAnsi="Times New Roman" w:cs="Times New Roman"/>
                <w:sz w:val="24"/>
                <w:szCs w:val="24"/>
              </w:rPr>
              <w:t>%</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3224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3224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3224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3224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C269CB" w:rsidTr="00C269BE">
        <w:tc>
          <w:tcPr>
            <w:tcW w:w="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38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pStyle w:val="TableParagraph"/>
              <w:tabs>
                <w:tab w:val="left" w:pos="1134"/>
              </w:tabs>
              <w:ind w:left="0"/>
              <w:rPr>
                <w:sz w:val="24"/>
                <w:szCs w:val="24"/>
                <w:lang w:val="ru-RU"/>
              </w:rPr>
            </w:pPr>
            <w:r>
              <w:rPr>
                <w:sz w:val="24"/>
                <w:szCs w:val="24"/>
                <w:lang w:val="ru-RU"/>
              </w:rPr>
              <w:t>Количество специальностей, профессий, открытых по заявкам работодателей</w:t>
            </w:r>
          </w:p>
        </w:tc>
        <w:tc>
          <w:tcPr>
            <w:tcW w:w="13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jc w:val="center"/>
              <w:rPr>
                <w:sz w:val="24"/>
                <w:szCs w:val="24"/>
              </w:rPr>
            </w:pPr>
            <w:r>
              <w:rPr>
                <w:rFonts w:ascii="Times New Roman" w:hAnsi="Times New Roman" w:cs="Times New Roman"/>
                <w:sz w:val="24"/>
                <w:szCs w:val="24"/>
              </w:rPr>
              <w:t>Ед.</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3224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3224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3224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3224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C269CB" w:rsidTr="00C269BE">
        <w:tc>
          <w:tcPr>
            <w:tcW w:w="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38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rsidP="001F6453">
            <w:pPr>
              <w:pStyle w:val="afc"/>
              <w:widowControl w:val="0"/>
              <w:tabs>
                <w:tab w:val="left" w:pos="1134"/>
              </w:tabs>
              <w:spacing w:after="0" w:line="240" w:lineRule="auto"/>
              <w:rPr>
                <w:lang w:val="ru-RU"/>
              </w:rPr>
            </w:pPr>
            <w:r>
              <w:rPr>
                <w:lang w:val="ru-RU"/>
              </w:rPr>
              <w:t>Доля педагогических работников ПОО, прошедших стажировку на базе социальных партнеров к общей численности педагогического состава (% от численности преподавателей профессионального цикла)</w:t>
            </w:r>
          </w:p>
        </w:tc>
        <w:tc>
          <w:tcPr>
            <w:tcW w:w="13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jc w:val="center"/>
              <w:rPr>
                <w:sz w:val="24"/>
                <w:szCs w:val="24"/>
              </w:rPr>
            </w:pPr>
            <w:r>
              <w:rPr>
                <w:rFonts w:ascii="Times New Roman" w:hAnsi="Times New Roman" w:cs="Times New Roman"/>
                <w:sz w:val="24"/>
                <w:szCs w:val="24"/>
              </w:rPr>
              <w:t>%</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3224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3224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3224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3224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C269CB" w:rsidTr="00C269BE">
        <w:tc>
          <w:tcPr>
            <w:tcW w:w="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38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rsidP="001F6453">
            <w:pPr>
              <w:widowControl w:val="0"/>
              <w:tabs>
                <w:tab w:val="left" w:pos="1134"/>
                <w:tab w:val="left" w:pos="3223"/>
              </w:tabs>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статей, репортажей, сюжетов о деятельности в СМИ</w:t>
            </w:r>
            <w:r>
              <w:rPr>
                <w:rFonts w:ascii="Times New Roman" w:hAnsi="Times New Roman" w:cs="Times New Roman"/>
                <w:spacing w:val="-10"/>
                <w:sz w:val="24"/>
                <w:szCs w:val="24"/>
              </w:rPr>
              <w:t xml:space="preserve"> </w:t>
            </w:r>
          </w:p>
        </w:tc>
        <w:tc>
          <w:tcPr>
            <w:tcW w:w="13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3224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3224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3224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3224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C269CB" w:rsidTr="00C269BE">
        <w:tc>
          <w:tcPr>
            <w:tcW w:w="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38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tabs>
                <w:tab w:val="left" w:pos="322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Доля основных профессиональных образовательных программ СПО по наиболее востребованным и перспективным профессиям и специальностям на основе регламентов </w:t>
            </w:r>
            <w:proofErr w:type="spellStart"/>
            <w:r>
              <w:rPr>
                <w:rFonts w:ascii="Times New Roman" w:hAnsi="Times New Roman" w:cs="Times New Roman"/>
                <w:sz w:val="24"/>
                <w:szCs w:val="24"/>
              </w:rPr>
              <w:t>WorldSkills</w:t>
            </w:r>
            <w:proofErr w:type="spellEnd"/>
            <w:r>
              <w:rPr>
                <w:rFonts w:ascii="Times New Roman" w:hAnsi="Times New Roman" w:cs="Times New Roman"/>
                <w:sz w:val="24"/>
                <w:szCs w:val="24"/>
              </w:rPr>
              <w:t xml:space="preserve"> (WS), с учетом требований профессиональных стандартов, в общем количестве реализуемых программ</w:t>
            </w:r>
          </w:p>
        </w:tc>
        <w:tc>
          <w:tcPr>
            <w:tcW w:w="13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jc w:val="center"/>
              <w:rPr>
                <w:sz w:val="24"/>
                <w:szCs w:val="24"/>
              </w:rPr>
            </w:pPr>
            <w:r>
              <w:rPr>
                <w:rFonts w:ascii="Times New Roman" w:hAnsi="Times New Roman" w:cs="Times New Roman"/>
                <w:sz w:val="24"/>
                <w:szCs w:val="24"/>
              </w:rPr>
              <w:t>%</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3224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3224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3224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3224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r>
      <w:tr w:rsidR="00C269CB" w:rsidTr="00C269BE">
        <w:tc>
          <w:tcPr>
            <w:tcW w:w="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38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rsidP="001F6453">
            <w:pPr>
              <w:widowControl w:val="0"/>
              <w:tabs>
                <w:tab w:val="left" w:pos="322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Доля студентов, обучающихся по основным профессиональным образовательным программам СПО по наиболее востребованным и перспективным профессиям и специальностям на основе регламентов </w:t>
            </w:r>
            <w:proofErr w:type="spellStart"/>
            <w:r>
              <w:rPr>
                <w:rFonts w:ascii="Times New Roman" w:hAnsi="Times New Roman" w:cs="Times New Roman"/>
                <w:sz w:val="24"/>
                <w:szCs w:val="24"/>
              </w:rPr>
              <w:t>WorldSkills</w:t>
            </w:r>
            <w:proofErr w:type="spellEnd"/>
            <w:r>
              <w:rPr>
                <w:rFonts w:ascii="Times New Roman" w:hAnsi="Times New Roman" w:cs="Times New Roman"/>
                <w:sz w:val="24"/>
                <w:szCs w:val="24"/>
              </w:rPr>
              <w:t xml:space="preserve">, с учетом требований профессиональных стандартов, в общем числе студентов </w:t>
            </w:r>
          </w:p>
        </w:tc>
        <w:tc>
          <w:tcPr>
            <w:tcW w:w="13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jc w:val="center"/>
              <w:rPr>
                <w:sz w:val="24"/>
                <w:szCs w:val="24"/>
              </w:rPr>
            </w:pPr>
            <w:r>
              <w:rPr>
                <w:rFonts w:ascii="Times New Roman" w:hAnsi="Times New Roman" w:cs="Times New Roman"/>
                <w:sz w:val="24"/>
                <w:szCs w:val="24"/>
              </w:rPr>
              <w:t>%</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3224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3224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3224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3224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45</w:t>
            </w:r>
          </w:p>
        </w:tc>
      </w:tr>
      <w:tr w:rsidR="00C269CB" w:rsidTr="00C269BE">
        <w:tc>
          <w:tcPr>
            <w:tcW w:w="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38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rsidP="001F6453">
            <w:pPr>
              <w:widowControl w:val="0"/>
              <w:tabs>
                <w:tab w:val="left" w:pos="3223"/>
                <w:tab w:val="left" w:pos="892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Доля административно-управленческих работников, прошедших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дополнительным профессиональным программам по вопросам подготовки кадров по перспективным и востребованным профессиям и специальностям, в </w:t>
            </w:r>
            <w:r>
              <w:rPr>
                <w:rFonts w:ascii="Times New Roman" w:hAnsi="Times New Roman" w:cs="Times New Roman"/>
                <w:sz w:val="24"/>
                <w:szCs w:val="24"/>
              </w:rPr>
              <w:lastRenderedPageBreak/>
              <w:t xml:space="preserve">общем числе административно-управленческих работников </w:t>
            </w:r>
          </w:p>
        </w:tc>
        <w:tc>
          <w:tcPr>
            <w:tcW w:w="13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jc w:val="center"/>
              <w:rPr>
                <w:sz w:val="24"/>
                <w:szCs w:val="24"/>
              </w:rPr>
            </w:pPr>
            <w:r>
              <w:rPr>
                <w:rFonts w:ascii="Times New Roman" w:hAnsi="Times New Roman" w:cs="Times New Roman"/>
                <w:sz w:val="24"/>
                <w:szCs w:val="24"/>
              </w:rPr>
              <w:lastRenderedPageBreak/>
              <w:t>%</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3224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3224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3224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32245" w:rsidP="0013224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C269CB" w:rsidTr="00C269BE">
        <w:tc>
          <w:tcPr>
            <w:tcW w:w="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36</w:t>
            </w:r>
          </w:p>
        </w:tc>
        <w:tc>
          <w:tcPr>
            <w:tcW w:w="38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rsidP="001F6453">
            <w:pPr>
              <w:pStyle w:val="aff6"/>
              <w:widowControl w:val="0"/>
              <w:tabs>
                <w:tab w:val="left" w:pos="3223"/>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Доля педагогических работников, прошедших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дополнительным профессиональным программам по вопросам подготовки кадров по перспективным и наиболее востребованным профессиям и специальностям, в общей численности педагогических работников </w:t>
            </w:r>
          </w:p>
        </w:tc>
        <w:tc>
          <w:tcPr>
            <w:tcW w:w="13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jc w:val="center"/>
              <w:rPr>
                <w:sz w:val="24"/>
                <w:szCs w:val="24"/>
              </w:rPr>
            </w:pPr>
            <w:r>
              <w:rPr>
                <w:rFonts w:ascii="Times New Roman" w:hAnsi="Times New Roman" w:cs="Times New Roman"/>
                <w:sz w:val="24"/>
                <w:szCs w:val="24"/>
              </w:rPr>
              <w:t>%</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3224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3224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3224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3224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C269CB" w:rsidTr="00C269BE">
        <w:tc>
          <w:tcPr>
            <w:tcW w:w="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38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rsidP="001F6453">
            <w:pPr>
              <w:widowControl w:val="0"/>
              <w:tabs>
                <w:tab w:val="left" w:pos="3223"/>
                <w:tab w:val="left" w:pos="5027"/>
                <w:tab w:val="left" w:pos="6589"/>
                <w:tab w:val="left" w:pos="9131"/>
              </w:tabs>
              <w:spacing w:after="0" w:line="240" w:lineRule="auto"/>
              <w:rPr>
                <w:rFonts w:ascii="Times New Roman" w:hAnsi="Times New Roman" w:cs="Times New Roman"/>
                <w:sz w:val="24"/>
                <w:szCs w:val="24"/>
              </w:rPr>
            </w:pPr>
            <w:r>
              <w:rPr>
                <w:rFonts w:ascii="Times New Roman" w:hAnsi="Times New Roman" w:cs="Times New Roman"/>
                <w:sz w:val="24"/>
                <w:szCs w:val="24"/>
              </w:rPr>
              <w:t>Доля студентов, обучающихся по перспективным и наиболее востребованным профессиям и специальностям, участвующих в региональных этапах всероссийских олимпиад профессионального мастерства и отраслевых чемпионатах, в общем числе студентов, обучающихся по перспективным и наиболее востребованным профессиям и специальностям</w:t>
            </w:r>
          </w:p>
        </w:tc>
        <w:tc>
          <w:tcPr>
            <w:tcW w:w="13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jc w:val="center"/>
              <w:rPr>
                <w:sz w:val="24"/>
                <w:szCs w:val="24"/>
              </w:rPr>
            </w:pPr>
            <w:r>
              <w:rPr>
                <w:rFonts w:ascii="Times New Roman" w:hAnsi="Times New Roman" w:cs="Times New Roman"/>
                <w:sz w:val="24"/>
                <w:szCs w:val="24"/>
              </w:rPr>
              <w:t>%</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3224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32245" w:rsidP="0013224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3224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3224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C269CB" w:rsidTr="00C269BE">
        <w:tc>
          <w:tcPr>
            <w:tcW w:w="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38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rsidP="001F6453">
            <w:pPr>
              <w:widowControl w:val="0"/>
              <w:tabs>
                <w:tab w:val="left" w:pos="3223"/>
                <w:tab w:val="left" w:pos="5027"/>
                <w:tab w:val="left" w:pos="6589"/>
                <w:tab w:val="left" w:pos="913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Доля студентов, обучающихся по перспективным и наиболее востребованным профессиям и специальностям, участвующих в чемпионатах </w:t>
            </w:r>
            <w:proofErr w:type="spellStart"/>
            <w:r>
              <w:rPr>
                <w:rFonts w:ascii="Times New Roman" w:hAnsi="Times New Roman" w:cs="Times New Roman"/>
                <w:sz w:val="24"/>
                <w:szCs w:val="24"/>
              </w:rPr>
              <w:t>WorldSkills</w:t>
            </w:r>
            <w:proofErr w:type="spellEnd"/>
            <w:r>
              <w:rPr>
                <w:rFonts w:ascii="Times New Roman" w:hAnsi="Times New Roman" w:cs="Times New Roman"/>
                <w:sz w:val="24"/>
                <w:szCs w:val="24"/>
              </w:rPr>
              <w:t xml:space="preserve"> разных уровней, в общем числе студентов, обучающихся по перспективным и наиболее востребованным профессиям и специальностям</w:t>
            </w:r>
          </w:p>
        </w:tc>
        <w:tc>
          <w:tcPr>
            <w:tcW w:w="13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jc w:val="center"/>
              <w:rPr>
                <w:sz w:val="24"/>
                <w:szCs w:val="24"/>
              </w:rPr>
            </w:pPr>
            <w:r>
              <w:rPr>
                <w:rFonts w:ascii="Times New Roman" w:hAnsi="Times New Roman" w:cs="Times New Roman"/>
                <w:sz w:val="24"/>
                <w:szCs w:val="24"/>
              </w:rPr>
              <w:t>%</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BE">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BE">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BE">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BE">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C269CB" w:rsidTr="00C269BE">
        <w:tc>
          <w:tcPr>
            <w:tcW w:w="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38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rsidP="001F6453">
            <w:pPr>
              <w:pStyle w:val="TableParagraph"/>
              <w:ind w:left="0"/>
              <w:rPr>
                <w:sz w:val="24"/>
                <w:szCs w:val="24"/>
                <w:lang w:val="ru-RU"/>
              </w:rPr>
            </w:pPr>
            <w:r>
              <w:rPr>
                <w:sz w:val="24"/>
                <w:szCs w:val="24"/>
                <w:lang w:val="ru-RU"/>
              </w:rPr>
              <w:t xml:space="preserve">Доля выпускников, завершивших обучение по перспективным и наиболее востребованным профессиям и специальностям, прошедших процедуру независимой сертификации квалификаций и получивших сертификат или «медаль профессионализма» в соответствии со стандартами </w:t>
            </w:r>
            <w:proofErr w:type="spellStart"/>
            <w:r>
              <w:rPr>
                <w:sz w:val="24"/>
                <w:szCs w:val="24"/>
              </w:rPr>
              <w:t>WorldSkills</w:t>
            </w:r>
            <w:proofErr w:type="spellEnd"/>
          </w:p>
        </w:tc>
        <w:tc>
          <w:tcPr>
            <w:tcW w:w="13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jc w:val="center"/>
              <w:rPr>
                <w:sz w:val="24"/>
                <w:szCs w:val="24"/>
              </w:rPr>
            </w:pPr>
            <w:r>
              <w:rPr>
                <w:rFonts w:ascii="Times New Roman" w:hAnsi="Times New Roman" w:cs="Times New Roman"/>
                <w:sz w:val="24"/>
                <w:szCs w:val="24"/>
              </w:rPr>
              <w:t>%</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BE">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BE">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BE">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BE">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C269CB" w:rsidTr="00C269BE">
        <w:tc>
          <w:tcPr>
            <w:tcW w:w="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38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rsidP="001F6453">
            <w:pPr>
              <w:pStyle w:val="TableParagraph"/>
              <w:ind w:left="0"/>
              <w:rPr>
                <w:sz w:val="24"/>
                <w:szCs w:val="24"/>
                <w:lang w:val="ru-RU"/>
              </w:rPr>
            </w:pPr>
            <w:r>
              <w:rPr>
                <w:sz w:val="24"/>
                <w:szCs w:val="24"/>
                <w:lang w:val="ru-RU"/>
              </w:rPr>
              <w:t xml:space="preserve">Доля обучающихся инвалидов и лиц с ОВЗ в общей численности обучающихся </w:t>
            </w:r>
          </w:p>
        </w:tc>
        <w:tc>
          <w:tcPr>
            <w:tcW w:w="13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jc w:val="center"/>
              <w:rPr>
                <w:sz w:val="24"/>
                <w:szCs w:val="24"/>
              </w:rPr>
            </w:pPr>
            <w:r>
              <w:rPr>
                <w:rFonts w:ascii="Times New Roman" w:hAnsi="Times New Roman" w:cs="Times New Roman"/>
                <w:sz w:val="24"/>
                <w:szCs w:val="24"/>
              </w:rPr>
              <w:t>%</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BE">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0,075</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BE">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0,005</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BE">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0,005</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BE">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0,005</w:t>
            </w:r>
          </w:p>
        </w:tc>
      </w:tr>
      <w:tr w:rsidR="00C269CB" w:rsidTr="00C269BE">
        <w:tc>
          <w:tcPr>
            <w:tcW w:w="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38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rsidP="001F6453">
            <w:pPr>
              <w:pStyle w:val="TableParagraph"/>
              <w:ind w:left="0"/>
              <w:rPr>
                <w:sz w:val="24"/>
                <w:szCs w:val="24"/>
                <w:lang w:val="ru-RU"/>
              </w:rPr>
            </w:pPr>
            <w:r>
              <w:rPr>
                <w:sz w:val="24"/>
                <w:szCs w:val="24"/>
                <w:lang w:val="ru-RU"/>
              </w:rPr>
              <w:t>Доля реализуемых образовательных программ, по которым обучаются инвалиды и лица с ОВЗ в общей численности реализуемых образовательных программ</w:t>
            </w:r>
          </w:p>
        </w:tc>
        <w:tc>
          <w:tcPr>
            <w:tcW w:w="13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jc w:val="center"/>
              <w:rPr>
                <w:sz w:val="24"/>
                <w:szCs w:val="24"/>
              </w:rPr>
            </w:pPr>
            <w:r>
              <w:rPr>
                <w:rFonts w:ascii="Times New Roman" w:hAnsi="Times New Roman" w:cs="Times New Roman"/>
                <w:sz w:val="24"/>
                <w:szCs w:val="24"/>
              </w:rPr>
              <w:t>%</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BE">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BE">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BE">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BE">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r>
      <w:tr w:rsidR="00C269CB" w:rsidTr="00C269BE">
        <w:tc>
          <w:tcPr>
            <w:tcW w:w="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42</w:t>
            </w:r>
          </w:p>
        </w:tc>
        <w:tc>
          <w:tcPr>
            <w:tcW w:w="38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rsidP="001F6453">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Доля педагогических </w:t>
            </w:r>
            <w:r>
              <w:rPr>
                <w:rFonts w:ascii="Times New Roman" w:hAnsi="Times New Roman" w:cs="Times New Roman"/>
                <w:spacing w:val="-3"/>
                <w:sz w:val="24"/>
                <w:szCs w:val="24"/>
              </w:rPr>
              <w:t>работников</w:t>
            </w:r>
            <w:r>
              <w:rPr>
                <w:rFonts w:ascii="Times New Roman" w:hAnsi="Times New Roman" w:cs="Times New Roman"/>
                <w:sz w:val="24"/>
                <w:szCs w:val="24"/>
              </w:rPr>
              <w:t xml:space="preserve">, прошедших </w:t>
            </w:r>
            <w:r>
              <w:rPr>
                <w:rFonts w:ascii="Times New Roman" w:hAnsi="Times New Roman" w:cs="Times New Roman"/>
                <w:spacing w:val="-3"/>
                <w:sz w:val="24"/>
                <w:szCs w:val="24"/>
              </w:rPr>
              <w:t xml:space="preserve">переподготовку </w:t>
            </w:r>
            <w:r>
              <w:rPr>
                <w:rFonts w:ascii="Times New Roman" w:hAnsi="Times New Roman" w:cs="Times New Roman"/>
                <w:sz w:val="24"/>
                <w:szCs w:val="24"/>
              </w:rPr>
              <w:t>или повышение квалификации по вопросам образования обучающихся ограниченными возможностями здоровья и инвалидностью, в общей численности педагогических работников</w:t>
            </w:r>
          </w:p>
        </w:tc>
        <w:tc>
          <w:tcPr>
            <w:tcW w:w="13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jc w:val="center"/>
              <w:rPr>
                <w:sz w:val="24"/>
                <w:szCs w:val="24"/>
              </w:rPr>
            </w:pPr>
            <w:r>
              <w:rPr>
                <w:rFonts w:ascii="Times New Roman" w:hAnsi="Times New Roman" w:cs="Times New Roman"/>
                <w:sz w:val="24"/>
                <w:szCs w:val="24"/>
              </w:rPr>
              <w:t>%</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BE">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BE">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85</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BE">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BE">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95</w:t>
            </w:r>
          </w:p>
        </w:tc>
      </w:tr>
      <w:tr w:rsidR="00C269CB" w:rsidTr="00C269BE">
        <w:tc>
          <w:tcPr>
            <w:tcW w:w="617"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38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rsidP="001F6453">
            <w:pPr>
              <w:pStyle w:val="afc"/>
              <w:widowControl w:val="0"/>
              <w:tabs>
                <w:tab w:val="left" w:pos="1134"/>
                <w:tab w:val="left" w:pos="5015"/>
                <w:tab w:val="left" w:pos="7631"/>
              </w:tabs>
              <w:spacing w:after="0" w:line="240" w:lineRule="auto"/>
              <w:rPr>
                <w:lang w:val="ru-RU"/>
              </w:rPr>
            </w:pPr>
            <w:proofErr w:type="gramStart"/>
            <w:r>
              <w:rPr>
                <w:lang w:val="ru-RU"/>
              </w:rPr>
              <w:t xml:space="preserve">Доля реализуемых </w:t>
            </w:r>
            <w:r>
              <w:rPr>
                <w:spacing w:val="-1"/>
                <w:lang w:val="ru-RU"/>
              </w:rPr>
              <w:t xml:space="preserve">адаптированных </w:t>
            </w:r>
            <w:r>
              <w:rPr>
                <w:lang w:val="ru-RU"/>
              </w:rPr>
              <w:t xml:space="preserve">образовательных программ, в </w:t>
            </w:r>
            <w:r>
              <w:rPr>
                <w:spacing w:val="-4"/>
                <w:lang w:val="ru-RU"/>
              </w:rPr>
              <w:t>которых</w:t>
            </w:r>
            <w:r>
              <w:rPr>
                <w:spacing w:val="62"/>
                <w:lang w:val="ru-RU"/>
              </w:rPr>
              <w:t xml:space="preserve"> </w:t>
            </w:r>
            <w:r>
              <w:rPr>
                <w:lang w:val="ru-RU"/>
              </w:rPr>
              <w:t xml:space="preserve">созданы все условия в соответствии с ФГОС СПО для обучающихся с ограниченными возможностями здоровья в общей численности образовательных программ </w:t>
            </w:r>
            <w:proofErr w:type="gramEnd"/>
          </w:p>
        </w:tc>
        <w:tc>
          <w:tcPr>
            <w:tcW w:w="134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jc w:val="center"/>
              <w:rPr>
                <w:sz w:val="24"/>
                <w:szCs w:val="24"/>
              </w:rPr>
            </w:pPr>
            <w:r>
              <w:rPr>
                <w:rFonts w:ascii="Times New Roman" w:hAnsi="Times New Roman" w:cs="Times New Roman"/>
                <w:sz w:val="24"/>
                <w:szCs w:val="24"/>
              </w:rPr>
              <w:t>%</w:t>
            </w:r>
          </w:p>
        </w:tc>
        <w:tc>
          <w:tcPr>
            <w:tcW w:w="60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after="0" w:line="240" w:lineRule="auto"/>
              <w:jc w:val="center"/>
              <w:rPr>
                <w:rFonts w:ascii="Times New Roman" w:hAnsi="Times New Roman" w:cs="Times New Roman"/>
                <w:sz w:val="28"/>
                <w:szCs w:val="28"/>
              </w:rPr>
            </w:pP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BE">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BE">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BE">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2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BE">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bl>
    <w:p w:rsidR="00C269CB" w:rsidRDefault="00C269CB">
      <w:pPr>
        <w:widowControl w:val="0"/>
        <w:spacing w:after="0" w:line="240" w:lineRule="auto"/>
        <w:ind w:firstLine="708"/>
        <w:jc w:val="both"/>
        <w:rPr>
          <w:rFonts w:ascii="Times New Roman" w:hAnsi="Times New Roman" w:cs="Times New Roman"/>
          <w:sz w:val="28"/>
          <w:szCs w:val="28"/>
        </w:rPr>
      </w:pPr>
    </w:p>
    <w:p w:rsidR="00C269CB" w:rsidRDefault="00C269CB">
      <w:pPr>
        <w:widowControl w:val="0"/>
        <w:spacing w:after="0" w:line="240" w:lineRule="auto"/>
        <w:ind w:firstLine="708"/>
        <w:jc w:val="both"/>
        <w:rPr>
          <w:rFonts w:ascii="Times New Roman" w:hAnsi="Times New Roman" w:cs="Times New Roman"/>
          <w:sz w:val="28"/>
          <w:szCs w:val="28"/>
        </w:rPr>
      </w:pPr>
    </w:p>
    <w:p w:rsidR="00C269CB" w:rsidRDefault="00C269CB">
      <w:pPr>
        <w:widowControl w:val="0"/>
        <w:spacing w:after="0" w:line="240" w:lineRule="auto"/>
        <w:ind w:firstLine="708"/>
        <w:jc w:val="both"/>
        <w:rPr>
          <w:rFonts w:ascii="Times New Roman" w:hAnsi="Times New Roman" w:cs="Times New Roman"/>
          <w:sz w:val="28"/>
          <w:szCs w:val="28"/>
        </w:rPr>
      </w:pPr>
    </w:p>
    <w:p w:rsidR="00C269CB" w:rsidRDefault="00C269CB">
      <w:pPr>
        <w:widowControl w:val="0"/>
        <w:spacing w:after="0" w:line="240" w:lineRule="auto"/>
        <w:ind w:firstLine="708"/>
        <w:jc w:val="both"/>
        <w:rPr>
          <w:rFonts w:ascii="Times New Roman" w:hAnsi="Times New Roman" w:cs="Times New Roman"/>
          <w:sz w:val="28"/>
          <w:szCs w:val="28"/>
        </w:rPr>
      </w:pPr>
    </w:p>
    <w:p w:rsidR="00C269CB" w:rsidRDefault="00C269CB" w:rsidP="007A4664">
      <w:pPr>
        <w:tabs>
          <w:tab w:val="left" w:pos="4536"/>
        </w:tabs>
        <w:spacing w:after="0" w:line="240" w:lineRule="auto"/>
        <w:rPr>
          <w:rFonts w:ascii="Times New Roman" w:hAnsi="Times New Roman" w:cs="Times New Roman"/>
          <w:sz w:val="28"/>
          <w:szCs w:val="28"/>
        </w:rPr>
        <w:sectPr w:rsidR="00C269CB">
          <w:footerReference w:type="default" r:id="rId10"/>
          <w:pgSz w:w="11906" w:h="16838"/>
          <w:pgMar w:top="851" w:right="851" w:bottom="851" w:left="1701" w:header="0" w:footer="624" w:gutter="0"/>
          <w:cols w:space="720"/>
          <w:formProt w:val="0"/>
          <w:titlePg/>
          <w:docGrid w:linePitch="360" w:charSpace="-2049"/>
        </w:sectPr>
      </w:pPr>
      <w:bookmarkStart w:id="3" w:name="_Toc490735593"/>
      <w:bookmarkStart w:id="4" w:name="_Toc289850192"/>
      <w:bookmarkEnd w:id="3"/>
      <w:bookmarkEnd w:id="4"/>
    </w:p>
    <w:p w:rsidR="00C269CB" w:rsidRDefault="00284739">
      <w:pPr>
        <w:widowControl w:val="0"/>
        <w:spacing w:after="0" w:line="240" w:lineRule="auto"/>
        <w:jc w:val="center"/>
      </w:pPr>
      <w:r>
        <w:rPr>
          <w:rFonts w:ascii="Times New Roman" w:hAnsi="Times New Roman" w:cs="Times New Roman"/>
          <w:b/>
          <w:sz w:val="28"/>
          <w:szCs w:val="28"/>
        </w:rPr>
        <w:lastRenderedPageBreak/>
        <w:t xml:space="preserve">7. План мероприятий по реализации Программы развития </w:t>
      </w:r>
      <w:proofErr w:type="spellStart"/>
      <w:r w:rsidR="001F6453" w:rsidRPr="001F6453">
        <w:rPr>
          <w:rFonts w:ascii="Times New Roman" w:hAnsi="Times New Roman" w:cs="Times New Roman"/>
          <w:b/>
          <w:sz w:val="28"/>
          <w:szCs w:val="28"/>
        </w:rPr>
        <w:t>ПОЧ</w:t>
      </w:r>
      <w:proofErr w:type="gramStart"/>
      <w:r w:rsidR="001F6453" w:rsidRPr="001F6453">
        <w:rPr>
          <w:rFonts w:ascii="Times New Roman" w:hAnsi="Times New Roman" w:cs="Times New Roman"/>
          <w:b/>
          <w:sz w:val="28"/>
          <w:szCs w:val="28"/>
        </w:rPr>
        <w:t>У«</w:t>
      </w:r>
      <w:proofErr w:type="gramEnd"/>
      <w:r w:rsidR="001F6453" w:rsidRPr="001F6453">
        <w:rPr>
          <w:rFonts w:ascii="Times New Roman" w:hAnsi="Times New Roman" w:cs="Times New Roman"/>
          <w:b/>
          <w:sz w:val="28"/>
          <w:szCs w:val="28"/>
        </w:rPr>
        <w:t>АКТЭиП</w:t>
      </w:r>
      <w:proofErr w:type="spellEnd"/>
      <w:r w:rsidR="001F6453" w:rsidRPr="001F6453">
        <w:rPr>
          <w:rFonts w:ascii="Times New Roman" w:hAnsi="Times New Roman" w:cs="Times New Roman"/>
          <w:b/>
          <w:sz w:val="28"/>
          <w:szCs w:val="28"/>
        </w:rPr>
        <w:t>»</w:t>
      </w:r>
      <w:r>
        <w:rPr>
          <w:rFonts w:ascii="Times New Roman" w:hAnsi="Times New Roman" w:cs="Times New Roman"/>
          <w:b/>
          <w:sz w:val="28"/>
          <w:szCs w:val="28"/>
        </w:rPr>
        <w:t xml:space="preserve"> на </w:t>
      </w:r>
      <w:r w:rsidR="007101AA" w:rsidRPr="00C94DB9">
        <w:rPr>
          <w:rFonts w:ascii="Times New Roman" w:hAnsi="Times New Roman" w:cs="Times New Roman"/>
          <w:b/>
          <w:color w:val="auto"/>
          <w:sz w:val="28"/>
          <w:szCs w:val="28"/>
        </w:rPr>
        <w:t>2019</w:t>
      </w:r>
      <w:r w:rsidRPr="00C94DB9">
        <w:rPr>
          <w:rFonts w:ascii="Times New Roman" w:hAnsi="Times New Roman" w:cs="Times New Roman"/>
          <w:b/>
          <w:color w:val="auto"/>
          <w:sz w:val="28"/>
          <w:szCs w:val="28"/>
        </w:rPr>
        <w:t>-202</w:t>
      </w:r>
      <w:r w:rsidR="007A4664" w:rsidRPr="00C94DB9">
        <w:rPr>
          <w:rFonts w:ascii="Times New Roman" w:hAnsi="Times New Roman" w:cs="Times New Roman"/>
          <w:b/>
          <w:color w:val="auto"/>
          <w:sz w:val="28"/>
          <w:szCs w:val="28"/>
        </w:rPr>
        <w:t>3</w:t>
      </w:r>
      <w:r w:rsidRPr="00923660">
        <w:rPr>
          <w:rFonts w:ascii="Times New Roman" w:hAnsi="Times New Roman" w:cs="Times New Roman"/>
          <w:b/>
          <w:color w:val="FF0000"/>
          <w:sz w:val="28"/>
          <w:szCs w:val="28"/>
        </w:rPr>
        <w:t xml:space="preserve"> </w:t>
      </w:r>
      <w:r>
        <w:rPr>
          <w:rFonts w:ascii="Times New Roman" w:hAnsi="Times New Roman" w:cs="Times New Roman"/>
          <w:b/>
          <w:sz w:val="28"/>
          <w:szCs w:val="28"/>
        </w:rPr>
        <w:t>годы</w:t>
      </w:r>
    </w:p>
    <w:p w:rsidR="00C269CB" w:rsidRDefault="00C269CB">
      <w:pPr>
        <w:widowControl w:val="0"/>
        <w:spacing w:before="240" w:after="0" w:line="240" w:lineRule="auto"/>
        <w:jc w:val="center"/>
        <w:rPr>
          <w:rFonts w:ascii="Times New Roman" w:hAnsi="Times New Roman" w:cs="Times New Roman"/>
          <w:sz w:val="28"/>
          <w:szCs w:val="28"/>
        </w:rPr>
      </w:pPr>
    </w:p>
    <w:tbl>
      <w:tblPr>
        <w:tblW w:w="5077" w:type="pc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4A0" w:firstRow="1" w:lastRow="0" w:firstColumn="1" w:lastColumn="0" w:noHBand="0" w:noVBand="1"/>
      </w:tblPr>
      <w:tblGrid>
        <w:gridCol w:w="671"/>
        <w:gridCol w:w="2622"/>
        <w:gridCol w:w="3051"/>
        <w:gridCol w:w="144"/>
        <w:gridCol w:w="639"/>
        <w:gridCol w:w="672"/>
        <w:gridCol w:w="731"/>
        <w:gridCol w:w="731"/>
        <w:gridCol w:w="731"/>
        <w:gridCol w:w="672"/>
        <w:gridCol w:w="1774"/>
        <w:gridCol w:w="1354"/>
        <w:gridCol w:w="1776"/>
      </w:tblGrid>
      <w:tr w:rsidR="00C269CB" w:rsidTr="00FA3417">
        <w:tc>
          <w:tcPr>
            <w:tcW w:w="671"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269CB" w:rsidRDefault="00284739">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622"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269CB" w:rsidRDefault="00284739">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Содержание мероприятия</w:t>
            </w:r>
          </w:p>
        </w:tc>
        <w:tc>
          <w:tcPr>
            <w:tcW w:w="3051"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269CB" w:rsidRDefault="00284739">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Ожидаемые результаты</w:t>
            </w:r>
          </w:p>
        </w:tc>
        <w:tc>
          <w:tcPr>
            <w:tcW w:w="4320" w:type="dxa"/>
            <w:gridSpan w:val="7"/>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rsidP="007101AA">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Средства необходимые для реализации мероприятий, </w:t>
            </w:r>
            <w:proofErr w:type="spellStart"/>
            <w:r w:rsidR="007101AA">
              <w:rPr>
                <w:rFonts w:ascii="Times New Roman" w:hAnsi="Times New Roman" w:cs="Times New Roman"/>
                <w:color w:val="000000"/>
                <w:sz w:val="24"/>
                <w:szCs w:val="24"/>
              </w:rPr>
              <w:t>тыс</w:t>
            </w:r>
            <w:proofErr w:type="gramStart"/>
            <w:r w:rsidR="007101AA">
              <w:rPr>
                <w:rFonts w:ascii="Times New Roman" w:hAnsi="Times New Roman" w:cs="Times New Roman"/>
                <w:color w:val="000000"/>
                <w:sz w:val="24"/>
                <w:szCs w:val="24"/>
              </w:rPr>
              <w:t>.</w:t>
            </w:r>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уб</w:t>
            </w:r>
            <w:proofErr w:type="spellEnd"/>
            <w:r>
              <w:rPr>
                <w:rFonts w:ascii="Times New Roman" w:hAnsi="Times New Roman" w:cs="Times New Roman"/>
                <w:color w:val="000000"/>
                <w:sz w:val="24"/>
                <w:szCs w:val="24"/>
              </w:rPr>
              <w:t>.</w:t>
            </w:r>
          </w:p>
        </w:tc>
        <w:tc>
          <w:tcPr>
            <w:tcW w:w="1774"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269CB" w:rsidRDefault="00284739">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Источники ресурсов </w:t>
            </w:r>
          </w:p>
          <w:p w:rsidR="00C269CB" w:rsidRDefault="00284739">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(БС, ВБС, СР)</w:t>
            </w:r>
          </w:p>
        </w:tc>
        <w:tc>
          <w:tcPr>
            <w:tcW w:w="1354"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269CB" w:rsidRDefault="00284739">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Сроки реализации</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269CB" w:rsidRDefault="00284739">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Исполнители</w:t>
            </w:r>
          </w:p>
        </w:tc>
      </w:tr>
      <w:tr w:rsidR="00C269CB" w:rsidTr="00FA3417">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before="240" w:after="0" w:line="240" w:lineRule="auto"/>
              <w:jc w:val="both"/>
              <w:rPr>
                <w:rFonts w:ascii="Times New Roman" w:hAnsi="Times New Roman" w:cs="Times New Roman"/>
                <w:color w:val="000000"/>
                <w:sz w:val="24"/>
                <w:szCs w:val="24"/>
              </w:rPr>
            </w:pPr>
          </w:p>
        </w:tc>
        <w:tc>
          <w:tcPr>
            <w:tcW w:w="262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before="240" w:after="0" w:line="240" w:lineRule="auto"/>
              <w:rPr>
                <w:rFonts w:ascii="Times New Roman" w:hAnsi="Times New Roman" w:cs="Times New Roman"/>
                <w:color w:val="000000"/>
                <w:sz w:val="24"/>
                <w:szCs w:val="24"/>
              </w:rPr>
            </w:pPr>
          </w:p>
        </w:tc>
        <w:tc>
          <w:tcPr>
            <w:tcW w:w="3051"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before="240" w:after="0" w:line="240" w:lineRule="auto"/>
              <w:jc w:val="both"/>
              <w:rPr>
                <w:rFonts w:ascii="Times New Roman" w:hAnsi="Times New Roman" w:cs="Times New Roman"/>
                <w:color w:val="000000"/>
                <w:sz w:val="24"/>
                <w:szCs w:val="24"/>
              </w:rPr>
            </w:pPr>
          </w:p>
        </w:tc>
        <w:tc>
          <w:tcPr>
            <w:tcW w:w="78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C269CB" w:rsidRPr="007A4664" w:rsidRDefault="00284739">
            <w:pPr>
              <w:widowControl w:val="0"/>
              <w:spacing w:before="240" w:after="0" w:line="240" w:lineRule="auto"/>
              <w:jc w:val="center"/>
              <w:rPr>
                <w:rFonts w:ascii="Times New Roman" w:hAnsi="Times New Roman" w:cs="Times New Roman"/>
                <w:color w:val="000000"/>
              </w:rPr>
            </w:pPr>
            <w:r w:rsidRPr="007A4664">
              <w:rPr>
                <w:rFonts w:ascii="Times New Roman" w:hAnsi="Times New Roman" w:cs="Times New Roman"/>
                <w:color w:val="000000"/>
              </w:rPr>
              <w:t>Всего</w:t>
            </w:r>
          </w:p>
        </w:tc>
        <w:tc>
          <w:tcPr>
            <w:tcW w:w="3537" w:type="dxa"/>
            <w:gridSpan w:val="5"/>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из них</w:t>
            </w:r>
          </w:p>
        </w:tc>
        <w:tc>
          <w:tcPr>
            <w:tcW w:w="1774"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before="240" w:after="0" w:line="240" w:lineRule="auto"/>
              <w:jc w:val="center"/>
              <w:rPr>
                <w:rFonts w:ascii="Times New Roman" w:hAnsi="Times New Roman" w:cs="Times New Roman"/>
                <w:color w:val="000000"/>
                <w:sz w:val="24"/>
                <w:szCs w:val="24"/>
              </w:rPr>
            </w:pPr>
          </w:p>
        </w:tc>
        <w:tc>
          <w:tcPr>
            <w:tcW w:w="1354"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before="240" w:after="0" w:line="240" w:lineRule="auto"/>
              <w:jc w:val="center"/>
              <w:rPr>
                <w:rFonts w:ascii="Times New Roman" w:hAnsi="Times New Roman" w:cs="Times New Roman"/>
                <w:color w:val="000000"/>
                <w:sz w:val="24"/>
                <w:szCs w:val="24"/>
              </w:rPr>
            </w:pP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before="240" w:after="0" w:line="240" w:lineRule="auto"/>
              <w:jc w:val="center"/>
              <w:rPr>
                <w:rFonts w:ascii="Times New Roman" w:hAnsi="Times New Roman" w:cs="Times New Roman"/>
                <w:color w:val="000000"/>
                <w:sz w:val="24"/>
                <w:szCs w:val="24"/>
              </w:rPr>
            </w:pPr>
          </w:p>
        </w:tc>
      </w:tr>
      <w:tr w:rsidR="00C269CB" w:rsidTr="00FA3417">
        <w:tc>
          <w:tcPr>
            <w:tcW w:w="671"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before="240" w:after="0" w:line="240" w:lineRule="auto"/>
              <w:jc w:val="both"/>
              <w:rPr>
                <w:rFonts w:ascii="Times New Roman" w:hAnsi="Times New Roman" w:cs="Times New Roman"/>
                <w:color w:val="000000"/>
                <w:sz w:val="24"/>
                <w:szCs w:val="24"/>
                <w:lang w:eastAsia="ru-RU"/>
              </w:rPr>
            </w:pPr>
          </w:p>
        </w:tc>
        <w:tc>
          <w:tcPr>
            <w:tcW w:w="2622"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before="240" w:after="0" w:line="240" w:lineRule="auto"/>
              <w:rPr>
                <w:rFonts w:ascii="Times New Roman" w:hAnsi="Times New Roman" w:cs="Times New Roman"/>
                <w:color w:val="000000"/>
                <w:sz w:val="24"/>
                <w:szCs w:val="24"/>
              </w:rPr>
            </w:pPr>
          </w:p>
        </w:tc>
        <w:tc>
          <w:tcPr>
            <w:tcW w:w="3051"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before="240" w:after="0" w:line="240" w:lineRule="auto"/>
              <w:jc w:val="both"/>
              <w:rPr>
                <w:rFonts w:ascii="Times New Roman" w:hAnsi="Times New Roman" w:cs="Times New Roman"/>
                <w:color w:val="000000"/>
                <w:sz w:val="24"/>
                <w:szCs w:val="24"/>
              </w:rPr>
            </w:pPr>
          </w:p>
        </w:tc>
        <w:tc>
          <w:tcPr>
            <w:tcW w:w="78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before="240" w:after="0" w:line="240" w:lineRule="auto"/>
              <w:jc w:val="both"/>
              <w:rPr>
                <w:rFonts w:ascii="Times New Roman" w:hAnsi="Times New Roman" w:cs="Times New Roman"/>
                <w:color w:val="000000"/>
                <w:sz w:val="24"/>
                <w:szCs w:val="24"/>
              </w:rPr>
            </w:pP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7A4664" w:rsidRDefault="007A4664">
            <w:pPr>
              <w:widowControl w:val="0"/>
              <w:spacing w:before="240" w:after="0" w:line="240" w:lineRule="auto"/>
              <w:jc w:val="center"/>
            </w:pPr>
            <w:r w:rsidRPr="007A4664">
              <w:rPr>
                <w:rFonts w:ascii="Times New Roman" w:hAnsi="Times New Roman" w:cs="Times New Roman"/>
                <w:color w:val="000000"/>
              </w:rPr>
              <w:t>2019</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7A4664" w:rsidRDefault="007A4664">
            <w:pPr>
              <w:widowControl w:val="0"/>
              <w:spacing w:before="240" w:after="0" w:line="240" w:lineRule="auto"/>
              <w:jc w:val="center"/>
            </w:pPr>
            <w:r w:rsidRPr="007A4664">
              <w:rPr>
                <w:rFonts w:ascii="Times New Roman" w:hAnsi="Times New Roman" w:cs="Times New Roman"/>
                <w:color w:val="000000"/>
              </w:rPr>
              <w:t>2020</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7A4664" w:rsidRDefault="007A4664">
            <w:pPr>
              <w:widowControl w:val="0"/>
              <w:spacing w:before="240" w:after="0" w:line="240" w:lineRule="auto"/>
              <w:jc w:val="center"/>
            </w:pPr>
            <w:r w:rsidRPr="007A4664">
              <w:rPr>
                <w:rFonts w:ascii="Times New Roman" w:hAnsi="Times New Roman" w:cs="Times New Roman"/>
                <w:color w:val="000000"/>
              </w:rPr>
              <w:t>2021</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7A4664" w:rsidRDefault="00284739" w:rsidP="007A4664">
            <w:pPr>
              <w:widowControl w:val="0"/>
              <w:spacing w:before="240" w:after="0" w:line="240" w:lineRule="auto"/>
              <w:jc w:val="center"/>
            </w:pPr>
            <w:r w:rsidRPr="007A4664">
              <w:rPr>
                <w:rFonts w:ascii="Times New Roman" w:hAnsi="Times New Roman" w:cs="Times New Roman"/>
                <w:color w:val="000000"/>
              </w:rPr>
              <w:t>202</w:t>
            </w:r>
            <w:r w:rsidR="007A4664" w:rsidRPr="007A4664">
              <w:rPr>
                <w:rFonts w:ascii="Times New Roman" w:hAnsi="Times New Roman" w:cs="Times New Roman"/>
                <w:color w:val="000000"/>
              </w:rPr>
              <w:t>2</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7A4664" w:rsidRDefault="00965B6E" w:rsidP="00965B6E">
            <w:pPr>
              <w:widowControl w:val="0"/>
              <w:spacing w:before="240" w:after="0" w:line="240" w:lineRule="auto"/>
            </w:pPr>
            <w:r>
              <w:rPr>
                <w:rFonts w:ascii="Times New Roman" w:hAnsi="Times New Roman" w:cs="Times New Roman"/>
                <w:color w:val="000000"/>
              </w:rPr>
              <w:t>2023</w:t>
            </w:r>
          </w:p>
        </w:tc>
        <w:tc>
          <w:tcPr>
            <w:tcW w:w="1774"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before="240" w:after="0" w:line="240" w:lineRule="auto"/>
              <w:jc w:val="center"/>
              <w:rPr>
                <w:rFonts w:ascii="Times New Roman" w:hAnsi="Times New Roman" w:cs="Times New Roman"/>
                <w:color w:val="000000"/>
                <w:sz w:val="24"/>
                <w:szCs w:val="24"/>
              </w:rPr>
            </w:pPr>
          </w:p>
        </w:tc>
        <w:tc>
          <w:tcPr>
            <w:tcW w:w="1354"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before="240" w:after="0" w:line="240" w:lineRule="auto"/>
              <w:jc w:val="center"/>
              <w:rPr>
                <w:rFonts w:ascii="Times New Roman" w:hAnsi="Times New Roman" w:cs="Times New Roman"/>
                <w:color w:val="000000"/>
                <w:sz w:val="24"/>
                <w:szCs w:val="24"/>
              </w:rPr>
            </w:pP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before="240" w:after="0" w:line="240" w:lineRule="auto"/>
              <w:jc w:val="center"/>
              <w:rPr>
                <w:rFonts w:ascii="Times New Roman" w:hAnsi="Times New Roman" w:cs="Times New Roman"/>
                <w:color w:val="000000"/>
                <w:sz w:val="24"/>
                <w:szCs w:val="24"/>
              </w:rPr>
            </w:pPr>
          </w:p>
        </w:tc>
      </w:tr>
      <w:tr w:rsidR="00C269CB" w:rsidTr="00FA3417">
        <w:tc>
          <w:tcPr>
            <w:tcW w:w="15568" w:type="dxa"/>
            <w:gridSpan w:val="1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Мероприятие 1: Модернизация нормативно-методической базы </w:t>
            </w:r>
            <w:proofErr w:type="spellStart"/>
            <w:r w:rsidR="001F6453" w:rsidRPr="001F6453">
              <w:rPr>
                <w:rFonts w:ascii="Times New Roman" w:hAnsi="Times New Roman" w:cs="Times New Roman"/>
                <w:sz w:val="24"/>
                <w:szCs w:val="24"/>
              </w:rPr>
              <w:t>ПОЧ</w:t>
            </w:r>
            <w:proofErr w:type="gramStart"/>
            <w:r w:rsidR="001F6453" w:rsidRPr="001F6453">
              <w:rPr>
                <w:rFonts w:ascii="Times New Roman" w:hAnsi="Times New Roman" w:cs="Times New Roman"/>
                <w:sz w:val="24"/>
                <w:szCs w:val="24"/>
              </w:rPr>
              <w:t>У«</w:t>
            </w:r>
            <w:proofErr w:type="gramEnd"/>
            <w:r w:rsidR="001F6453" w:rsidRPr="001F6453">
              <w:rPr>
                <w:rFonts w:ascii="Times New Roman" w:hAnsi="Times New Roman" w:cs="Times New Roman"/>
                <w:sz w:val="24"/>
                <w:szCs w:val="24"/>
              </w:rPr>
              <w:t>АКТЭиП</w:t>
            </w:r>
            <w:proofErr w:type="spellEnd"/>
            <w:r w:rsidR="001F6453" w:rsidRPr="001F6453">
              <w:rPr>
                <w:rFonts w:ascii="Times New Roman" w:hAnsi="Times New Roman" w:cs="Times New Roman"/>
                <w:sz w:val="24"/>
                <w:szCs w:val="24"/>
              </w:rPr>
              <w:t>»</w:t>
            </w:r>
          </w:p>
        </w:tc>
      </w:tr>
      <w:tr w:rsidR="00C269CB"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90ED2" w:rsidRPr="00A90ED2" w:rsidRDefault="00A90ED2" w:rsidP="00A90ED2">
            <w:pPr>
              <w:widowControl w:val="0"/>
              <w:spacing w:before="240" w:after="0" w:line="240" w:lineRule="auto"/>
              <w:ind w:firstLine="1"/>
              <w:rPr>
                <w:rFonts w:ascii="Times New Roman" w:hAnsi="Times New Roman" w:cs="Times New Roman"/>
                <w:sz w:val="24"/>
                <w:szCs w:val="24"/>
              </w:rPr>
            </w:pPr>
            <w:r w:rsidRPr="00A90ED2">
              <w:rPr>
                <w:rFonts w:ascii="Times New Roman" w:hAnsi="Times New Roman" w:cs="Times New Roman"/>
                <w:sz w:val="24"/>
                <w:szCs w:val="24"/>
              </w:rPr>
              <w:t xml:space="preserve">Разработка и актуализация локальных нормативных актов </w:t>
            </w:r>
            <w:proofErr w:type="spellStart"/>
            <w:r w:rsidR="00585AC3" w:rsidRPr="00585AC3">
              <w:rPr>
                <w:rFonts w:ascii="Times New Roman" w:hAnsi="Times New Roman" w:cs="Times New Roman"/>
                <w:sz w:val="24"/>
                <w:szCs w:val="24"/>
              </w:rPr>
              <w:t>ПОЧ</w:t>
            </w:r>
            <w:proofErr w:type="gramStart"/>
            <w:r w:rsidR="00585AC3" w:rsidRPr="00585AC3">
              <w:rPr>
                <w:rFonts w:ascii="Times New Roman" w:hAnsi="Times New Roman" w:cs="Times New Roman"/>
                <w:sz w:val="24"/>
                <w:szCs w:val="24"/>
              </w:rPr>
              <w:t>У«</w:t>
            </w:r>
            <w:proofErr w:type="gramEnd"/>
            <w:r w:rsidR="00585AC3" w:rsidRPr="00585AC3">
              <w:rPr>
                <w:rFonts w:ascii="Times New Roman" w:hAnsi="Times New Roman" w:cs="Times New Roman"/>
                <w:sz w:val="24"/>
                <w:szCs w:val="24"/>
              </w:rPr>
              <w:t>АКТЭиП</w:t>
            </w:r>
            <w:proofErr w:type="spellEnd"/>
            <w:r w:rsidR="00585AC3" w:rsidRPr="00585AC3">
              <w:rPr>
                <w:rFonts w:ascii="Times New Roman" w:hAnsi="Times New Roman" w:cs="Times New Roman"/>
                <w:sz w:val="24"/>
                <w:szCs w:val="24"/>
              </w:rPr>
              <w:t>»</w:t>
            </w:r>
            <w:r w:rsidRPr="00A90ED2">
              <w:rPr>
                <w:rFonts w:ascii="Times New Roman" w:hAnsi="Times New Roman" w:cs="Times New Roman"/>
                <w:sz w:val="24"/>
                <w:szCs w:val="24"/>
              </w:rPr>
              <w:t xml:space="preserve"> в соответствии с изменением в законодательстве в сфере образования</w:t>
            </w:r>
          </w:p>
          <w:p w:rsidR="00C269CB" w:rsidRDefault="00C269CB" w:rsidP="00A90ED2">
            <w:pPr>
              <w:widowControl w:val="0"/>
              <w:spacing w:before="240" w:after="0" w:line="240" w:lineRule="auto"/>
              <w:ind w:firstLine="1"/>
              <w:rPr>
                <w:rFonts w:ascii="Times New Roman" w:hAnsi="Times New Roman" w:cs="Times New Roman"/>
                <w:sz w:val="24"/>
                <w:szCs w:val="24"/>
              </w:rPr>
            </w:pPr>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6A0AD2" w:rsidRDefault="0052104A">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rPr>
              <w:t>Соблюдение требований законодательства в сфере образования, наличие утвержденных локальных нормативных актов</w:t>
            </w:r>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917D3C">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917D3C">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917D3C">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917D3C">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917D3C">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917D3C">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52104A" w:rsidP="00917D3C">
            <w:pPr>
              <w:widowControl w:val="0"/>
              <w:spacing w:before="240" w:after="0" w:line="240" w:lineRule="auto"/>
              <w:jc w:val="center"/>
            </w:pPr>
            <w:r>
              <w:rPr>
                <w:rFonts w:ascii="Times New Roman" w:hAnsi="Times New Roman" w:cs="Times New Roman"/>
                <w:color w:val="000000"/>
                <w:sz w:val="24"/>
                <w:szCs w:val="24"/>
              </w:rPr>
              <w:t>201</w:t>
            </w:r>
            <w:r w:rsidR="00917D3C">
              <w:rPr>
                <w:rFonts w:ascii="Times New Roman" w:hAnsi="Times New Roman" w:cs="Times New Roman"/>
                <w:color w:val="000000"/>
                <w:sz w:val="24"/>
                <w:szCs w:val="24"/>
              </w:rPr>
              <w:t>9</w:t>
            </w:r>
            <w:r>
              <w:rPr>
                <w:rFonts w:ascii="Times New Roman" w:hAnsi="Times New Roman" w:cs="Times New Roman"/>
                <w:color w:val="000000"/>
                <w:sz w:val="24"/>
                <w:szCs w:val="24"/>
              </w:rPr>
              <w:t>-202</w:t>
            </w:r>
            <w:r w:rsidR="00917D3C">
              <w:rPr>
                <w:rFonts w:ascii="Times New Roman" w:hAnsi="Times New Roman" w:cs="Times New Roman"/>
                <w:color w:val="000000"/>
                <w:sz w:val="24"/>
                <w:szCs w:val="24"/>
              </w:rPr>
              <w:t>3</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before="240"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Зам</w:t>
            </w:r>
            <w:proofErr w:type="gramStart"/>
            <w:r w:rsidR="00B945FD">
              <w:rPr>
                <w:rFonts w:ascii="Times New Roman" w:hAnsi="Times New Roman" w:cs="Times New Roman"/>
                <w:color w:val="000000"/>
                <w:sz w:val="24"/>
                <w:szCs w:val="24"/>
              </w:rPr>
              <w:t>.</w:t>
            </w:r>
            <w:r>
              <w:rPr>
                <w:rFonts w:ascii="Times New Roman" w:hAnsi="Times New Roman" w:cs="Times New Roman"/>
                <w:color w:val="000000"/>
                <w:sz w:val="24"/>
                <w:szCs w:val="24"/>
              </w:rPr>
              <w:t>д</w:t>
            </w:r>
            <w:proofErr w:type="gramEnd"/>
            <w:r>
              <w:rPr>
                <w:rFonts w:ascii="Times New Roman" w:hAnsi="Times New Roman" w:cs="Times New Roman"/>
                <w:color w:val="000000"/>
                <w:sz w:val="24"/>
                <w:szCs w:val="24"/>
              </w:rPr>
              <w:t>иректора</w:t>
            </w:r>
            <w:proofErr w:type="spellEnd"/>
            <w:r>
              <w:rPr>
                <w:rFonts w:ascii="Times New Roman" w:hAnsi="Times New Roman" w:cs="Times New Roman"/>
                <w:color w:val="000000"/>
                <w:sz w:val="24"/>
                <w:szCs w:val="24"/>
              </w:rPr>
              <w:t xml:space="preserve"> по У</w:t>
            </w:r>
            <w:r w:rsidR="000976C2">
              <w:rPr>
                <w:rFonts w:ascii="Times New Roman" w:hAnsi="Times New Roman" w:cs="Times New Roman"/>
                <w:color w:val="000000"/>
                <w:sz w:val="24"/>
                <w:szCs w:val="24"/>
              </w:rPr>
              <w:t>В</w:t>
            </w:r>
            <w:r>
              <w:rPr>
                <w:rFonts w:ascii="Times New Roman" w:hAnsi="Times New Roman" w:cs="Times New Roman"/>
                <w:color w:val="000000"/>
                <w:sz w:val="24"/>
                <w:szCs w:val="24"/>
              </w:rPr>
              <w:t>Р</w:t>
            </w:r>
          </w:p>
          <w:p w:rsidR="00333624" w:rsidRDefault="0033362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Методисты</w:t>
            </w:r>
          </w:p>
        </w:tc>
      </w:tr>
      <w:tr w:rsidR="00C269CB"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6A0AD2" w:rsidRDefault="00A90ED2" w:rsidP="006A0AD2">
            <w:pPr>
              <w:widowControl w:val="0"/>
              <w:spacing w:before="240" w:after="0" w:line="240" w:lineRule="auto"/>
              <w:rPr>
                <w:rFonts w:ascii="Times New Roman" w:hAnsi="Times New Roman" w:cs="Times New Roman"/>
                <w:sz w:val="24"/>
                <w:szCs w:val="24"/>
              </w:rPr>
            </w:pPr>
            <w:r w:rsidRPr="00A90ED2">
              <w:rPr>
                <w:rFonts w:ascii="Times New Roman" w:hAnsi="Times New Roman" w:cs="Times New Roman"/>
              </w:rPr>
              <w:t>Разработка и корректировка должностных инструкций сотрудников ПОО в соответствии с требованиями профессиональных стандартов</w:t>
            </w:r>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6A0AD2" w:rsidRDefault="0052104A" w:rsidP="006A0AD2">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rPr>
              <w:t>Соблюдение  требований законодательства в сфере образования, трудового законодательства</w:t>
            </w:r>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917D3C">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917D3C">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917D3C">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917D3C">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917D3C">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917D3C">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333624" w:rsidP="00917D3C">
            <w:pPr>
              <w:widowControl w:val="0"/>
              <w:spacing w:before="240" w:after="0" w:line="240" w:lineRule="auto"/>
              <w:jc w:val="center"/>
              <w:rPr>
                <w:rFonts w:ascii="Times New Roman" w:hAnsi="Times New Roman" w:cs="Times New Roman"/>
                <w:color w:val="000000"/>
                <w:sz w:val="24"/>
                <w:szCs w:val="24"/>
              </w:rPr>
            </w:pPr>
            <w:r w:rsidRPr="00333624">
              <w:rPr>
                <w:rFonts w:ascii="Times New Roman" w:hAnsi="Times New Roman" w:cs="Times New Roman"/>
                <w:color w:val="000000"/>
                <w:sz w:val="24"/>
                <w:szCs w:val="24"/>
              </w:rPr>
              <w:t>201</w:t>
            </w:r>
            <w:r w:rsidR="00917D3C">
              <w:rPr>
                <w:rFonts w:ascii="Times New Roman" w:hAnsi="Times New Roman" w:cs="Times New Roman"/>
                <w:color w:val="000000"/>
                <w:sz w:val="24"/>
                <w:szCs w:val="24"/>
              </w:rPr>
              <w:t>9</w:t>
            </w:r>
            <w:r w:rsidRPr="00333624">
              <w:rPr>
                <w:rFonts w:ascii="Times New Roman" w:hAnsi="Times New Roman" w:cs="Times New Roman"/>
                <w:color w:val="000000"/>
                <w:sz w:val="24"/>
                <w:szCs w:val="24"/>
              </w:rPr>
              <w:t>-202</w:t>
            </w:r>
            <w:r w:rsidR="00917D3C">
              <w:rPr>
                <w:rFonts w:ascii="Times New Roman" w:hAnsi="Times New Roman" w:cs="Times New Roman"/>
                <w:color w:val="000000"/>
                <w:sz w:val="24"/>
                <w:szCs w:val="24"/>
              </w:rPr>
              <w:t>3</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965B6E" w:rsidRDefault="00965B6E" w:rsidP="00965B6E">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Специалист </w:t>
            </w:r>
          </w:p>
          <w:p w:rsidR="00C269CB" w:rsidRDefault="00965B6E" w:rsidP="00965B6E">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 </w:t>
            </w:r>
            <w:r w:rsidR="00333624">
              <w:rPr>
                <w:rFonts w:ascii="Times New Roman" w:hAnsi="Times New Roman" w:cs="Times New Roman"/>
                <w:color w:val="000000"/>
                <w:sz w:val="24"/>
                <w:szCs w:val="24"/>
              </w:rPr>
              <w:t xml:space="preserve"> кадр</w:t>
            </w:r>
            <w:r>
              <w:rPr>
                <w:rFonts w:ascii="Times New Roman" w:hAnsi="Times New Roman" w:cs="Times New Roman"/>
                <w:color w:val="000000"/>
                <w:sz w:val="24"/>
                <w:szCs w:val="24"/>
              </w:rPr>
              <w:t>ам</w:t>
            </w:r>
          </w:p>
        </w:tc>
      </w:tr>
      <w:tr w:rsidR="00C269CB"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A90ED2">
            <w:pPr>
              <w:widowControl w:val="0"/>
              <w:spacing w:before="240" w:after="0" w:line="240" w:lineRule="auto"/>
              <w:ind w:firstLine="1"/>
              <w:rPr>
                <w:rFonts w:ascii="Times New Roman" w:hAnsi="Times New Roman" w:cs="Times New Roman"/>
                <w:sz w:val="24"/>
                <w:szCs w:val="24"/>
              </w:rPr>
            </w:pPr>
            <w:r w:rsidRPr="00A90ED2">
              <w:rPr>
                <w:rFonts w:ascii="Times New Roman" w:hAnsi="Times New Roman" w:cs="Times New Roman"/>
                <w:sz w:val="24"/>
                <w:szCs w:val="24"/>
              </w:rPr>
              <w:t xml:space="preserve">Разработка </w:t>
            </w:r>
            <w:r w:rsidRPr="00A90ED2">
              <w:rPr>
                <w:rFonts w:ascii="Times New Roman" w:hAnsi="Times New Roman" w:cs="Times New Roman"/>
                <w:sz w:val="24"/>
                <w:szCs w:val="24"/>
              </w:rPr>
              <w:lastRenderedPageBreak/>
              <w:t>методических материалов для организации образовательного процесса по ОПОП СПО</w:t>
            </w:r>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33362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w:t>
            </w:r>
            <w:r w:rsidRPr="00333624">
              <w:rPr>
                <w:rFonts w:ascii="Times New Roman" w:hAnsi="Times New Roman" w:cs="Times New Roman"/>
                <w:color w:val="000000"/>
                <w:sz w:val="24"/>
                <w:szCs w:val="24"/>
              </w:rPr>
              <w:t>аличие утвержденных</w:t>
            </w:r>
            <w:r>
              <w:rPr>
                <w:rFonts w:ascii="Times New Roman" w:hAnsi="Times New Roman" w:cs="Times New Roman"/>
                <w:color w:val="000000"/>
                <w:sz w:val="24"/>
                <w:szCs w:val="24"/>
              </w:rPr>
              <w:t xml:space="preserve"> </w:t>
            </w:r>
            <w:r w:rsidRPr="00333624">
              <w:rPr>
                <w:rFonts w:ascii="Times New Roman" w:hAnsi="Times New Roman" w:cs="Times New Roman"/>
                <w:color w:val="000000"/>
                <w:sz w:val="24"/>
                <w:szCs w:val="24"/>
              </w:rPr>
              <w:lastRenderedPageBreak/>
              <w:t>методических материалов</w:t>
            </w:r>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917D3C">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917D3C">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917D3C">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917D3C">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917D3C">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917D3C">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333624" w:rsidP="00965B6E">
            <w:pPr>
              <w:widowControl w:val="0"/>
              <w:spacing w:before="240" w:after="0" w:line="240" w:lineRule="auto"/>
              <w:jc w:val="center"/>
            </w:pPr>
            <w:r w:rsidRPr="00333624">
              <w:t>201</w:t>
            </w:r>
            <w:r w:rsidR="00965B6E">
              <w:t>9</w:t>
            </w:r>
            <w:r w:rsidRPr="00333624">
              <w:t>-202</w:t>
            </w:r>
            <w:r w:rsidR="00965B6E">
              <w:t>3</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33624" w:rsidRDefault="00333624" w:rsidP="000976C2">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Председатели </w:t>
            </w:r>
            <w:r>
              <w:rPr>
                <w:rFonts w:ascii="Times New Roman" w:hAnsi="Times New Roman" w:cs="Times New Roman"/>
                <w:color w:val="000000"/>
                <w:sz w:val="24"/>
                <w:szCs w:val="24"/>
              </w:rPr>
              <w:lastRenderedPageBreak/>
              <w:t>ц/</w:t>
            </w:r>
            <w:proofErr w:type="gramStart"/>
            <w:r>
              <w:rPr>
                <w:rFonts w:ascii="Times New Roman" w:hAnsi="Times New Roman" w:cs="Times New Roman"/>
                <w:color w:val="000000"/>
                <w:sz w:val="24"/>
                <w:szCs w:val="24"/>
              </w:rPr>
              <w:t>к</w:t>
            </w:r>
            <w:proofErr w:type="gramEnd"/>
          </w:p>
          <w:p w:rsidR="00333624" w:rsidRDefault="00333624" w:rsidP="000976C2">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Преподаватели</w:t>
            </w:r>
          </w:p>
          <w:p w:rsidR="00C269CB" w:rsidRDefault="000976C2" w:rsidP="000976C2">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Методист</w:t>
            </w:r>
            <w:r w:rsidR="00333624">
              <w:rPr>
                <w:rFonts w:ascii="Times New Roman" w:hAnsi="Times New Roman" w:cs="Times New Roman"/>
                <w:color w:val="000000"/>
                <w:sz w:val="24"/>
                <w:szCs w:val="24"/>
              </w:rPr>
              <w:t>ы</w:t>
            </w:r>
          </w:p>
        </w:tc>
      </w:tr>
      <w:tr w:rsidR="00C269CB"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A90ED2">
            <w:pPr>
              <w:widowControl w:val="0"/>
              <w:spacing w:before="240" w:after="0" w:line="240" w:lineRule="auto"/>
              <w:ind w:firstLine="1"/>
              <w:rPr>
                <w:rFonts w:ascii="Times New Roman" w:hAnsi="Times New Roman" w:cs="Times New Roman"/>
                <w:sz w:val="24"/>
                <w:szCs w:val="24"/>
              </w:rPr>
            </w:pPr>
            <w:r w:rsidRPr="00A90ED2">
              <w:rPr>
                <w:rFonts w:ascii="Times New Roman" w:hAnsi="Times New Roman" w:cs="Times New Roman"/>
                <w:sz w:val="24"/>
                <w:szCs w:val="24"/>
              </w:rPr>
              <w:t xml:space="preserve">Разработка программы сетевого взаимодействия в рамках проведения региональных чемпионатов </w:t>
            </w:r>
            <w:proofErr w:type="spellStart"/>
            <w:r w:rsidRPr="00A90ED2">
              <w:rPr>
                <w:rFonts w:ascii="Times New Roman" w:hAnsi="Times New Roman" w:cs="Times New Roman"/>
                <w:sz w:val="24"/>
                <w:szCs w:val="24"/>
              </w:rPr>
              <w:t>WorldSkills</w:t>
            </w:r>
            <w:proofErr w:type="spellEnd"/>
            <w:r w:rsidRPr="00A90ED2">
              <w:rPr>
                <w:rFonts w:ascii="Times New Roman" w:hAnsi="Times New Roman" w:cs="Times New Roman"/>
                <w:sz w:val="24"/>
                <w:szCs w:val="24"/>
              </w:rPr>
              <w:t xml:space="preserve"> по ТОП-50</w:t>
            </w:r>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333624">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Утвержденная программа</w:t>
            </w:r>
            <w:r w:rsidRPr="00333624">
              <w:rPr>
                <w:rFonts w:ascii="Times New Roman" w:hAnsi="Times New Roman" w:cs="Times New Roman"/>
                <w:color w:val="000000"/>
                <w:sz w:val="24"/>
                <w:szCs w:val="24"/>
              </w:rPr>
              <w:t xml:space="preserve"> сетевого взаимодействия</w:t>
            </w:r>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F26892">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F26892">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F26892">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F26892">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F26892">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F26892">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333624" w:rsidP="00965B6E">
            <w:pPr>
              <w:widowControl w:val="0"/>
              <w:spacing w:before="240" w:after="0" w:line="240" w:lineRule="auto"/>
              <w:jc w:val="center"/>
              <w:rPr>
                <w:rFonts w:ascii="Times New Roman" w:hAnsi="Times New Roman" w:cs="Times New Roman"/>
                <w:color w:val="000000"/>
                <w:sz w:val="24"/>
                <w:szCs w:val="24"/>
              </w:rPr>
            </w:pPr>
            <w:r w:rsidRPr="00333624">
              <w:rPr>
                <w:rFonts w:ascii="Times New Roman" w:hAnsi="Times New Roman" w:cs="Times New Roman"/>
                <w:color w:val="000000"/>
                <w:sz w:val="24"/>
                <w:szCs w:val="24"/>
              </w:rPr>
              <w:t>201</w:t>
            </w:r>
            <w:r w:rsidR="00965B6E">
              <w:rPr>
                <w:rFonts w:ascii="Times New Roman" w:hAnsi="Times New Roman" w:cs="Times New Roman"/>
                <w:color w:val="000000"/>
                <w:sz w:val="24"/>
                <w:szCs w:val="24"/>
              </w:rPr>
              <w:t>9</w:t>
            </w:r>
            <w:r w:rsidRPr="00333624">
              <w:rPr>
                <w:rFonts w:ascii="Times New Roman" w:hAnsi="Times New Roman" w:cs="Times New Roman"/>
                <w:color w:val="000000"/>
                <w:sz w:val="24"/>
                <w:szCs w:val="24"/>
              </w:rPr>
              <w:t>-202</w:t>
            </w:r>
            <w:r w:rsidR="00965B6E">
              <w:rPr>
                <w:rFonts w:ascii="Times New Roman" w:hAnsi="Times New Roman" w:cs="Times New Roman"/>
                <w:color w:val="000000"/>
                <w:sz w:val="24"/>
                <w:szCs w:val="24"/>
              </w:rPr>
              <w:t>1</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333624">
            <w:pPr>
              <w:widowControl w:val="0"/>
              <w:spacing w:before="240" w:after="0" w:line="240" w:lineRule="auto"/>
              <w:jc w:val="center"/>
              <w:rPr>
                <w:rFonts w:ascii="Times New Roman" w:hAnsi="Times New Roman" w:cs="Times New Roman"/>
                <w:color w:val="000000"/>
                <w:sz w:val="24"/>
                <w:szCs w:val="24"/>
              </w:rPr>
            </w:pPr>
            <w:r w:rsidRPr="00333624">
              <w:rPr>
                <w:rFonts w:ascii="Times New Roman" w:hAnsi="Times New Roman" w:cs="Times New Roman"/>
                <w:color w:val="000000"/>
                <w:sz w:val="24"/>
                <w:szCs w:val="24"/>
              </w:rPr>
              <w:t>Зам</w:t>
            </w:r>
            <w:r w:rsidR="00B945FD">
              <w:rPr>
                <w:rFonts w:ascii="Times New Roman" w:hAnsi="Times New Roman" w:cs="Times New Roman"/>
                <w:color w:val="000000"/>
                <w:sz w:val="24"/>
                <w:szCs w:val="24"/>
              </w:rPr>
              <w:t>.</w:t>
            </w:r>
            <w:r w:rsidRPr="00333624">
              <w:rPr>
                <w:rFonts w:ascii="Times New Roman" w:hAnsi="Times New Roman" w:cs="Times New Roman"/>
                <w:color w:val="000000"/>
                <w:sz w:val="24"/>
                <w:szCs w:val="24"/>
              </w:rPr>
              <w:t xml:space="preserve"> директора по УВР</w:t>
            </w:r>
          </w:p>
          <w:p w:rsidR="00333624" w:rsidRDefault="00333624">
            <w:pPr>
              <w:widowControl w:val="0"/>
              <w:spacing w:before="240" w:after="0" w:line="240" w:lineRule="auto"/>
              <w:jc w:val="center"/>
              <w:rPr>
                <w:rFonts w:ascii="Times New Roman" w:hAnsi="Times New Roman" w:cs="Times New Roman"/>
                <w:color w:val="000000"/>
                <w:sz w:val="24"/>
                <w:szCs w:val="24"/>
              </w:rPr>
            </w:pPr>
          </w:p>
        </w:tc>
      </w:tr>
      <w:tr w:rsidR="00C269CB"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A90ED2">
            <w:pPr>
              <w:widowControl w:val="0"/>
              <w:spacing w:before="240" w:after="0" w:line="240" w:lineRule="auto"/>
              <w:ind w:firstLine="1"/>
              <w:rPr>
                <w:rFonts w:ascii="Times New Roman" w:hAnsi="Times New Roman" w:cs="Times New Roman"/>
                <w:sz w:val="24"/>
                <w:szCs w:val="24"/>
              </w:rPr>
            </w:pPr>
            <w:r w:rsidRPr="00A90ED2">
              <w:rPr>
                <w:rFonts w:ascii="Times New Roman" w:hAnsi="Times New Roman" w:cs="Times New Roman"/>
                <w:sz w:val="24"/>
                <w:szCs w:val="24"/>
              </w:rPr>
              <w:t>Мониторинг образовательной и воспитательной деятельности</w:t>
            </w:r>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333624">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Отчёты и аналитические справки</w:t>
            </w:r>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8C4B1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8C4B1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8C4B1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8C4B1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8C4B1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8C4B1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965B6E" w:rsidP="00965B6E">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ежегодно</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333624">
            <w:pPr>
              <w:widowControl w:val="0"/>
              <w:spacing w:before="240" w:after="0" w:line="240" w:lineRule="auto"/>
              <w:jc w:val="center"/>
              <w:rPr>
                <w:rFonts w:ascii="Times New Roman" w:hAnsi="Times New Roman" w:cs="Times New Roman"/>
                <w:color w:val="000000"/>
                <w:sz w:val="24"/>
                <w:szCs w:val="24"/>
              </w:rPr>
            </w:pPr>
            <w:proofErr w:type="spellStart"/>
            <w:r w:rsidRPr="00333624">
              <w:rPr>
                <w:rFonts w:ascii="Times New Roman" w:hAnsi="Times New Roman" w:cs="Times New Roman"/>
                <w:color w:val="000000"/>
                <w:sz w:val="24"/>
                <w:szCs w:val="24"/>
              </w:rPr>
              <w:t>Зам</w:t>
            </w:r>
            <w:proofErr w:type="gramStart"/>
            <w:r w:rsidR="00B945FD">
              <w:rPr>
                <w:rFonts w:ascii="Times New Roman" w:hAnsi="Times New Roman" w:cs="Times New Roman"/>
                <w:color w:val="000000"/>
                <w:sz w:val="24"/>
                <w:szCs w:val="24"/>
              </w:rPr>
              <w:t>.</w:t>
            </w:r>
            <w:r w:rsidRPr="00333624">
              <w:rPr>
                <w:rFonts w:ascii="Times New Roman" w:hAnsi="Times New Roman" w:cs="Times New Roman"/>
                <w:color w:val="000000"/>
                <w:sz w:val="24"/>
                <w:szCs w:val="24"/>
              </w:rPr>
              <w:t>д</w:t>
            </w:r>
            <w:proofErr w:type="gramEnd"/>
            <w:r w:rsidRPr="00333624">
              <w:rPr>
                <w:rFonts w:ascii="Times New Roman" w:hAnsi="Times New Roman" w:cs="Times New Roman"/>
                <w:color w:val="000000"/>
                <w:sz w:val="24"/>
                <w:szCs w:val="24"/>
              </w:rPr>
              <w:t>иректора</w:t>
            </w:r>
            <w:proofErr w:type="spellEnd"/>
            <w:r w:rsidRPr="00333624">
              <w:rPr>
                <w:rFonts w:ascii="Times New Roman" w:hAnsi="Times New Roman" w:cs="Times New Roman"/>
                <w:color w:val="000000"/>
                <w:sz w:val="24"/>
                <w:szCs w:val="24"/>
              </w:rPr>
              <w:t xml:space="preserve"> по УВР Председатели ц/к</w:t>
            </w:r>
          </w:p>
          <w:p w:rsidR="00333624" w:rsidRDefault="00333624">
            <w:pPr>
              <w:widowControl w:val="0"/>
              <w:spacing w:before="240"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Зав</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тделениями</w:t>
            </w:r>
            <w:proofErr w:type="spellEnd"/>
          </w:p>
        </w:tc>
      </w:tr>
      <w:tr w:rsidR="00C269CB"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A90ED2">
            <w:pPr>
              <w:widowControl w:val="0"/>
              <w:spacing w:before="240" w:after="0" w:line="240" w:lineRule="auto"/>
              <w:ind w:firstLine="1"/>
              <w:rPr>
                <w:rFonts w:ascii="Times New Roman" w:hAnsi="Times New Roman" w:cs="Times New Roman"/>
                <w:sz w:val="24"/>
                <w:szCs w:val="24"/>
              </w:rPr>
            </w:pPr>
            <w:r w:rsidRPr="00A90ED2">
              <w:rPr>
                <w:rFonts w:ascii="Times New Roman" w:hAnsi="Times New Roman" w:cs="Times New Roman"/>
                <w:sz w:val="24"/>
                <w:szCs w:val="24"/>
              </w:rPr>
              <w:t>Создание рабочей группы по разработке основных профессиональных образовательных программ по специальностям.</w:t>
            </w:r>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333624" w:rsidP="00333624">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Утвержденный приказ </w:t>
            </w:r>
            <w:proofErr w:type="gramStart"/>
            <w:r>
              <w:rPr>
                <w:rFonts w:ascii="Times New Roman" w:hAnsi="Times New Roman" w:cs="Times New Roman"/>
                <w:color w:val="000000"/>
                <w:sz w:val="24"/>
                <w:szCs w:val="24"/>
              </w:rPr>
              <w:t>об</w:t>
            </w:r>
            <w:proofErr w:type="gramEnd"/>
            <w:r>
              <w:rPr>
                <w:rFonts w:ascii="Times New Roman" w:hAnsi="Times New Roman" w:cs="Times New Roman"/>
                <w:color w:val="000000"/>
                <w:sz w:val="24"/>
                <w:szCs w:val="24"/>
              </w:rPr>
              <w:t xml:space="preserve"> ответственных за разработку</w:t>
            </w:r>
            <w:r w:rsidRPr="00333624">
              <w:rPr>
                <w:rFonts w:ascii="Times New Roman" w:hAnsi="Times New Roman" w:cs="Times New Roman"/>
                <w:color w:val="000000"/>
                <w:sz w:val="24"/>
                <w:szCs w:val="24"/>
              </w:rPr>
              <w:t xml:space="preserve"> основных профессиональных образовательных программ</w:t>
            </w:r>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8C4B1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8C4B1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8C4B1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8C4B1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8C4B1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8C4B1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41495" w:rsidP="00965B6E">
            <w:pPr>
              <w:widowControl w:val="0"/>
              <w:spacing w:before="240" w:after="0" w:line="240" w:lineRule="auto"/>
              <w:jc w:val="center"/>
              <w:rPr>
                <w:rFonts w:ascii="Times New Roman" w:hAnsi="Times New Roman" w:cs="Times New Roman"/>
                <w:color w:val="000000"/>
                <w:sz w:val="24"/>
                <w:szCs w:val="24"/>
              </w:rPr>
            </w:pPr>
            <w:r w:rsidRPr="00141495">
              <w:rPr>
                <w:rFonts w:ascii="Times New Roman" w:hAnsi="Times New Roman" w:cs="Times New Roman"/>
                <w:color w:val="000000"/>
                <w:sz w:val="24"/>
                <w:szCs w:val="24"/>
              </w:rPr>
              <w:t>201</w:t>
            </w:r>
            <w:r w:rsidR="00965B6E">
              <w:rPr>
                <w:rFonts w:ascii="Times New Roman" w:hAnsi="Times New Roman" w:cs="Times New Roman"/>
                <w:color w:val="000000"/>
                <w:sz w:val="24"/>
                <w:szCs w:val="24"/>
              </w:rPr>
              <w:t>9</w:t>
            </w:r>
            <w:r w:rsidRPr="00141495">
              <w:rPr>
                <w:rFonts w:ascii="Times New Roman" w:hAnsi="Times New Roman" w:cs="Times New Roman"/>
                <w:color w:val="000000"/>
                <w:sz w:val="24"/>
                <w:szCs w:val="24"/>
              </w:rPr>
              <w:t>-202</w:t>
            </w:r>
            <w:r w:rsidR="00965B6E">
              <w:rPr>
                <w:rFonts w:ascii="Times New Roman" w:hAnsi="Times New Roman" w:cs="Times New Roman"/>
                <w:color w:val="000000"/>
                <w:sz w:val="24"/>
                <w:szCs w:val="24"/>
              </w:rPr>
              <w:t>1</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41495" w:rsidP="00B945FD">
            <w:pPr>
              <w:widowControl w:val="0"/>
              <w:spacing w:before="240" w:after="0" w:line="240" w:lineRule="auto"/>
              <w:jc w:val="center"/>
              <w:rPr>
                <w:rFonts w:ascii="Times New Roman" w:hAnsi="Times New Roman" w:cs="Times New Roman"/>
                <w:color w:val="000000"/>
                <w:sz w:val="24"/>
                <w:szCs w:val="24"/>
              </w:rPr>
            </w:pPr>
            <w:r w:rsidRPr="00141495">
              <w:rPr>
                <w:rFonts w:ascii="Times New Roman" w:hAnsi="Times New Roman" w:cs="Times New Roman"/>
                <w:color w:val="000000"/>
                <w:sz w:val="24"/>
                <w:szCs w:val="24"/>
              </w:rPr>
              <w:t>Зам</w:t>
            </w:r>
            <w:r w:rsidR="00B945FD">
              <w:rPr>
                <w:rFonts w:ascii="Times New Roman" w:hAnsi="Times New Roman" w:cs="Times New Roman"/>
                <w:color w:val="000000"/>
                <w:sz w:val="24"/>
                <w:szCs w:val="24"/>
              </w:rPr>
              <w:t>.</w:t>
            </w:r>
            <w:r w:rsidRPr="00141495">
              <w:rPr>
                <w:rFonts w:ascii="Times New Roman" w:hAnsi="Times New Roman" w:cs="Times New Roman"/>
                <w:color w:val="000000"/>
                <w:sz w:val="24"/>
                <w:szCs w:val="24"/>
              </w:rPr>
              <w:t xml:space="preserve"> директора по УВР</w:t>
            </w:r>
          </w:p>
        </w:tc>
      </w:tr>
      <w:tr w:rsidR="00C269CB"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1.7</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52104A">
            <w:pPr>
              <w:widowControl w:val="0"/>
              <w:spacing w:before="240" w:after="0" w:line="240" w:lineRule="auto"/>
              <w:ind w:firstLine="1"/>
              <w:rPr>
                <w:rFonts w:ascii="Times New Roman" w:hAnsi="Times New Roman" w:cs="Times New Roman"/>
                <w:sz w:val="24"/>
                <w:szCs w:val="24"/>
              </w:rPr>
            </w:pPr>
            <w:r w:rsidRPr="0052104A">
              <w:rPr>
                <w:rFonts w:ascii="Times New Roman" w:hAnsi="Times New Roman" w:cs="Times New Roman"/>
                <w:sz w:val="24"/>
                <w:szCs w:val="24"/>
              </w:rPr>
              <w:t xml:space="preserve">Разработка плана работы по подготовке документов по </w:t>
            </w:r>
            <w:r w:rsidRPr="0052104A">
              <w:rPr>
                <w:rFonts w:ascii="Times New Roman" w:hAnsi="Times New Roman" w:cs="Times New Roman"/>
                <w:sz w:val="24"/>
                <w:szCs w:val="24"/>
              </w:rPr>
              <w:lastRenderedPageBreak/>
              <w:t>аккредитации ПОО.</w:t>
            </w:r>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0976C2" w:rsidP="000976C2">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Свидетельство о государственной аккредитации 2020 г.</w:t>
            </w:r>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8C4B1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8C4B1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8C4B1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8C4B1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8C4B1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8C4B1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0976C2" w:rsidP="00965B6E">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w:t>
            </w:r>
            <w:r w:rsidR="00965B6E">
              <w:rPr>
                <w:rFonts w:ascii="Times New Roman" w:hAnsi="Times New Roman" w:cs="Times New Roman"/>
                <w:color w:val="000000"/>
                <w:sz w:val="24"/>
                <w:szCs w:val="24"/>
              </w:rPr>
              <w:t>9</w:t>
            </w:r>
            <w:r>
              <w:rPr>
                <w:rFonts w:ascii="Times New Roman" w:hAnsi="Times New Roman" w:cs="Times New Roman"/>
                <w:color w:val="000000"/>
                <w:sz w:val="24"/>
                <w:szCs w:val="24"/>
              </w:rPr>
              <w:t>-202</w:t>
            </w:r>
            <w:r w:rsidR="00965B6E">
              <w:rPr>
                <w:rFonts w:ascii="Times New Roman" w:hAnsi="Times New Roman" w:cs="Times New Roman"/>
                <w:color w:val="000000"/>
                <w:sz w:val="24"/>
                <w:szCs w:val="24"/>
              </w:rPr>
              <w:t>0</w:t>
            </w:r>
            <w:r>
              <w:rPr>
                <w:rFonts w:ascii="Times New Roman" w:hAnsi="Times New Roman" w:cs="Times New Roman"/>
                <w:color w:val="000000"/>
                <w:sz w:val="24"/>
                <w:szCs w:val="24"/>
              </w:rPr>
              <w:t xml:space="preserve"> </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0976C2" w:rsidP="000976C2">
            <w:pPr>
              <w:widowControl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w:t>
            </w:r>
          </w:p>
          <w:p w:rsidR="000976C2" w:rsidRDefault="000976C2" w:rsidP="00B945FD">
            <w:pPr>
              <w:widowControl w:val="0"/>
              <w:spacing w:after="0" w:line="240" w:lineRule="auto"/>
              <w:jc w:val="center"/>
              <w:rPr>
                <w:rFonts w:ascii="Times New Roman" w:hAnsi="Times New Roman" w:cs="Times New Roman"/>
                <w:color w:val="000000"/>
                <w:sz w:val="24"/>
                <w:szCs w:val="24"/>
              </w:rPr>
            </w:pPr>
            <w:r w:rsidRPr="000976C2">
              <w:rPr>
                <w:rFonts w:ascii="Times New Roman" w:hAnsi="Times New Roman" w:cs="Times New Roman"/>
                <w:color w:val="000000"/>
                <w:sz w:val="24"/>
                <w:szCs w:val="24"/>
              </w:rPr>
              <w:t>Зам</w:t>
            </w:r>
            <w:r w:rsidR="00B945FD">
              <w:rPr>
                <w:rFonts w:ascii="Times New Roman" w:hAnsi="Times New Roman" w:cs="Times New Roman"/>
                <w:color w:val="000000"/>
                <w:sz w:val="24"/>
                <w:szCs w:val="24"/>
              </w:rPr>
              <w:t>.</w:t>
            </w:r>
            <w:r w:rsidRPr="000976C2">
              <w:rPr>
                <w:rFonts w:ascii="Times New Roman" w:hAnsi="Times New Roman" w:cs="Times New Roman"/>
                <w:color w:val="000000"/>
                <w:sz w:val="24"/>
                <w:szCs w:val="24"/>
              </w:rPr>
              <w:t xml:space="preserve"> директора по УВР</w:t>
            </w:r>
          </w:p>
        </w:tc>
      </w:tr>
      <w:tr w:rsidR="00C269CB"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lastRenderedPageBreak/>
              <w:t>1.8</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52104A">
            <w:pPr>
              <w:widowControl w:val="0"/>
              <w:spacing w:before="240" w:after="0" w:line="240" w:lineRule="auto"/>
              <w:ind w:firstLine="1"/>
              <w:rPr>
                <w:rFonts w:ascii="Times New Roman" w:hAnsi="Times New Roman" w:cs="Times New Roman"/>
                <w:sz w:val="24"/>
                <w:szCs w:val="24"/>
              </w:rPr>
            </w:pPr>
            <w:r>
              <w:rPr>
                <w:rFonts w:ascii="Times New Roman" w:hAnsi="Times New Roman" w:cs="Times New Roman"/>
                <w:sz w:val="24"/>
                <w:szCs w:val="24"/>
              </w:rPr>
              <w:t xml:space="preserve">Актуализация Программы профессионального воспитания обучающихся </w:t>
            </w:r>
            <w:proofErr w:type="spellStart"/>
            <w:r w:rsidR="00585AC3" w:rsidRPr="00585AC3">
              <w:rPr>
                <w:rFonts w:ascii="Times New Roman" w:hAnsi="Times New Roman" w:cs="Times New Roman"/>
                <w:sz w:val="24"/>
                <w:szCs w:val="24"/>
              </w:rPr>
              <w:t>ПОЧ</w:t>
            </w:r>
            <w:proofErr w:type="gramStart"/>
            <w:r w:rsidR="00585AC3" w:rsidRPr="00585AC3">
              <w:rPr>
                <w:rFonts w:ascii="Times New Roman" w:hAnsi="Times New Roman" w:cs="Times New Roman"/>
                <w:sz w:val="24"/>
                <w:szCs w:val="24"/>
              </w:rPr>
              <w:t>У«</w:t>
            </w:r>
            <w:proofErr w:type="gramEnd"/>
            <w:r w:rsidR="00585AC3" w:rsidRPr="00585AC3">
              <w:rPr>
                <w:rFonts w:ascii="Times New Roman" w:hAnsi="Times New Roman" w:cs="Times New Roman"/>
                <w:sz w:val="24"/>
                <w:szCs w:val="24"/>
              </w:rPr>
              <w:t>АКТЭиП</w:t>
            </w:r>
            <w:proofErr w:type="spellEnd"/>
            <w:r w:rsidR="00585AC3" w:rsidRPr="00585AC3">
              <w:rPr>
                <w:rFonts w:ascii="Times New Roman" w:hAnsi="Times New Roman" w:cs="Times New Roman"/>
                <w:sz w:val="24"/>
                <w:szCs w:val="24"/>
              </w:rPr>
              <w:t>»</w:t>
            </w:r>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0976C2">
            <w:pPr>
              <w:widowControl w:val="0"/>
              <w:spacing w:before="240" w:after="0" w:line="240" w:lineRule="auto"/>
              <w:jc w:val="center"/>
              <w:rPr>
                <w:rFonts w:ascii="Times New Roman" w:hAnsi="Times New Roman" w:cs="Times New Roman"/>
                <w:color w:val="000000"/>
                <w:sz w:val="24"/>
                <w:szCs w:val="24"/>
              </w:rPr>
            </w:pPr>
            <w:r w:rsidRPr="000976C2">
              <w:rPr>
                <w:rFonts w:ascii="Times New Roman" w:hAnsi="Times New Roman" w:cs="Times New Roman"/>
                <w:color w:val="000000"/>
                <w:sz w:val="24"/>
                <w:szCs w:val="24"/>
              </w:rPr>
              <w:t>Утвержденная Программа проф</w:t>
            </w:r>
            <w:r w:rsidR="007101AA">
              <w:rPr>
                <w:rFonts w:ascii="Times New Roman" w:hAnsi="Times New Roman" w:cs="Times New Roman"/>
                <w:color w:val="000000"/>
                <w:sz w:val="24"/>
                <w:szCs w:val="24"/>
              </w:rPr>
              <w:t>ессионального воспитания на 2019</w:t>
            </w:r>
            <w:r w:rsidRPr="000976C2">
              <w:rPr>
                <w:rFonts w:ascii="Times New Roman" w:hAnsi="Times New Roman" w:cs="Times New Roman"/>
                <w:color w:val="000000"/>
                <w:sz w:val="24"/>
                <w:szCs w:val="24"/>
              </w:rPr>
              <w:t>-2022 годы</w:t>
            </w:r>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8C4B1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8C4B1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8C4B1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8C4B1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8C4B1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8C4B1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7101AA" w:rsidP="0014149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r w:rsidR="00141495" w:rsidRPr="00141495">
              <w:rPr>
                <w:rFonts w:ascii="Times New Roman" w:hAnsi="Times New Roman" w:cs="Times New Roman"/>
                <w:color w:val="000000"/>
                <w:sz w:val="24"/>
                <w:szCs w:val="24"/>
              </w:rPr>
              <w:t>-202</w:t>
            </w:r>
            <w:r w:rsidR="00141495">
              <w:rPr>
                <w:rFonts w:ascii="Times New Roman" w:hAnsi="Times New Roman" w:cs="Times New Roman"/>
                <w:color w:val="000000"/>
                <w:sz w:val="24"/>
                <w:szCs w:val="24"/>
              </w:rPr>
              <w:t>2</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0976C2" w:rsidRDefault="00284739" w:rsidP="00B945FD">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Зам</w:t>
            </w:r>
            <w:r w:rsidR="00B945FD">
              <w:rPr>
                <w:rFonts w:ascii="Times New Roman" w:hAnsi="Times New Roman" w:cs="Times New Roman"/>
                <w:color w:val="000000"/>
                <w:sz w:val="24"/>
                <w:szCs w:val="24"/>
              </w:rPr>
              <w:t>.</w:t>
            </w:r>
            <w:r>
              <w:rPr>
                <w:rFonts w:ascii="Times New Roman" w:hAnsi="Times New Roman" w:cs="Times New Roman"/>
                <w:color w:val="000000"/>
                <w:sz w:val="24"/>
                <w:szCs w:val="24"/>
              </w:rPr>
              <w:t xml:space="preserve"> директора по У</w:t>
            </w:r>
            <w:r w:rsidR="000976C2">
              <w:rPr>
                <w:rFonts w:ascii="Times New Roman" w:hAnsi="Times New Roman" w:cs="Times New Roman"/>
                <w:color w:val="000000"/>
                <w:sz w:val="24"/>
                <w:szCs w:val="24"/>
              </w:rPr>
              <w:t>ВР, Педагог-организатор</w:t>
            </w:r>
          </w:p>
        </w:tc>
      </w:tr>
      <w:tr w:rsidR="00C269CB"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1.9</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52104A">
            <w:pPr>
              <w:widowControl w:val="0"/>
              <w:spacing w:before="240" w:after="0" w:line="240" w:lineRule="auto"/>
              <w:ind w:firstLine="1"/>
              <w:rPr>
                <w:rFonts w:ascii="Times New Roman" w:hAnsi="Times New Roman" w:cs="Times New Roman"/>
                <w:sz w:val="24"/>
                <w:szCs w:val="24"/>
              </w:rPr>
            </w:pPr>
            <w:r w:rsidRPr="0052104A">
              <w:rPr>
                <w:rFonts w:ascii="Times New Roman" w:hAnsi="Times New Roman" w:cs="Times New Roman"/>
                <w:sz w:val="24"/>
                <w:szCs w:val="24"/>
              </w:rPr>
              <w:t xml:space="preserve">Разработка Программы воспитательной работы по профилактике безнадзорности и правонарушений среди несовершеннолетних обучающихся </w:t>
            </w:r>
            <w:proofErr w:type="spellStart"/>
            <w:r w:rsidR="00585AC3" w:rsidRPr="00585AC3">
              <w:rPr>
                <w:rFonts w:ascii="Times New Roman" w:hAnsi="Times New Roman" w:cs="Times New Roman"/>
                <w:sz w:val="24"/>
                <w:szCs w:val="24"/>
              </w:rPr>
              <w:t>ПОЧ</w:t>
            </w:r>
            <w:proofErr w:type="gramStart"/>
            <w:r w:rsidR="00585AC3" w:rsidRPr="00585AC3">
              <w:rPr>
                <w:rFonts w:ascii="Times New Roman" w:hAnsi="Times New Roman" w:cs="Times New Roman"/>
                <w:sz w:val="24"/>
                <w:szCs w:val="24"/>
              </w:rPr>
              <w:t>У«</w:t>
            </w:r>
            <w:proofErr w:type="gramEnd"/>
            <w:r w:rsidR="00585AC3" w:rsidRPr="00585AC3">
              <w:rPr>
                <w:rFonts w:ascii="Times New Roman" w:hAnsi="Times New Roman" w:cs="Times New Roman"/>
                <w:sz w:val="24"/>
                <w:szCs w:val="24"/>
              </w:rPr>
              <w:t>АКТЭиП</w:t>
            </w:r>
            <w:proofErr w:type="spellEnd"/>
            <w:r w:rsidR="00585AC3" w:rsidRPr="00585AC3">
              <w:rPr>
                <w:rFonts w:ascii="Times New Roman" w:hAnsi="Times New Roman" w:cs="Times New Roman"/>
                <w:sz w:val="24"/>
                <w:szCs w:val="24"/>
              </w:rPr>
              <w:t>»</w:t>
            </w:r>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0976C2" w:rsidP="008C4B15">
            <w:pPr>
              <w:widowControl w:val="0"/>
              <w:spacing w:before="240" w:after="0" w:line="240" w:lineRule="auto"/>
              <w:jc w:val="both"/>
              <w:rPr>
                <w:rFonts w:ascii="Times New Roman" w:hAnsi="Times New Roman" w:cs="Times New Roman"/>
                <w:color w:val="000000"/>
                <w:sz w:val="24"/>
                <w:szCs w:val="24"/>
              </w:rPr>
            </w:pPr>
            <w:r w:rsidRPr="000976C2">
              <w:rPr>
                <w:rFonts w:ascii="Times New Roman" w:hAnsi="Times New Roman" w:cs="Times New Roman"/>
                <w:color w:val="000000"/>
                <w:sz w:val="24"/>
                <w:szCs w:val="24"/>
              </w:rPr>
              <w:t>Утвержденная Программа воспитательной работы по профилактике безнадзорности и правонарушений среди не</w:t>
            </w:r>
            <w:r w:rsidR="008C4B15">
              <w:rPr>
                <w:rFonts w:ascii="Times New Roman" w:hAnsi="Times New Roman" w:cs="Times New Roman"/>
                <w:color w:val="000000"/>
                <w:sz w:val="24"/>
                <w:szCs w:val="24"/>
              </w:rPr>
              <w:t xml:space="preserve"> </w:t>
            </w:r>
            <w:r w:rsidRPr="000976C2">
              <w:rPr>
                <w:rFonts w:ascii="Times New Roman" w:hAnsi="Times New Roman" w:cs="Times New Roman"/>
                <w:color w:val="000000"/>
                <w:sz w:val="24"/>
                <w:szCs w:val="24"/>
              </w:rPr>
              <w:t>сове</w:t>
            </w:r>
            <w:r w:rsidR="007101AA">
              <w:rPr>
                <w:rFonts w:ascii="Times New Roman" w:hAnsi="Times New Roman" w:cs="Times New Roman"/>
                <w:color w:val="000000"/>
                <w:sz w:val="24"/>
                <w:szCs w:val="24"/>
              </w:rPr>
              <w:t>ршеннолетних обучающихся на 2019</w:t>
            </w:r>
            <w:r w:rsidRPr="000976C2">
              <w:rPr>
                <w:rFonts w:ascii="Times New Roman" w:hAnsi="Times New Roman" w:cs="Times New Roman"/>
                <w:color w:val="000000"/>
                <w:sz w:val="24"/>
                <w:szCs w:val="24"/>
              </w:rPr>
              <w:t>-202</w:t>
            </w:r>
            <w:r w:rsidR="008C4B15">
              <w:rPr>
                <w:rFonts w:ascii="Times New Roman" w:hAnsi="Times New Roman" w:cs="Times New Roman"/>
                <w:color w:val="000000"/>
                <w:sz w:val="24"/>
                <w:szCs w:val="24"/>
              </w:rPr>
              <w:t>4</w:t>
            </w:r>
            <w:r w:rsidRPr="000976C2">
              <w:rPr>
                <w:rFonts w:ascii="Times New Roman" w:hAnsi="Times New Roman" w:cs="Times New Roman"/>
                <w:color w:val="000000"/>
                <w:sz w:val="24"/>
                <w:szCs w:val="24"/>
              </w:rPr>
              <w:t xml:space="preserve"> годы</w:t>
            </w:r>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8C4B1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8C4B1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8C4B1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8C4B1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8C4B1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8C4B1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7101AA" w:rsidP="0014149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r w:rsidR="00141495" w:rsidRPr="00141495">
              <w:rPr>
                <w:rFonts w:ascii="Times New Roman" w:hAnsi="Times New Roman" w:cs="Times New Roman"/>
                <w:color w:val="000000"/>
                <w:sz w:val="24"/>
                <w:szCs w:val="24"/>
              </w:rPr>
              <w:t>-202</w:t>
            </w:r>
            <w:r w:rsidR="00141495">
              <w:rPr>
                <w:rFonts w:ascii="Times New Roman" w:hAnsi="Times New Roman" w:cs="Times New Roman"/>
                <w:color w:val="000000"/>
                <w:sz w:val="24"/>
                <w:szCs w:val="24"/>
              </w:rPr>
              <w:t>0</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0976C2" w:rsidP="00B945FD">
            <w:pPr>
              <w:widowControl w:val="0"/>
              <w:spacing w:before="240" w:after="0" w:line="240" w:lineRule="auto"/>
              <w:jc w:val="center"/>
              <w:rPr>
                <w:rFonts w:ascii="Times New Roman" w:hAnsi="Times New Roman" w:cs="Times New Roman"/>
                <w:color w:val="000000"/>
                <w:sz w:val="24"/>
                <w:szCs w:val="24"/>
              </w:rPr>
            </w:pPr>
            <w:r w:rsidRPr="000976C2">
              <w:rPr>
                <w:rFonts w:ascii="Times New Roman" w:hAnsi="Times New Roman" w:cs="Times New Roman"/>
                <w:color w:val="000000"/>
                <w:sz w:val="24"/>
                <w:szCs w:val="24"/>
              </w:rPr>
              <w:t>Зам</w:t>
            </w:r>
            <w:r w:rsidR="00B945FD">
              <w:rPr>
                <w:rFonts w:ascii="Times New Roman" w:hAnsi="Times New Roman" w:cs="Times New Roman"/>
                <w:color w:val="000000"/>
                <w:sz w:val="24"/>
                <w:szCs w:val="24"/>
              </w:rPr>
              <w:t>.</w:t>
            </w:r>
            <w:r w:rsidRPr="000976C2">
              <w:rPr>
                <w:rFonts w:ascii="Times New Roman" w:hAnsi="Times New Roman" w:cs="Times New Roman"/>
                <w:color w:val="000000"/>
                <w:sz w:val="24"/>
                <w:szCs w:val="24"/>
              </w:rPr>
              <w:t xml:space="preserve"> директора по УВР, Педагог-организатор</w:t>
            </w:r>
          </w:p>
        </w:tc>
      </w:tr>
      <w:tr w:rsidR="00C269CB"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0976C2">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pacing w:val="3"/>
                <w:sz w:val="24"/>
                <w:szCs w:val="24"/>
              </w:rPr>
              <w:t>1.10</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A90ED2">
            <w:pPr>
              <w:widowControl w:val="0"/>
              <w:spacing w:before="240" w:after="0" w:line="240" w:lineRule="auto"/>
              <w:ind w:firstLine="1"/>
              <w:rPr>
                <w:rFonts w:ascii="Times New Roman" w:hAnsi="Times New Roman" w:cs="Times New Roman"/>
                <w:color w:val="000000"/>
                <w:spacing w:val="3"/>
                <w:sz w:val="24"/>
                <w:szCs w:val="24"/>
              </w:rPr>
            </w:pPr>
            <w:r w:rsidRPr="00A90ED2">
              <w:rPr>
                <w:rFonts w:ascii="Times New Roman" w:hAnsi="Times New Roman" w:cs="Times New Roman"/>
                <w:color w:val="000000"/>
                <w:spacing w:val="3"/>
                <w:sz w:val="24"/>
                <w:szCs w:val="24"/>
              </w:rPr>
              <w:t>Разработка Программы профориентации школьников</w:t>
            </w:r>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rsidP="008C4B15">
            <w:pPr>
              <w:widowControl w:val="0"/>
              <w:spacing w:before="240" w:after="0" w:line="240" w:lineRule="auto"/>
              <w:jc w:val="center"/>
            </w:pPr>
            <w:r>
              <w:rPr>
                <w:rFonts w:ascii="Times New Roman" w:hAnsi="Times New Roman" w:cs="Times New Roman"/>
                <w:color w:val="000000"/>
                <w:sz w:val="24"/>
                <w:szCs w:val="24"/>
              </w:rPr>
              <w:t>Утвержденная Программа</w:t>
            </w:r>
            <w:r>
              <w:rPr>
                <w:rFonts w:ascii="Times New Roman" w:hAnsi="Times New Roman" w:cs="Times New Roman"/>
                <w:color w:val="000000"/>
                <w:spacing w:val="3"/>
                <w:sz w:val="24"/>
                <w:szCs w:val="24"/>
              </w:rPr>
              <w:t xml:space="preserve"> профориентации школьников</w:t>
            </w:r>
            <w:r w:rsidR="007101AA">
              <w:rPr>
                <w:rFonts w:ascii="Times New Roman" w:hAnsi="Times New Roman" w:cs="Times New Roman"/>
                <w:color w:val="000000"/>
                <w:sz w:val="24"/>
                <w:szCs w:val="24"/>
              </w:rPr>
              <w:t xml:space="preserve"> на 2019</w:t>
            </w:r>
            <w:r>
              <w:rPr>
                <w:rFonts w:ascii="Times New Roman" w:hAnsi="Times New Roman" w:cs="Times New Roman"/>
                <w:color w:val="000000"/>
                <w:sz w:val="24"/>
                <w:szCs w:val="24"/>
              </w:rPr>
              <w:t>-202</w:t>
            </w:r>
            <w:r w:rsidR="008C4B15">
              <w:rPr>
                <w:rFonts w:ascii="Times New Roman" w:hAnsi="Times New Roman" w:cs="Times New Roman"/>
                <w:color w:val="000000"/>
                <w:sz w:val="24"/>
                <w:szCs w:val="24"/>
              </w:rPr>
              <w:t>4</w:t>
            </w:r>
            <w:r>
              <w:rPr>
                <w:rFonts w:ascii="Times New Roman" w:hAnsi="Times New Roman" w:cs="Times New Roman"/>
                <w:color w:val="000000"/>
                <w:sz w:val="24"/>
                <w:szCs w:val="24"/>
              </w:rPr>
              <w:t xml:space="preserve"> годы</w:t>
            </w:r>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8C4B1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8C4B1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8C4B1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8C4B1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8C4B1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8C4B1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41495" w:rsidP="008C4B15">
            <w:pPr>
              <w:widowControl w:val="0"/>
              <w:spacing w:before="240" w:after="0" w:line="240" w:lineRule="auto"/>
              <w:jc w:val="center"/>
              <w:rPr>
                <w:rFonts w:ascii="Times New Roman" w:hAnsi="Times New Roman" w:cs="Times New Roman"/>
                <w:color w:val="000000"/>
                <w:sz w:val="24"/>
                <w:szCs w:val="24"/>
              </w:rPr>
            </w:pPr>
            <w:r w:rsidRPr="00141495">
              <w:rPr>
                <w:rFonts w:ascii="Times New Roman" w:hAnsi="Times New Roman" w:cs="Times New Roman"/>
                <w:color w:val="000000"/>
                <w:sz w:val="24"/>
                <w:szCs w:val="24"/>
              </w:rPr>
              <w:t>201</w:t>
            </w:r>
            <w:r w:rsidR="00965B6E">
              <w:rPr>
                <w:rFonts w:ascii="Times New Roman" w:hAnsi="Times New Roman" w:cs="Times New Roman"/>
                <w:color w:val="000000"/>
                <w:sz w:val="24"/>
                <w:szCs w:val="24"/>
              </w:rPr>
              <w:t>9</w:t>
            </w:r>
            <w:r w:rsidRPr="00141495">
              <w:rPr>
                <w:rFonts w:ascii="Times New Roman" w:hAnsi="Times New Roman" w:cs="Times New Roman"/>
                <w:color w:val="000000"/>
                <w:sz w:val="24"/>
                <w:szCs w:val="24"/>
              </w:rPr>
              <w:t>-20</w:t>
            </w:r>
            <w:r w:rsidR="008C4B15">
              <w:rPr>
                <w:rFonts w:ascii="Times New Roman" w:hAnsi="Times New Roman" w:cs="Times New Roman"/>
                <w:color w:val="000000"/>
                <w:sz w:val="24"/>
                <w:szCs w:val="24"/>
              </w:rPr>
              <w:t>2</w:t>
            </w:r>
            <w:r w:rsidR="00965B6E">
              <w:rPr>
                <w:rFonts w:ascii="Times New Roman" w:hAnsi="Times New Roman" w:cs="Times New Roman"/>
                <w:color w:val="000000"/>
                <w:sz w:val="24"/>
                <w:szCs w:val="24"/>
              </w:rPr>
              <w:t>0</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rsidP="0014149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Зам</w:t>
            </w:r>
            <w:r w:rsidR="00B945FD">
              <w:rPr>
                <w:rFonts w:ascii="Times New Roman" w:hAnsi="Times New Roman" w:cs="Times New Roman"/>
                <w:color w:val="000000"/>
                <w:sz w:val="24"/>
                <w:szCs w:val="24"/>
              </w:rPr>
              <w:t>.</w:t>
            </w:r>
            <w:r>
              <w:rPr>
                <w:rFonts w:ascii="Times New Roman" w:hAnsi="Times New Roman" w:cs="Times New Roman"/>
                <w:color w:val="000000"/>
                <w:sz w:val="24"/>
                <w:szCs w:val="24"/>
              </w:rPr>
              <w:t xml:space="preserve"> директора по </w:t>
            </w:r>
            <w:r w:rsidR="00141495">
              <w:rPr>
                <w:rFonts w:ascii="Times New Roman" w:hAnsi="Times New Roman" w:cs="Times New Roman"/>
                <w:color w:val="000000"/>
                <w:sz w:val="24"/>
                <w:szCs w:val="24"/>
              </w:rPr>
              <w:t>УВР</w:t>
            </w:r>
          </w:p>
          <w:p w:rsidR="00141495" w:rsidRDefault="00141495" w:rsidP="00141495">
            <w:pPr>
              <w:widowControl w:val="0"/>
              <w:spacing w:before="240" w:after="0" w:line="240" w:lineRule="auto"/>
              <w:jc w:val="center"/>
              <w:rPr>
                <w:rFonts w:ascii="Times New Roman" w:hAnsi="Times New Roman" w:cs="Times New Roman"/>
                <w:color w:val="000000"/>
                <w:sz w:val="24"/>
                <w:szCs w:val="24"/>
              </w:rPr>
            </w:pPr>
          </w:p>
        </w:tc>
      </w:tr>
      <w:tr w:rsidR="00585AC3"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85AC3" w:rsidRDefault="00585AC3">
            <w:pPr>
              <w:widowControl w:val="0"/>
              <w:spacing w:before="240" w:after="0" w:line="240" w:lineRule="auto"/>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1.11</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85AC3" w:rsidRPr="00A90ED2" w:rsidRDefault="00585AC3">
            <w:pPr>
              <w:widowControl w:val="0"/>
              <w:spacing w:before="240" w:after="0" w:line="240" w:lineRule="auto"/>
              <w:ind w:firstLine="1"/>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Разработка методических рекомендаций по обучению инвалидов и лиц с ОВЗ по нозологиям</w:t>
            </w:r>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85AC3" w:rsidRDefault="00F830F8" w:rsidP="008C4B15">
            <w:pPr>
              <w:widowControl w:val="0"/>
              <w:spacing w:before="240" w:after="0" w:line="240" w:lineRule="auto"/>
              <w:jc w:val="center"/>
              <w:rPr>
                <w:rFonts w:ascii="Times New Roman" w:hAnsi="Times New Roman" w:cs="Times New Roman"/>
                <w:color w:val="000000"/>
                <w:sz w:val="24"/>
                <w:szCs w:val="24"/>
              </w:rPr>
            </w:pPr>
            <w:r w:rsidRPr="00F830F8">
              <w:rPr>
                <w:rFonts w:ascii="Times New Roman" w:hAnsi="Times New Roman" w:cs="Times New Roman"/>
                <w:color w:val="000000"/>
                <w:sz w:val="24"/>
                <w:szCs w:val="24"/>
              </w:rPr>
              <w:t>Наличие утвержденных методических материалов</w:t>
            </w:r>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85AC3" w:rsidRDefault="00F830F8">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85AC3" w:rsidRDefault="00F830F8">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85AC3" w:rsidRDefault="00F830F8">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85AC3" w:rsidRDefault="00F830F8">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85AC3" w:rsidRDefault="00F830F8">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85AC3" w:rsidRDefault="00F830F8">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85AC3" w:rsidRDefault="00585AC3">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85AC3" w:rsidRPr="00141495" w:rsidRDefault="00F830F8" w:rsidP="008C4B1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2019-2023</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F830F8" w:rsidRPr="00F830F8" w:rsidRDefault="00F830F8" w:rsidP="00F830F8">
            <w:pPr>
              <w:widowControl w:val="0"/>
              <w:spacing w:before="240" w:after="0" w:line="240" w:lineRule="auto"/>
              <w:jc w:val="center"/>
              <w:rPr>
                <w:rFonts w:ascii="Times New Roman" w:hAnsi="Times New Roman" w:cs="Times New Roman"/>
                <w:color w:val="000000"/>
                <w:sz w:val="24"/>
                <w:szCs w:val="24"/>
              </w:rPr>
            </w:pPr>
            <w:proofErr w:type="spellStart"/>
            <w:r w:rsidRPr="00F830F8">
              <w:rPr>
                <w:rFonts w:ascii="Times New Roman" w:hAnsi="Times New Roman" w:cs="Times New Roman"/>
                <w:color w:val="000000"/>
                <w:sz w:val="24"/>
                <w:szCs w:val="24"/>
              </w:rPr>
              <w:t>Зам</w:t>
            </w:r>
            <w:proofErr w:type="gramStart"/>
            <w:r w:rsidRPr="00F830F8">
              <w:rPr>
                <w:rFonts w:ascii="Times New Roman" w:hAnsi="Times New Roman" w:cs="Times New Roman"/>
                <w:color w:val="000000"/>
                <w:sz w:val="24"/>
                <w:szCs w:val="24"/>
              </w:rPr>
              <w:t>.д</w:t>
            </w:r>
            <w:proofErr w:type="gramEnd"/>
            <w:r w:rsidRPr="00F830F8">
              <w:rPr>
                <w:rFonts w:ascii="Times New Roman" w:hAnsi="Times New Roman" w:cs="Times New Roman"/>
                <w:color w:val="000000"/>
                <w:sz w:val="24"/>
                <w:szCs w:val="24"/>
              </w:rPr>
              <w:t>иректора</w:t>
            </w:r>
            <w:proofErr w:type="spellEnd"/>
            <w:r w:rsidRPr="00F830F8">
              <w:rPr>
                <w:rFonts w:ascii="Times New Roman" w:hAnsi="Times New Roman" w:cs="Times New Roman"/>
                <w:color w:val="000000"/>
                <w:sz w:val="24"/>
                <w:szCs w:val="24"/>
              </w:rPr>
              <w:t xml:space="preserve"> по УВР</w:t>
            </w:r>
          </w:p>
          <w:p w:rsidR="00585AC3" w:rsidRDefault="00F830F8" w:rsidP="00F830F8">
            <w:pPr>
              <w:widowControl w:val="0"/>
              <w:spacing w:before="240" w:after="0" w:line="240" w:lineRule="auto"/>
              <w:jc w:val="center"/>
              <w:rPr>
                <w:rFonts w:ascii="Times New Roman" w:hAnsi="Times New Roman" w:cs="Times New Roman"/>
                <w:color w:val="000000"/>
                <w:sz w:val="24"/>
                <w:szCs w:val="24"/>
              </w:rPr>
            </w:pPr>
            <w:r w:rsidRPr="00F830F8">
              <w:rPr>
                <w:rFonts w:ascii="Times New Roman" w:hAnsi="Times New Roman" w:cs="Times New Roman"/>
                <w:color w:val="000000"/>
                <w:sz w:val="24"/>
                <w:szCs w:val="24"/>
              </w:rPr>
              <w:t>Методисты</w:t>
            </w:r>
          </w:p>
        </w:tc>
      </w:tr>
      <w:tr w:rsidR="00C269CB" w:rsidTr="00FA3417">
        <w:tc>
          <w:tcPr>
            <w:tcW w:w="15568" w:type="dxa"/>
            <w:gridSpan w:val="1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Мероприятие 2: Модернизация материально-технической базы ПОО</w:t>
            </w:r>
          </w:p>
        </w:tc>
      </w:tr>
      <w:tr w:rsidR="00C269CB"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D6DDD" w:rsidRPr="00ED6DDD" w:rsidRDefault="00ED6DDD" w:rsidP="00ED6DDD">
            <w:pPr>
              <w:widowControl w:val="0"/>
              <w:spacing w:before="240" w:after="0" w:line="240" w:lineRule="auto"/>
              <w:rPr>
                <w:rFonts w:ascii="Times New Roman" w:hAnsi="Times New Roman" w:cs="Times New Roman"/>
                <w:sz w:val="24"/>
                <w:szCs w:val="24"/>
              </w:rPr>
            </w:pPr>
            <w:r w:rsidRPr="00ED6DDD">
              <w:rPr>
                <w:rFonts w:ascii="Times New Roman" w:hAnsi="Times New Roman" w:cs="Times New Roman"/>
                <w:sz w:val="24"/>
                <w:szCs w:val="24"/>
              </w:rPr>
              <w:t xml:space="preserve">Оснащение учебных кабинетов и </w:t>
            </w:r>
            <w:r w:rsidRPr="00ED6DDD">
              <w:rPr>
                <w:rFonts w:ascii="Times New Roman" w:hAnsi="Times New Roman" w:cs="Times New Roman"/>
                <w:sz w:val="24"/>
                <w:szCs w:val="24"/>
              </w:rPr>
              <w:lastRenderedPageBreak/>
              <w:t>лабораторий в соответствии с ФГОС по специальностям, закупка мультимедийного оборудования.</w:t>
            </w:r>
          </w:p>
          <w:p w:rsidR="00C269CB" w:rsidRDefault="00C269CB" w:rsidP="00ED6DDD">
            <w:pPr>
              <w:widowControl w:val="0"/>
              <w:spacing w:before="240" w:after="0" w:line="240" w:lineRule="auto"/>
              <w:rPr>
                <w:rFonts w:ascii="Times New Roman" w:hAnsi="Times New Roman" w:cs="Times New Roman"/>
                <w:sz w:val="24"/>
                <w:szCs w:val="24"/>
              </w:rPr>
            </w:pPr>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lastRenderedPageBreak/>
              <w:t xml:space="preserve">Создание материально-технических условий, </w:t>
            </w:r>
            <w:r>
              <w:rPr>
                <w:rFonts w:ascii="Times New Roman" w:hAnsi="Times New Roman" w:cs="Times New Roman"/>
                <w:sz w:val="24"/>
                <w:szCs w:val="24"/>
              </w:rPr>
              <w:lastRenderedPageBreak/>
              <w:t xml:space="preserve">соответствующих ФГОС СПО </w:t>
            </w:r>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D97281" w:rsidRDefault="00D97281" w:rsidP="00D97281">
            <w:pPr>
              <w:widowControl w:val="0"/>
              <w:spacing w:before="240" w:after="0" w:line="240" w:lineRule="auto"/>
              <w:jc w:val="center"/>
              <w:rPr>
                <w:rFonts w:ascii="Times New Roman" w:hAnsi="Times New Roman" w:cs="Times New Roman"/>
                <w:color w:val="auto"/>
              </w:rPr>
            </w:pPr>
            <w:r w:rsidRPr="00D97281">
              <w:rPr>
                <w:rFonts w:ascii="Times New Roman" w:hAnsi="Times New Roman" w:cs="Times New Roman"/>
                <w:color w:val="auto"/>
              </w:rPr>
              <w:lastRenderedPageBreak/>
              <w:t>1115</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D97281" w:rsidRDefault="003F4059" w:rsidP="003F4059">
            <w:pPr>
              <w:widowControl w:val="0"/>
              <w:spacing w:before="240" w:after="0" w:line="240" w:lineRule="auto"/>
              <w:rPr>
                <w:rFonts w:ascii="Times New Roman" w:hAnsi="Times New Roman" w:cs="Times New Roman"/>
                <w:color w:val="auto"/>
              </w:rPr>
            </w:pPr>
            <w:r w:rsidRPr="00D97281">
              <w:rPr>
                <w:rFonts w:ascii="Times New Roman" w:hAnsi="Times New Roman" w:cs="Times New Roman"/>
                <w:color w:val="auto"/>
              </w:rPr>
              <w:t>120</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D97281" w:rsidRDefault="00D97281" w:rsidP="00D97281">
            <w:pPr>
              <w:widowControl w:val="0"/>
              <w:spacing w:before="240" w:after="0" w:line="240" w:lineRule="auto"/>
              <w:jc w:val="center"/>
              <w:rPr>
                <w:rFonts w:ascii="Times New Roman" w:hAnsi="Times New Roman" w:cs="Times New Roman"/>
                <w:color w:val="auto"/>
              </w:rPr>
            </w:pPr>
            <w:r w:rsidRPr="00D97281">
              <w:rPr>
                <w:rFonts w:ascii="Times New Roman" w:hAnsi="Times New Roman" w:cs="Times New Roman"/>
                <w:color w:val="auto"/>
              </w:rPr>
              <w:t>215</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D97281" w:rsidRDefault="00D97281">
            <w:pPr>
              <w:widowControl w:val="0"/>
              <w:spacing w:before="240" w:after="0" w:line="240" w:lineRule="auto"/>
              <w:jc w:val="center"/>
              <w:rPr>
                <w:rFonts w:ascii="Times New Roman" w:hAnsi="Times New Roman" w:cs="Times New Roman"/>
                <w:color w:val="auto"/>
              </w:rPr>
            </w:pPr>
            <w:r w:rsidRPr="00D97281">
              <w:rPr>
                <w:rFonts w:ascii="Times New Roman" w:hAnsi="Times New Roman" w:cs="Times New Roman"/>
                <w:color w:val="auto"/>
              </w:rPr>
              <w:t>250</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D97281" w:rsidRDefault="00D97281">
            <w:pPr>
              <w:widowControl w:val="0"/>
              <w:spacing w:before="240" w:after="0" w:line="240" w:lineRule="auto"/>
              <w:jc w:val="center"/>
              <w:rPr>
                <w:rFonts w:ascii="Times New Roman" w:hAnsi="Times New Roman" w:cs="Times New Roman"/>
                <w:color w:val="auto"/>
              </w:rPr>
            </w:pPr>
            <w:r w:rsidRPr="00D97281">
              <w:rPr>
                <w:rFonts w:ascii="Times New Roman" w:hAnsi="Times New Roman" w:cs="Times New Roman"/>
                <w:color w:val="auto"/>
              </w:rPr>
              <w:t>260</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D97281" w:rsidRDefault="00D97281">
            <w:pPr>
              <w:widowControl w:val="0"/>
              <w:spacing w:before="240" w:after="0" w:line="240" w:lineRule="auto"/>
              <w:jc w:val="center"/>
              <w:rPr>
                <w:rFonts w:ascii="Times New Roman" w:hAnsi="Times New Roman" w:cs="Times New Roman"/>
                <w:color w:val="auto"/>
              </w:rPr>
            </w:pPr>
            <w:r w:rsidRPr="00D97281">
              <w:rPr>
                <w:rFonts w:ascii="Times New Roman" w:hAnsi="Times New Roman" w:cs="Times New Roman"/>
                <w:color w:val="auto"/>
              </w:rPr>
              <w:t>270</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3F4059" w:rsidRDefault="00284739">
            <w:pPr>
              <w:widowControl w:val="0"/>
              <w:spacing w:before="240" w:after="0" w:line="240" w:lineRule="auto"/>
              <w:jc w:val="center"/>
              <w:rPr>
                <w:rFonts w:ascii="Times New Roman" w:hAnsi="Times New Roman" w:cs="Times New Roman"/>
                <w:color w:val="auto"/>
              </w:rPr>
            </w:pPr>
            <w:r w:rsidRPr="003F4059">
              <w:rPr>
                <w:rFonts w:ascii="Times New Roman" w:hAnsi="Times New Roman" w:cs="Times New Roman"/>
                <w:color w:val="auto"/>
              </w:rPr>
              <w:t xml:space="preserve">Внебюджетные средства – </w:t>
            </w:r>
            <w:r w:rsidR="00D97281">
              <w:rPr>
                <w:rFonts w:ascii="Times New Roman" w:hAnsi="Times New Roman" w:cs="Times New Roman"/>
                <w:color w:val="auto"/>
              </w:rPr>
              <w:lastRenderedPageBreak/>
              <w:t>1115,0</w:t>
            </w:r>
          </w:p>
          <w:p w:rsidR="00C269CB" w:rsidRPr="003F4059" w:rsidRDefault="00C269CB">
            <w:pPr>
              <w:widowControl w:val="0"/>
              <w:spacing w:before="240" w:after="0" w:line="240" w:lineRule="auto"/>
              <w:jc w:val="center"/>
              <w:rPr>
                <w:rFonts w:ascii="Times New Roman" w:hAnsi="Times New Roman" w:cs="Times New Roman"/>
                <w:color w:val="auto"/>
                <w:sz w:val="24"/>
                <w:szCs w:val="24"/>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141495" w:rsidRDefault="00284739">
            <w:pPr>
              <w:widowControl w:val="0"/>
              <w:spacing w:before="240" w:after="0" w:line="240" w:lineRule="auto"/>
              <w:jc w:val="center"/>
              <w:rPr>
                <w:color w:val="auto"/>
              </w:rPr>
            </w:pPr>
            <w:r w:rsidRPr="00141495">
              <w:rPr>
                <w:rFonts w:ascii="Times New Roman" w:hAnsi="Times New Roman" w:cs="Times New Roman"/>
                <w:color w:val="auto"/>
                <w:sz w:val="24"/>
                <w:szCs w:val="24"/>
              </w:rPr>
              <w:lastRenderedPageBreak/>
              <w:t>10.12.2019</w:t>
            </w:r>
          </w:p>
          <w:p w:rsidR="00C269CB" w:rsidRPr="00307ECB" w:rsidRDefault="00284739" w:rsidP="005314F3">
            <w:pPr>
              <w:widowControl w:val="0"/>
              <w:spacing w:before="240" w:after="0" w:line="240" w:lineRule="auto"/>
              <w:jc w:val="center"/>
              <w:rPr>
                <w:color w:val="FF0000"/>
              </w:rPr>
            </w:pPr>
            <w:r w:rsidRPr="00141495">
              <w:rPr>
                <w:rFonts w:ascii="Times New Roman" w:hAnsi="Times New Roman" w:cs="Times New Roman"/>
                <w:color w:val="auto"/>
                <w:sz w:val="24"/>
                <w:szCs w:val="24"/>
              </w:rPr>
              <w:lastRenderedPageBreak/>
              <w:t>20.12.202</w:t>
            </w:r>
            <w:r w:rsidR="005314F3">
              <w:rPr>
                <w:rFonts w:ascii="Times New Roman" w:hAnsi="Times New Roman" w:cs="Times New Roman"/>
                <w:color w:val="auto"/>
                <w:sz w:val="24"/>
                <w:szCs w:val="24"/>
              </w:rPr>
              <w:t>3</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1495" w:rsidRDefault="00284739" w:rsidP="00141495">
            <w:pPr>
              <w:widowControl w:val="0"/>
              <w:spacing w:before="240" w:after="0" w:line="240" w:lineRule="auto"/>
              <w:jc w:val="center"/>
            </w:pPr>
            <w:r w:rsidRPr="00141495">
              <w:rPr>
                <w:rFonts w:ascii="Times New Roman" w:hAnsi="Times New Roman" w:cs="Times New Roman"/>
                <w:color w:val="auto"/>
                <w:sz w:val="24"/>
                <w:szCs w:val="24"/>
              </w:rPr>
              <w:lastRenderedPageBreak/>
              <w:t>Зам</w:t>
            </w:r>
            <w:r w:rsidR="00B945FD">
              <w:rPr>
                <w:rFonts w:ascii="Times New Roman" w:hAnsi="Times New Roman" w:cs="Times New Roman"/>
                <w:color w:val="auto"/>
                <w:sz w:val="24"/>
                <w:szCs w:val="24"/>
              </w:rPr>
              <w:t>.</w:t>
            </w:r>
            <w:r w:rsidRPr="00141495">
              <w:rPr>
                <w:rFonts w:ascii="Times New Roman" w:hAnsi="Times New Roman" w:cs="Times New Roman"/>
                <w:color w:val="auto"/>
                <w:sz w:val="24"/>
                <w:szCs w:val="24"/>
              </w:rPr>
              <w:t xml:space="preserve"> директора по АХ</w:t>
            </w:r>
            <w:r w:rsidR="00141495" w:rsidRPr="00141495">
              <w:rPr>
                <w:rFonts w:ascii="Times New Roman" w:hAnsi="Times New Roman" w:cs="Times New Roman"/>
                <w:color w:val="auto"/>
                <w:sz w:val="24"/>
                <w:szCs w:val="24"/>
              </w:rPr>
              <w:t>Р</w:t>
            </w:r>
            <w:r w:rsidR="00B945FD">
              <w:rPr>
                <w:rFonts w:ascii="Times New Roman" w:hAnsi="Times New Roman" w:cs="Times New Roman"/>
                <w:color w:val="auto"/>
                <w:sz w:val="24"/>
                <w:szCs w:val="24"/>
              </w:rPr>
              <w:t xml:space="preserve"> </w:t>
            </w:r>
            <w:proofErr w:type="spellStart"/>
            <w:r w:rsidR="00B945FD">
              <w:rPr>
                <w:rFonts w:ascii="Times New Roman" w:hAnsi="Times New Roman" w:cs="Times New Roman"/>
                <w:color w:val="auto"/>
                <w:sz w:val="24"/>
                <w:szCs w:val="24"/>
              </w:rPr>
              <w:lastRenderedPageBreak/>
              <w:t>З</w:t>
            </w:r>
            <w:r w:rsidRPr="00141495">
              <w:rPr>
                <w:rFonts w:ascii="Times New Roman" w:hAnsi="Times New Roman" w:cs="Times New Roman"/>
                <w:color w:val="auto"/>
                <w:sz w:val="24"/>
                <w:szCs w:val="24"/>
              </w:rPr>
              <w:t>ам</w:t>
            </w:r>
            <w:proofErr w:type="gramStart"/>
            <w:r w:rsidR="00B945FD">
              <w:rPr>
                <w:rFonts w:ascii="Times New Roman" w:hAnsi="Times New Roman" w:cs="Times New Roman"/>
                <w:color w:val="auto"/>
                <w:sz w:val="24"/>
                <w:szCs w:val="24"/>
              </w:rPr>
              <w:t>.</w:t>
            </w:r>
            <w:r w:rsidRPr="00141495">
              <w:rPr>
                <w:rFonts w:ascii="Times New Roman" w:hAnsi="Times New Roman" w:cs="Times New Roman"/>
                <w:color w:val="auto"/>
                <w:sz w:val="24"/>
                <w:szCs w:val="24"/>
              </w:rPr>
              <w:t>д</w:t>
            </w:r>
            <w:proofErr w:type="gramEnd"/>
            <w:r w:rsidRPr="00141495">
              <w:rPr>
                <w:rFonts w:ascii="Times New Roman" w:hAnsi="Times New Roman" w:cs="Times New Roman"/>
                <w:color w:val="auto"/>
                <w:sz w:val="24"/>
                <w:szCs w:val="24"/>
              </w:rPr>
              <w:t>иректор</w:t>
            </w:r>
            <w:r w:rsidR="00141495" w:rsidRPr="00141495">
              <w:rPr>
                <w:rFonts w:ascii="Times New Roman" w:hAnsi="Times New Roman" w:cs="Times New Roman"/>
                <w:color w:val="auto"/>
                <w:sz w:val="24"/>
                <w:szCs w:val="24"/>
              </w:rPr>
              <w:t>а</w:t>
            </w:r>
            <w:proofErr w:type="spellEnd"/>
            <w:r w:rsidR="00141495" w:rsidRPr="00141495">
              <w:rPr>
                <w:rFonts w:ascii="Times New Roman" w:hAnsi="Times New Roman" w:cs="Times New Roman"/>
                <w:color w:val="auto"/>
                <w:sz w:val="24"/>
                <w:szCs w:val="24"/>
              </w:rPr>
              <w:t xml:space="preserve"> по УВ</w:t>
            </w:r>
            <w:r w:rsidRPr="00141495">
              <w:rPr>
                <w:rFonts w:ascii="Times New Roman" w:hAnsi="Times New Roman" w:cs="Times New Roman"/>
                <w:color w:val="auto"/>
                <w:sz w:val="24"/>
                <w:szCs w:val="24"/>
              </w:rPr>
              <w:t>Р</w:t>
            </w:r>
            <w:r w:rsidR="00141495">
              <w:t xml:space="preserve"> </w:t>
            </w:r>
          </w:p>
          <w:p w:rsidR="00C269CB" w:rsidRPr="00307ECB" w:rsidRDefault="00141495" w:rsidP="00141495">
            <w:pPr>
              <w:widowControl w:val="0"/>
              <w:spacing w:before="240" w:after="0" w:line="240" w:lineRule="auto"/>
              <w:jc w:val="center"/>
              <w:rPr>
                <w:rFonts w:ascii="Times New Roman" w:hAnsi="Times New Roman" w:cs="Times New Roman"/>
                <w:color w:val="FF0000"/>
                <w:sz w:val="24"/>
                <w:szCs w:val="24"/>
              </w:rPr>
            </w:pPr>
            <w:r w:rsidRPr="00141495">
              <w:rPr>
                <w:rFonts w:ascii="Times New Roman" w:hAnsi="Times New Roman" w:cs="Times New Roman"/>
                <w:color w:val="auto"/>
                <w:sz w:val="24"/>
                <w:szCs w:val="24"/>
              </w:rPr>
              <w:t>Гл. Бухгалтер</w:t>
            </w:r>
          </w:p>
        </w:tc>
      </w:tr>
      <w:tr w:rsidR="00C269CB"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ED6DDD">
            <w:pPr>
              <w:widowControl w:val="0"/>
              <w:spacing w:before="240" w:after="0" w:line="240" w:lineRule="auto"/>
              <w:rPr>
                <w:rFonts w:ascii="Times New Roman" w:hAnsi="Times New Roman" w:cs="Times New Roman"/>
                <w:sz w:val="24"/>
                <w:szCs w:val="24"/>
              </w:rPr>
            </w:pPr>
            <w:r w:rsidRPr="00ED6DDD">
              <w:rPr>
                <w:rFonts w:ascii="Times New Roman" w:hAnsi="Times New Roman" w:cs="Times New Roman"/>
                <w:sz w:val="24"/>
                <w:szCs w:val="24"/>
              </w:rPr>
              <w:t>Создание и оснащение стрелкового тира  по специальности 40.02.02 Правоохранительная деятельность, закупка оборудования.</w:t>
            </w:r>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Создание материально-технических условий, соответствующих ФГОС СПО</w:t>
            </w:r>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5314F3" w:rsidRDefault="00D97281" w:rsidP="00D97281">
            <w:pPr>
              <w:widowControl w:val="0"/>
              <w:spacing w:before="240" w:after="0" w:line="240" w:lineRule="auto"/>
              <w:jc w:val="center"/>
              <w:rPr>
                <w:rFonts w:ascii="Times New Roman" w:hAnsi="Times New Roman" w:cs="Times New Roman"/>
                <w:color w:val="auto"/>
              </w:rPr>
            </w:pPr>
            <w:r>
              <w:rPr>
                <w:rFonts w:ascii="Times New Roman" w:hAnsi="Times New Roman" w:cs="Times New Roman"/>
                <w:color w:val="auto"/>
              </w:rPr>
              <w:t>750</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5314F3" w:rsidRDefault="005314F3">
            <w:pPr>
              <w:widowControl w:val="0"/>
              <w:spacing w:before="240" w:after="0" w:line="240" w:lineRule="auto"/>
              <w:jc w:val="center"/>
              <w:rPr>
                <w:rFonts w:ascii="Times New Roman" w:hAnsi="Times New Roman" w:cs="Times New Roman"/>
                <w:color w:val="auto"/>
              </w:rPr>
            </w:pPr>
            <w:r w:rsidRPr="005314F3">
              <w:rPr>
                <w:rFonts w:ascii="Times New Roman" w:hAnsi="Times New Roman" w:cs="Times New Roman"/>
                <w:color w:val="auto"/>
              </w:rPr>
              <w:t>250</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5314F3" w:rsidRDefault="005314F3">
            <w:pPr>
              <w:widowControl w:val="0"/>
              <w:spacing w:before="240" w:after="0" w:line="240" w:lineRule="auto"/>
              <w:jc w:val="center"/>
              <w:rPr>
                <w:rFonts w:ascii="Times New Roman" w:hAnsi="Times New Roman" w:cs="Times New Roman"/>
                <w:color w:val="auto"/>
              </w:rPr>
            </w:pPr>
            <w:r w:rsidRPr="005314F3">
              <w:rPr>
                <w:rFonts w:ascii="Times New Roman" w:hAnsi="Times New Roman" w:cs="Times New Roman"/>
                <w:color w:val="auto"/>
              </w:rPr>
              <w:t>250</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5314F3" w:rsidRDefault="00D97281">
            <w:pPr>
              <w:widowControl w:val="0"/>
              <w:spacing w:before="24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150</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5314F3" w:rsidRDefault="00D97281">
            <w:pPr>
              <w:widowControl w:val="0"/>
              <w:spacing w:before="24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50</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5314F3" w:rsidRDefault="00D97281">
            <w:pPr>
              <w:widowControl w:val="0"/>
              <w:spacing w:before="24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50</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5314F3" w:rsidRDefault="00284739" w:rsidP="00D97281">
            <w:pPr>
              <w:widowControl w:val="0"/>
              <w:spacing w:before="240" w:after="0" w:line="240" w:lineRule="auto"/>
              <w:jc w:val="center"/>
              <w:rPr>
                <w:rFonts w:ascii="Times New Roman" w:hAnsi="Times New Roman" w:cs="Times New Roman"/>
                <w:color w:val="auto"/>
                <w:sz w:val="24"/>
                <w:szCs w:val="24"/>
              </w:rPr>
            </w:pPr>
            <w:r w:rsidRPr="005314F3">
              <w:rPr>
                <w:rFonts w:ascii="Times New Roman" w:hAnsi="Times New Roman" w:cs="Times New Roman"/>
                <w:color w:val="auto"/>
                <w:sz w:val="24"/>
                <w:szCs w:val="24"/>
              </w:rPr>
              <w:t xml:space="preserve">внебюджетные средства – </w:t>
            </w:r>
            <w:r w:rsidR="00D97281">
              <w:rPr>
                <w:rFonts w:ascii="Times New Roman" w:hAnsi="Times New Roman" w:cs="Times New Roman"/>
                <w:color w:val="auto"/>
                <w:sz w:val="24"/>
                <w:szCs w:val="24"/>
              </w:rPr>
              <w:t>750</w:t>
            </w:r>
            <w:r w:rsidR="005314F3" w:rsidRPr="005314F3">
              <w:rPr>
                <w:rFonts w:ascii="Times New Roman" w:hAnsi="Times New Roman" w:cs="Times New Roman"/>
                <w:color w:val="auto"/>
                <w:sz w:val="24"/>
                <w:szCs w:val="24"/>
              </w:rPr>
              <w:t>,0</w:t>
            </w: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307ECB" w:rsidRDefault="00284739" w:rsidP="008C4B15">
            <w:pPr>
              <w:widowControl w:val="0"/>
              <w:spacing w:before="240" w:after="0" w:line="240" w:lineRule="auto"/>
              <w:jc w:val="center"/>
              <w:rPr>
                <w:color w:val="FF0000"/>
              </w:rPr>
            </w:pPr>
            <w:r w:rsidRPr="00141495">
              <w:rPr>
                <w:rFonts w:ascii="Times New Roman" w:hAnsi="Times New Roman" w:cs="Times New Roman"/>
                <w:color w:val="auto"/>
                <w:sz w:val="24"/>
                <w:szCs w:val="24"/>
              </w:rPr>
              <w:t>20</w:t>
            </w:r>
            <w:r w:rsidR="00141495" w:rsidRPr="00141495">
              <w:rPr>
                <w:rFonts w:ascii="Times New Roman" w:hAnsi="Times New Roman" w:cs="Times New Roman"/>
                <w:color w:val="auto"/>
                <w:sz w:val="24"/>
                <w:szCs w:val="24"/>
              </w:rPr>
              <w:t>1</w:t>
            </w:r>
            <w:r w:rsidR="008C4B15">
              <w:rPr>
                <w:rFonts w:ascii="Times New Roman" w:hAnsi="Times New Roman" w:cs="Times New Roman"/>
                <w:color w:val="auto"/>
                <w:sz w:val="24"/>
                <w:szCs w:val="24"/>
              </w:rPr>
              <w:t>9</w:t>
            </w:r>
            <w:r w:rsidR="00141495" w:rsidRPr="00141495">
              <w:rPr>
                <w:rFonts w:ascii="Times New Roman" w:hAnsi="Times New Roman" w:cs="Times New Roman"/>
                <w:color w:val="auto"/>
                <w:sz w:val="24"/>
                <w:szCs w:val="24"/>
              </w:rPr>
              <w:t>-20</w:t>
            </w:r>
            <w:r w:rsidR="008C4B15">
              <w:rPr>
                <w:rFonts w:ascii="Times New Roman" w:hAnsi="Times New Roman" w:cs="Times New Roman"/>
                <w:color w:val="auto"/>
                <w:sz w:val="24"/>
                <w:szCs w:val="24"/>
              </w:rPr>
              <w:t>20</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141495" w:rsidRDefault="00141495">
            <w:pPr>
              <w:widowControl w:val="0"/>
              <w:spacing w:before="240" w:after="0" w:line="240" w:lineRule="auto"/>
              <w:jc w:val="center"/>
            </w:pPr>
            <w:r w:rsidRPr="00141495">
              <w:rPr>
                <w:rFonts w:ascii="Times New Roman" w:hAnsi="Times New Roman" w:cs="Times New Roman"/>
                <w:color w:val="auto"/>
                <w:sz w:val="24"/>
                <w:szCs w:val="24"/>
              </w:rPr>
              <w:t>Зам</w:t>
            </w:r>
            <w:r w:rsidR="00B945FD">
              <w:rPr>
                <w:rFonts w:ascii="Times New Roman" w:hAnsi="Times New Roman" w:cs="Times New Roman"/>
                <w:color w:val="auto"/>
                <w:sz w:val="24"/>
                <w:szCs w:val="24"/>
              </w:rPr>
              <w:t>.</w:t>
            </w:r>
            <w:r w:rsidRPr="00141495">
              <w:rPr>
                <w:rFonts w:ascii="Times New Roman" w:hAnsi="Times New Roman" w:cs="Times New Roman"/>
                <w:color w:val="auto"/>
                <w:sz w:val="24"/>
                <w:szCs w:val="24"/>
              </w:rPr>
              <w:t xml:space="preserve"> директора по АХР, </w:t>
            </w:r>
            <w:proofErr w:type="spellStart"/>
            <w:r w:rsidRPr="00141495">
              <w:rPr>
                <w:rFonts w:ascii="Times New Roman" w:hAnsi="Times New Roman" w:cs="Times New Roman"/>
                <w:color w:val="auto"/>
                <w:sz w:val="24"/>
                <w:szCs w:val="24"/>
              </w:rPr>
              <w:t>зам</w:t>
            </w:r>
            <w:proofErr w:type="gramStart"/>
            <w:r w:rsidR="00B945FD">
              <w:rPr>
                <w:rFonts w:ascii="Times New Roman" w:hAnsi="Times New Roman" w:cs="Times New Roman"/>
                <w:color w:val="auto"/>
                <w:sz w:val="24"/>
                <w:szCs w:val="24"/>
              </w:rPr>
              <w:t>.</w:t>
            </w:r>
            <w:r w:rsidRPr="00141495">
              <w:rPr>
                <w:rFonts w:ascii="Times New Roman" w:hAnsi="Times New Roman" w:cs="Times New Roman"/>
                <w:color w:val="auto"/>
                <w:sz w:val="24"/>
                <w:szCs w:val="24"/>
              </w:rPr>
              <w:t>д</w:t>
            </w:r>
            <w:proofErr w:type="gramEnd"/>
            <w:r w:rsidRPr="00141495">
              <w:rPr>
                <w:rFonts w:ascii="Times New Roman" w:hAnsi="Times New Roman" w:cs="Times New Roman"/>
                <w:color w:val="auto"/>
                <w:sz w:val="24"/>
                <w:szCs w:val="24"/>
              </w:rPr>
              <w:t>иректора</w:t>
            </w:r>
            <w:proofErr w:type="spellEnd"/>
            <w:r w:rsidRPr="00141495">
              <w:rPr>
                <w:rFonts w:ascii="Times New Roman" w:hAnsi="Times New Roman" w:cs="Times New Roman"/>
                <w:color w:val="auto"/>
                <w:sz w:val="24"/>
                <w:szCs w:val="24"/>
              </w:rPr>
              <w:t xml:space="preserve"> по УВР</w:t>
            </w:r>
            <w:r>
              <w:t xml:space="preserve"> </w:t>
            </w:r>
          </w:p>
          <w:p w:rsidR="00C269CB" w:rsidRPr="00307ECB" w:rsidRDefault="00141495">
            <w:pPr>
              <w:widowControl w:val="0"/>
              <w:spacing w:before="240" w:after="0" w:line="240" w:lineRule="auto"/>
              <w:jc w:val="center"/>
              <w:rPr>
                <w:rFonts w:ascii="Times New Roman" w:hAnsi="Times New Roman" w:cs="Times New Roman"/>
                <w:color w:val="FF0000"/>
                <w:sz w:val="24"/>
                <w:szCs w:val="24"/>
              </w:rPr>
            </w:pPr>
            <w:r w:rsidRPr="00141495">
              <w:rPr>
                <w:rFonts w:ascii="Times New Roman" w:hAnsi="Times New Roman" w:cs="Times New Roman"/>
                <w:color w:val="auto"/>
                <w:sz w:val="24"/>
                <w:szCs w:val="24"/>
              </w:rPr>
              <w:t>Гл. Бухгалтер</w:t>
            </w:r>
          </w:p>
        </w:tc>
      </w:tr>
      <w:tr w:rsidR="00C269CB"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ED6DDD">
            <w:pPr>
              <w:widowControl w:val="0"/>
              <w:spacing w:before="240" w:after="0" w:line="240" w:lineRule="auto"/>
              <w:rPr>
                <w:rFonts w:ascii="Times New Roman" w:hAnsi="Times New Roman" w:cs="Times New Roman"/>
                <w:sz w:val="24"/>
                <w:szCs w:val="24"/>
              </w:rPr>
            </w:pPr>
            <w:r w:rsidRPr="00ED6DDD">
              <w:rPr>
                <w:rFonts w:ascii="Times New Roman" w:hAnsi="Times New Roman" w:cs="Times New Roman"/>
                <w:sz w:val="24"/>
                <w:szCs w:val="24"/>
              </w:rPr>
              <w:t>Проведение текущего ремонта учебных кабинетов и спортивного зала.</w:t>
            </w:r>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sz w:val="24"/>
                <w:szCs w:val="24"/>
              </w:rPr>
              <w:t>Создание материально-технических условий, соответствующих ФГОС СПО</w:t>
            </w:r>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5314F3" w:rsidRDefault="005314F3" w:rsidP="00D97281">
            <w:pPr>
              <w:widowControl w:val="0"/>
              <w:spacing w:before="240" w:after="0" w:line="240" w:lineRule="auto"/>
              <w:jc w:val="center"/>
              <w:rPr>
                <w:rFonts w:ascii="Times New Roman" w:hAnsi="Times New Roman" w:cs="Times New Roman"/>
                <w:color w:val="auto"/>
              </w:rPr>
            </w:pPr>
            <w:r w:rsidRPr="005314F3">
              <w:rPr>
                <w:rFonts w:ascii="Times New Roman" w:hAnsi="Times New Roman" w:cs="Times New Roman"/>
                <w:color w:val="auto"/>
              </w:rPr>
              <w:t>1</w:t>
            </w:r>
            <w:r w:rsidR="00D97281">
              <w:rPr>
                <w:rFonts w:ascii="Times New Roman" w:hAnsi="Times New Roman" w:cs="Times New Roman"/>
                <w:color w:val="auto"/>
              </w:rPr>
              <w:t>4800</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5314F3" w:rsidRDefault="005314F3">
            <w:pPr>
              <w:widowControl w:val="0"/>
              <w:spacing w:before="240" w:after="0" w:line="240" w:lineRule="auto"/>
              <w:jc w:val="center"/>
              <w:rPr>
                <w:rFonts w:ascii="Times New Roman" w:hAnsi="Times New Roman" w:cs="Times New Roman"/>
                <w:color w:val="auto"/>
              </w:rPr>
            </w:pPr>
            <w:r w:rsidRPr="005314F3">
              <w:rPr>
                <w:rFonts w:ascii="Times New Roman" w:hAnsi="Times New Roman" w:cs="Times New Roman"/>
                <w:color w:val="auto"/>
              </w:rPr>
              <w:t>2500</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5314F3" w:rsidRDefault="005314F3">
            <w:pPr>
              <w:widowControl w:val="0"/>
              <w:spacing w:before="240" w:after="0" w:line="240" w:lineRule="auto"/>
              <w:jc w:val="center"/>
              <w:rPr>
                <w:rFonts w:ascii="Times New Roman" w:hAnsi="Times New Roman" w:cs="Times New Roman"/>
                <w:color w:val="auto"/>
              </w:rPr>
            </w:pPr>
            <w:r w:rsidRPr="005314F3">
              <w:rPr>
                <w:rFonts w:ascii="Times New Roman" w:hAnsi="Times New Roman" w:cs="Times New Roman"/>
                <w:color w:val="auto"/>
              </w:rPr>
              <w:t>2800</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5314F3" w:rsidRDefault="005314F3">
            <w:pPr>
              <w:widowControl w:val="0"/>
              <w:spacing w:before="240" w:after="0" w:line="240" w:lineRule="auto"/>
              <w:jc w:val="center"/>
              <w:rPr>
                <w:rFonts w:ascii="Times New Roman" w:hAnsi="Times New Roman" w:cs="Times New Roman"/>
                <w:color w:val="auto"/>
              </w:rPr>
            </w:pPr>
            <w:r w:rsidRPr="005314F3">
              <w:rPr>
                <w:rFonts w:ascii="Times New Roman" w:hAnsi="Times New Roman" w:cs="Times New Roman"/>
                <w:color w:val="auto"/>
              </w:rPr>
              <w:t>3000</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5314F3" w:rsidRDefault="005314F3">
            <w:pPr>
              <w:widowControl w:val="0"/>
              <w:spacing w:before="240" w:after="0" w:line="240" w:lineRule="auto"/>
              <w:jc w:val="center"/>
              <w:rPr>
                <w:rFonts w:ascii="Times New Roman" w:hAnsi="Times New Roman" w:cs="Times New Roman"/>
                <w:color w:val="auto"/>
              </w:rPr>
            </w:pPr>
            <w:r w:rsidRPr="005314F3">
              <w:rPr>
                <w:rFonts w:ascii="Times New Roman" w:hAnsi="Times New Roman" w:cs="Times New Roman"/>
                <w:color w:val="auto"/>
              </w:rPr>
              <w:t>3000</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D97281" w:rsidRDefault="00D97281">
            <w:pPr>
              <w:widowControl w:val="0"/>
              <w:spacing w:before="240" w:after="0" w:line="240" w:lineRule="auto"/>
              <w:jc w:val="center"/>
              <w:rPr>
                <w:rFonts w:ascii="Times New Roman" w:hAnsi="Times New Roman" w:cs="Times New Roman"/>
                <w:color w:val="auto"/>
              </w:rPr>
            </w:pPr>
            <w:r w:rsidRPr="00D97281">
              <w:rPr>
                <w:rFonts w:ascii="Times New Roman" w:hAnsi="Times New Roman" w:cs="Times New Roman"/>
                <w:color w:val="auto"/>
              </w:rPr>
              <w:t>3500</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5314F3" w:rsidRDefault="00284739">
            <w:pPr>
              <w:widowControl w:val="0"/>
              <w:spacing w:before="240" w:after="0" w:line="240" w:lineRule="auto"/>
              <w:jc w:val="center"/>
              <w:rPr>
                <w:rFonts w:ascii="Times New Roman" w:hAnsi="Times New Roman" w:cs="Times New Roman"/>
                <w:color w:val="auto"/>
                <w:sz w:val="24"/>
                <w:szCs w:val="24"/>
              </w:rPr>
            </w:pPr>
            <w:r w:rsidRPr="005314F3">
              <w:rPr>
                <w:rFonts w:ascii="Times New Roman" w:hAnsi="Times New Roman" w:cs="Times New Roman"/>
                <w:color w:val="auto"/>
                <w:sz w:val="24"/>
                <w:szCs w:val="24"/>
              </w:rPr>
              <w:t xml:space="preserve">внебюджетные средства – </w:t>
            </w:r>
            <w:r w:rsidR="005314F3" w:rsidRPr="005314F3">
              <w:rPr>
                <w:rFonts w:ascii="Times New Roman" w:hAnsi="Times New Roman" w:cs="Times New Roman"/>
                <w:color w:val="auto"/>
                <w:sz w:val="24"/>
                <w:szCs w:val="24"/>
              </w:rPr>
              <w:t>1</w:t>
            </w:r>
            <w:r w:rsidR="00D97281">
              <w:rPr>
                <w:rFonts w:ascii="Times New Roman" w:hAnsi="Times New Roman" w:cs="Times New Roman"/>
                <w:color w:val="auto"/>
                <w:sz w:val="24"/>
                <w:szCs w:val="24"/>
              </w:rPr>
              <w:t>48</w:t>
            </w:r>
            <w:r w:rsidR="005314F3" w:rsidRPr="005314F3">
              <w:rPr>
                <w:rFonts w:ascii="Times New Roman" w:hAnsi="Times New Roman" w:cs="Times New Roman"/>
                <w:color w:val="auto"/>
                <w:sz w:val="24"/>
                <w:szCs w:val="24"/>
              </w:rPr>
              <w:t>00,0</w:t>
            </w:r>
          </w:p>
          <w:p w:rsidR="00C269CB" w:rsidRPr="005314F3" w:rsidRDefault="00C269CB">
            <w:pPr>
              <w:widowControl w:val="0"/>
              <w:spacing w:before="240" w:after="0" w:line="240" w:lineRule="auto"/>
              <w:jc w:val="center"/>
              <w:rPr>
                <w:rFonts w:ascii="Times New Roman" w:hAnsi="Times New Roman" w:cs="Times New Roman"/>
                <w:color w:val="auto"/>
                <w:sz w:val="24"/>
                <w:szCs w:val="24"/>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307ECB" w:rsidRDefault="00141495" w:rsidP="00B66134">
            <w:pPr>
              <w:widowControl w:val="0"/>
              <w:spacing w:before="240" w:after="0" w:line="240" w:lineRule="auto"/>
              <w:jc w:val="center"/>
              <w:rPr>
                <w:color w:val="FF0000"/>
              </w:rPr>
            </w:pPr>
            <w:r w:rsidRPr="00141495">
              <w:rPr>
                <w:rFonts w:ascii="Times New Roman" w:hAnsi="Times New Roman" w:cs="Times New Roman"/>
                <w:color w:val="auto"/>
                <w:sz w:val="24"/>
                <w:szCs w:val="24"/>
              </w:rPr>
              <w:t>201</w:t>
            </w:r>
            <w:r w:rsidR="008C4B15">
              <w:rPr>
                <w:rFonts w:ascii="Times New Roman" w:hAnsi="Times New Roman" w:cs="Times New Roman"/>
                <w:color w:val="auto"/>
                <w:sz w:val="24"/>
                <w:szCs w:val="24"/>
              </w:rPr>
              <w:t>9</w:t>
            </w:r>
            <w:r w:rsidRPr="00141495">
              <w:rPr>
                <w:rFonts w:ascii="Times New Roman" w:hAnsi="Times New Roman" w:cs="Times New Roman"/>
                <w:color w:val="auto"/>
                <w:sz w:val="24"/>
                <w:szCs w:val="24"/>
              </w:rPr>
              <w:t>-202</w:t>
            </w:r>
            <w:r w:rsidR="00B66134">
              <w:rPr>
                <w:rFonts w:ascii="Times New Roman" w:hAnsi="Times New Roman" w:cs="Times New Roman"/>
                <w:color w:val="auto"/>
                <w:sz w:val="24"/>
                <w:szCs w:val="24"/>
              </w:rPr>
              <w:t>3</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41495">
            <w:pPr>
              <w:widowControl w:val="0"/>
              <w:spacing w:before="240" w:after="0" w:line="240" w:lineRule="auto"/>
              <w:jc w:val="center"/>
              <w:rPr>
                <w:rFonts w:ascii="Times New Roman" w:hAnsi="Times New Roman" w:cs="Times New Roman"/>
                <w:color w:val="auto"/>
                <w:sz w:val="24"/>
                <w:szCs w:val="24"/>
              </w:rPr>
            </w:pPr>
            <w:r w:rsidRPr="00141495">
              <w:rPr>
                <w:rFonts w:ascii="Times New Roman" w:hAnsi="Times New Roman" w:cs="Times New Roman"/>
                <w:color w:val="auto"/>
                <w:sz w:val="24"/>
                <w:szCs w:val="24"/>
              </w:rPr>
              <w:t>Зам</w:t>
            </w:r>
            <w:r w:rsidR="00B945FD">
              <w:rPr>
                <w:rFonts w:ascii="Times New Roman" w:hAnsi="Times New Roman" w:cs="Times New Roman"/>
                <w:color w:val="auto"/>
                <w:sz w:val="24"/>
                <w:szCs w:val="24"/>
              </w:rPr>
              <w:t>.</w:t>
            </w:r>
            <w:r w:rsidRPr="00141495">
              <w:rPr>
                <w:rFonts w:ascii="Times New Roman" w:hAnsi="Times New Roman" w:cs="Times New Roman"/>
                <w:color w:val="auto"/>
                <w:sz w:val="24"/>
                <w:szCs w:val="24"/>
              </w:rPr>
              <w:t xml:space="preserve"> директора по АХР, зам</w:t>
            </w:r>
            <w:r w:rsidR="00B945FD">
              <w:rPr>
                <w:rFonts w:ascii="Times New Roman" w:hAnsi="Times New Roman" w:cs="Times New Roman"/>
                <w:color w:val="auto"/>
                <w:sz w:val="24"/>
                <w:szCs w:val="24"/>
              </w:rPr>
              <w:t>.</w:t>
            </w:r>
            <w:r w:rsidRPr="00141495">
              <w:rPr>
                <w:rFonts w:ascii="Times New Roman" w:hAnsi="Times New Roman" w:cs="Times New Roman"/>
                <w:color w:val="auto"/>
                <w:sz w:val="24"/>
                <w:szCs w:val="24"/>
              </w:rPr>
              <w:t xml:space="preserve"> директора по УВР</w:t>
            </w:r>
            <w:r>
              <w:rPr>
                <w:rFonts w:ascii="Times New Roman" w:hAnsi="Times New Roman" w:cs="Times New Roman"/>
                <w:color w:val="auto"/>
                <w:sz w:val="24"/>
                <w:szCs w:val="24"/>
              </w:rPr>
              <w:t>,</w:t>
            </w:r>
          </w:p>
          <w:p w:rsidR="00141495" w:rsidRPr="00307ECB" w:rsidRDefault="00141495">
            <w:pPr>
              <w:widowControl w:val="0"/>
              <w:spacing w:before="240" w:after="0" w:line="240" w:lineRule="auto"/>
              <w:jc w:val="center"/>
              <w:rPr>
                <w:rFonts w:ascii="Times New Roman" w:hAnsi="Times New Roman" w:cs="Times New Roman"/>
                <w:color w:val="FF0000"/>
                <w:sz w:val="24"/>
                <w:szCs w:val="24"/>
              </w:rPr>
            </w:pPr>
            <w:r>
              <w:rPr>
                <w:rFonts w:ascii="Times New Roman" w:hAnsi="Times New Roman" w:cs="Times New Roman"/>
                <w:color w:val="auto"/>
                <w:sz w:val="24"/>
                <w:szCs w:val="24"/>
              </w:rPr>
              <w:t>Гл. Бухгалтер</w:t>
            </w:r>
          </w:p>
        </w:tc>
      </w:tr>
      <w:tr w:rsidR="00C269CB"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ED6DDD">
            <w:pPr>
              <w:widowControl w:val="0"/>
              <w:spacing w:before="240" w:after="0" w:line="240" w:lineRule="auto"/>
              <w:rPr>
                <w:rFonts w:ascii="Times New Roman" w:hAnsi="Times New Roman" w:cs="Times New Roman"/>
                <w:sz w:val="24"/>
                <w:szCs w:val="24"/>
              </w:rPr>
            </w:pPr>
            <w:r w:rsidRPr="00ED6DDD">
              <w:rPr>
                <w:rFonts w:ascii="Times New Roman" w:hAnsi="Times New Roman" w:cs="Times New Roman"/>
                <w:sz w:val="24"/>
                <w:szCs w:val="24"/>
              </w:rPr>
              <w:t>Совершенствование условий «доступная среда» для обучения инвалидов и лиц с ограниченными возможностями здоровья.</w:t>
            </w:r>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41495" w:rsidP="00ED6DDD">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Выполнение требований по обеспечению доступности образовательного пространства ПОО</w:t>
            </w:r>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D97281" w:rsidRDefault="00D97281">
            <w:pPr>
              <w:widowControl w:val="0"/>
              <w:spacing w:before="240" w:after="0" w:line="240" w:lineRule="auto"/>
              <w:jc w:val="center"/>
              <w:rPr>
                <w:rFonts w:ascii="Times New Roman" w:hAnsi="Times New Roman" w:cs="Times New Roman"/>
                <w:color w:val="auto"/>
                <w:sz w:val="24"/>
                <w:szCs w:val="24"/>
              </w:rPr>
            </w:pPr>
            <w:r w:rsidRPr="00D97281">
              <w:rPr>
                <w:rFonts w:ascii="Times New Roman" w:hAnsi="Times New Roman" w:cs="Times New Roman"/>
                <w:color w:val="auto"/>
                <w:sz w:val="24"/>
                <w:szCs w:val="24"/>
              </w:rPr>
              <w:t>335</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D97281" w:rsidRDefault="00D97281">
            <w:pPr>
              <w:widowControl w:val="0"/>
              <w:spacing w:before="240" w:after="0" w:line="240" w:lineRule="auto"/>
              <w:jc w:val="center"/>
              <w:rPr>
                <w:rFonts w:ascii="Times New Roman" w:hAnsi="Times New Roman" w:cs="Times New Roman"/>
                <w:color w:val="auto"/>
                <w:sz w:val="24"/>
                <w:szCs w:val="24"/>
              </w:rPr>
            </w:pPr>
            <w:r w:rsidRPr="00D97281">
              <w:rPr>
                <w:rFonts w:ascii="Times New Roman" w:hAnsi="Times New Roman" w:cs="Times New Roman"/>
                <w:color w:val="auto"/>
                <w:sz w:val="24"/>
                <w:szCs w:val="24"/>
              </w:rPr>
              <w:t>15</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D97281" w:rsidRDefault="00D97281">
            <w:pPr>
              <w:widowControl w:val="0"/>
              <w:spacing w:before="240" w:after="0" w:line="240" w:lineRule="auto"/>
              <w:jc w:val="center"/>
              <w:rPr>
                <w:rFonts w:ascii="Times New Roman" w:hAnsi="Times New Roman" w:cs="Times New Roman"/>
                <w:color w:val="auto"/>
                <w:sz w:val="24"/>
                <w:szCs w:val="24"/>
              </w:rPr>
            </w:pPr>
            <w:r w:rsidRPr="00D97281">
              <w:rPr>
                <w:rFonts w:ascii="Times New Roman" w:hAnsi="Times New Roman" w:cs="Times New Roman"/>
                <w:color w:val="auto"/>
                <w:sz w:val="24"/>
                <w:szCs w:val="24"/>
              </w:rPr>
              <w:t>50</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D97281" w:rsidRDefault="00D97281">
            <w:pPr>
              <w:widowControl w:val="0"/>
              <w:spacing w:before="240" w:after="0" w:line="240" w:lineRule="auto"/>
              <w:jc w:val="center"/>
              <w:rPr>
                <w:rFonts w:ascii="Times New Roman" w:hAnsi="Times New Roman" w:cs="Times New Roman"/>
                <w:color w:val="auto"/>
                <w:sz w:val="24"/>
                <w:szCs w:val="24"/>
              </w:rPr>
            </w:pPr>
            <w:r w:rsidRPr="00D97281">
              <w:rPr>
                <w:rFonts w:ascii="Times New Roman" w:hAnsi="Times New Roman" w:cs="Times New Roman"/>
                <w:color w:val="auto"/>
                <w:sz w:val="24"/>
                <w:szCs w:val="24"/>
              </w:rPr>
              <w:t>100</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D97281" w:rsidRDefault="00D97281">
            <w:pPr>
              <w:widowControl w:val="0"/>
              <w:spacing w:before="240" w:after="0" w:line="240" w:lineRule="auto"/>
              <w:jc w:val="center"/>
              <w:rPr>
                <w:rFonts w:ascii="Times New Roman" w:hAnsi="Times New Roman" w:cs="Times New Roman"/>
                <w:color w:val="auto"/>
                <w:sz w:val="24"/>
                <w:szCs w:val="24"/>
              </w:rPr>
            </w:pPr>
            <w:r w:rsidRPr="00D97281">
              <w:rPr>
                <w:rFonts w:ascii="Times New Roman" w:hAnsi="Times New Roman" w:cs="Times New Roman"/>
                <w:color w:val="auto"/>
                <w:sz w:val="24"/>
                <w:szCs w:val="24"/>
              </w:rPr>
              <w:t>100</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D97281" w:rsidRDefault="00D97281">
            <w:pPr>
              <w:widowControl w:val="0"/>
              <w:spacing w:before="240" w:after="0" w:line="240" w:lineRule="auto"/>
              <w:jc w:val="center"/>
              <w:rPr>
                <w:rFonts w:ascii="Times New Roman" w:hAnsi="Times New Roman" w:cs="Times New Roman"/>
                <w:color w:val="auto"/>
                <w:sz w:val="24"/>
                <w:szCs w:val="24"/>
              </w:rPr>
            </w:pPr>
            <w:r w:rsidRPr="00D97281">
              <w:rPr>
                <w:rFonts w:ascii="Times New Roman" w:hAnsi="Times New Roman" w:cs="Times New Roman"/>
                <w:color w:val="auto"/>
                <w:sz w:val="24"/>
                <w:szCs w:val="24"/>
              </w:rPr>
              <w:t>70</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D97281" w:rsidRDefault="00141495" w:rsidP="00D97281">
            <w:pPr>
              <w:widowControl w:val="0"/>
              <w:spacing w:before="240" w:after="0" w:line="240" w:lineRule="auto"/>
              <w:jc w:val="center"/>
              <w:rPr>
                <w:rFonts w:ascii="Times New Roman" w:hAnsi="Times New Roman" w:cs="Times New Roman"/>
                <w:color w:val="auto"/>
                <w:sz w:val="24"/>
                <w:szCs w:val="24"/>
              </w:rPr>
            </w:pPr>
            <w:r w:rsidRPr="00D97281">
              <w:rPr>
                <w:rFonts w:ascii="Times New Roman" w:hAnsi="Times New Roman" w:cs="Times New Roman"/>
                <w:color w:val="auto"/>
                <w:sz w:val="24"/>
                <w:szCs w:val="24"/>
              </w:rPr>
              <w:t xml:space="preserve">внебюджетные средства – </w:t>
            </w:r>
            <w:r w:rsidR="00D97281" w:rsidRPr="00D97281">
              <w:rPr>
                <w:rFonts w:ascii="Times New Roman" w:hAnsi="Times New Roman" w:cs="Times New Roman"/>
                <w:color w:val="auto"/>
                <w:sz w:val="24"/>
                <w:szCs w:val="24"/>
              </w:rPr>
              <w:t>335,0</w:t>
            </w: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141495" w:rsidP="00B6613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w:t>
            </w:r>
            <w:r w:rsidR="008C4B15">
              <w:rPr>
                <w:rFonts w:ascii="Times New Roman" w:hAnsi="Times New Roman" w:cs="Times New Roman"/>
                <w:color w:val="000000"/>
                <w:sz w:val="24"/>
                <w:szCs w:val="24"/>
              </w:rPr>
              <w:t>9</w:t>
            </w:r>
            <w:r>
              <w:rPr>
                <w:rFonts w:ascii="Times New Roman" w:hAnsi="Times New Roman" w:cs="Times New Roman"/>
                <w:color w:val="000000"/>
                <w:sz w:val="24"/>
                <w:szCs w:val="24"/>
              </w:rPr>
              <w:t>-202</w:t>
            </w:r>
            <w:r w:rsidR="00B66134">
              <w:rPr>
                <w:rFonts w:ascii="Times New Roman" w:hAnsi="Times New Roman" w:cs="Times New Roman"/>
                <w:color w:val="000000"/>
                <w:sz w:val="24"/>
                <w:szCs w:val="24"/>
              </w:rPr>
              <w:t>3</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B5EAA" w:rsidRDefault="00141495" w:rsidP="00141495">
            <w:pPr>
              <w:widowControl w:val="0"/>
              <w:spacing w:before="240" w:after="0" w:line="240" w:lineRule="auto"/>
              <w:jc w:val="center"/>
              <w:rPr>
                <w:rFonts w:ascii="Times New Roman" w:hAnsi="Times New Roman" w:cs="Times New Roman"/>
                <w:color w:val="000000"/>
                <w:sz w:val="24"/>
                <w:szCs w:val="24"/>
              </w:rPr>
            </w:pPr>
            <w:r w:rsidRPr="00141495">
              <w:rPr>
                <w:rFonts w:ascii="Times New Roman" w:hAnsi="Times New Roman" w:cs="Times New Roman"/>
                <w:color w:val="000000"/>
                <w:sz w:val="24"/>
                <w:szCs w:val="24"/>
              </w:rPr>
              <w:t>Зам</w:t>
            </w:r>
            <w:r w:rsidR="00B945FD">
              <w:rPr>
                <w:rFonts w:ascii="Times New Roman" w:hAnsi="Times New Roman" w:cs="Times New Roman"/>
                <w:color w:val="000000"/>
                <w:sz w:val="24"/>
                <w:szCs w:val="24"/>
              </w:rPr>
              <w:t>.</w:t>
            </w:r>
            <w:r w:rsidRPr="00141495">
              <w:rPr>
                <w:rFonts w:ascii="Times New Roman" w:hAnsi="Times New Roman" w:cs="Times New Roman"/>
                <w:color w:val="000000"/>
                <w:sz w:val="24"/>
                <w:szCs w:val="24"/>
              </w:rPr>
              <w:t xml:space="preserve"> директора по АХР, </w:t>
            </w:r>
          </w:p>
          <w:p w:rsidR="00141495" w:rsidRPr="00141495" w:rsidRDefault="00141495" w:rsidP="00141495">
            <w:pPr>
              <w:widowControl w:val="0"/>
              <w:spacing w:before="240" w:after="0" w:line="240" w:lineRule="auto"/>
              <w:jc w:val="center"/>
              <w:rPr>
                <w:rFonts w:ascii="Times New Roman" w:hAnsi="Times New Roman" w:cs="Times New Roman"/>
                <w:color w:val="000000"/>
                <w:sz w:val="24"/>
                <w:szCs w:val="24"/>
              </w:rPr>
            </w:pPr>
            <w:r w:rsidRPr="00141495">
              <w:rPr>
                <w:rFonts w:ascii="Times New Roman" w:hAnsi="Times New Roman" w:cs="Times New Roman"/>
                <w:color w:val="000000"/>
                <w:sz w:val="24"/>
                <w:szCs w:val="24"/>
              </w:rPr>
              <w:t>зам</w:t>
            </w:r>
            <w:r w:rsidR="00B945FD">
              <w:rPr>
                <w:rFonts w:ascii="Times New Roman" w:hAnsi="Times New Roman" w:cs="Times New Roman"/>
                <w:color w:val="000000"/>
                <w:sz w:val="24"/>
                <w:szCs w:val="24"/>
              </w:rPr>
              <w:t>.</w:t>
            </w:r>
            <w:r w:rsidRPr="00141495">
              <w:rPr>
                <w:rFonts w:ascii="Times New Roman" w:hAnsi="Times New Roman" w:cs="Times New Roman"/>
                <w:color w:val="000000"/>
                <w:sz w:val="24"/>
                <w:szCs w:val="24"/>
              </w:rPr>
              <w:t xml:space="preserve"> директора по УВР,</w:t>
            </w:r>
          </w:p>
          <w:p w:rsidR="00C269CB" w:rsidRDefault="00141495" w:rsidP="00141495">
            <w:pPr>
              <w:widowControl w:val="0"/>
              <w:spacing w:before="240" w:after="0" w:line="240" w:lineRule="auto"/>
              <w:jc w:val="center"/>
              <w:rPr>
                <w:rFonts w:ascii="Times New Roman" w:hAnsi="Times New Roman" w:cs="Times New Roman"/>
                <w:color w:val="000000"/>
                <w:sz w:val="24"/>
                <w:szCs w:val="24"/>
              </w:rPr>
            </w:pPr>
            <w:r w:rsidRPr="00141495">
              <w:rPr>
                <w:rFonts w:ascii="Times New Roman" w:hAnsi="Times New Roman" w:cs="Times New Roman"/>
                <w:color w:val="000000"/>
                <w:sz w:val="24"/>
                <w:szCs w:val="24"/>
              </w:rPr>
              <w:t>Гл. Бухгалтер</w:t>
            </w:r>
          </w:p>
        </w:tc>
      </w:tr>
      <w:tr w:rsidR="00C269CB" w:rsidTr="00FA3417">
        <w:tc>
          <w:tcPr>
            <w:tcW w:w="15568" w:type="dxa"/>
            <w:gridSpan w:val="1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Мероприятие 3: Внедрение современных прогрессивных методов, методик и технологий обучения</w:t>
            </w:r>
          </w:p>
        </w:tc>
      </w:tr>
      <w:tr w:rsidR="00C269CB"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14496" w:rsidRPr="00514496" w:rsidRDefault="00514496" w:rsidP="00514496">
            <w:pPr>
              <w:widowControl w:val="0"/>
              <w:spacing w:before="240" w:after="0" w:line="240" w:lineRule="auto"/>
              <w:jc w:val="both"/>
              <w:rPr>
                <w:rFonts w:ascii="Times New Roman" w:hAnsi="Times New Roman" w:cs="Times New Roman"/>
                <w:color w:val="000000"/>
                <w:sz w:val="24"/>
                <w:szCs w:val="24"/>
              </w:rPr>
            </w:pPr>
            <w:r w:rsidRPr="00514496">
              <w:rPr>
                <w:rFonts w:ascii="Times New Roman" w:hAnsi="Times New Roman" w:cs="Times New Roman"/>
                <w:color w:val="000000"/>
                <w:sz w:val="24"/>
                <w:szCs w:val="24"/>
              </w:rPr>
              <w:t xml:space="preserve">Разработка и </w:t>
            </w:r>
            <w:r w:rsidRPr="00514496">
              <w:rPr>
                <w:rFonts w:ascii="Times New Roman" w:hAnsi="Times New Roman" w:cs="Times New Roman"/>
                <w:color w:val="000000"/>
                <w:sz w:val="24"/>
                <w:szCs w:val="24"/>
              </w:rPr>
              <w:lastRenderedPageBreak/>
              <w:t xml:space="preserve">реализация плана проведения педагогических советов </w:t>
            </w:r>
            <w:r w:rsidR="00F830F8">
              <w:rPr>
                <w:rFonts w:ascii="Times New Roman" w:hAnsi="Times New Roman" w:cs="Times New Roman"/>
                <w:color w:val="000000"/>
                <w:sz w:val="24"/>
                <w:szCs w:val="24"/>
              </w:rPr>
              <w:t>ПОЧУ «АКТЭиП»</w:t>
            </w:r>
            <w:r w:rsidRPr="00514496">
              <w:rPr>
                <w:rFonts w:ascii="Times New Roman" w:hAnsi="Times New Roman" w:cs="Times New Roman"/>
                <w:color w:val="000000"/>
                <w:sz w:val="24"/>
                <w:szCs w:val="24"/>
              </w:rPr>
              <w:t>, работы методического кабинета.</w:t>
            </w:r>
          </w:p>
          <w:p w:rsidR="00C269CB" w:rsidRDefault="00C269CB" w:rsidP="00514496">
            <w:pPr>
              <w:widowControl w:val="0"/>
              <w:spacing w:before="240" w:after="0" w:line="240" w:lineRule="auto"/>
              <w:jc w:val="both"/>
              <w:rPr>
                <w:rFonts w:ascii="Times New Roman" w:hAnsi="Times New Roman" w:cs="Times New Roman"/>
                <w:color w:val="000000"/>
                <w:sz w:val="24"/>
                <w:szCs w:val="24"/>
              </w:rPr>
            </w:pPr>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B945FD">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Утвержденный </w:t>
            </w:r>
            <w:r>
              <w:rPr>
                <w:rFonts w:ascii="Times New Roman" w:hAnsi="Times New Roman" w:cs="Times New Roman"/>
                <w:color w:val="000000"/>
                <w:sz w:val="24"/>
                <w:szCs w:val="24"/>
              </w:rPr>
              <w:lastRenderedPageBreak/>
              <w:t>комплексный план работы ПОО</w:t>
            </w:r>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B0D57">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B0D57">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B0D57">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B0D57">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B0D57">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B0D57">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B945FD" w:rsidP="00B6613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w:t>
            </w:r>
            <w:r w:rsidR="005116A2">
              <w:rPr>
                <w:rFonts w:ascii="Times New Roman" w:hAnsi="Times New Roman" w:cs="Times New Roman"/>
                <w:color w:val="000000"/>
                <w:sz w:val="24"/>
                <w:szCs w:val="24"/>
              </w:rPr>
              <w:t>9</w:t>
            </w:r>
            <w:r>
              <w:rPr>
                <w:rFonts w:ascii="Times New Roman" w:hAnsi="Times New Roman" w:cs="Times New Roman"/>
                <w:color w:val="000000"/>
                <w:sz w:val="24"/>
                <w:szCs w:val="24"/>
              </w:rPr>
              <w:t>-202</w:t>
            </w:r>
            <w:r w:rsidR="00B66134">
              <w:rPr>
                <w:rFonts w:ascii="Times New Roman" w:hAnsi="Times New Roman" w:cs="Times New Roman"/>
                <w:color w:val="000000"/>
                <w:sz w:val="24"/>
                <w:szCs w:val="24"/>
              </w:rPr>
              <w:t>3</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B945FD">
            <w:pPr>
              <w:widowControl w:val="0"/>
              <w:spacing w:before="240"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З</w:t>
            </w:r>
            <w:r w:rsidRPr="00B945FD">
              <w:rPr>
                <w:rFonts w:ascii="Times New Roman" w:hAnsi="Times New Roman" w:cs="Times New Roman"/>
                <w:color w:val="000000"/>
                <w:sz w:val="24"/>
                <w:szCs w:val="24"/>
              </w:rPr>
              <w:t>ам</w:t>
            </w:r>
            <w:proofErr w:type="gramStart"/>
            <w:r>
              <w:rPr>
                <w:rFonts w:ascii="Times New Roman" w:hAnsi="Times New Roman" w:cs="Times New Roman"/>
                <w:color w:val="000000"/>
                <w:sz w:val="24"/>
                <w:szCs w:val="24"/>
              </w:rPr>
              <w:t>.</w:t>
            </w:r>
            <w:r w:rsidRPr="00B945FD">
              <w:rPr>
                <w:rFonts w:ascii="Times New Roman" w:hAnsi="Times New Roman" w:cs="Times New Roman"/>
                <w:color w:val="000000"/>
                <w:sz w:val="24"/>
                <w:szCs w:val="24"/>
              </w:rPr>
              <w:t>д</w:t>
            </w:r>
            <w:proofErr w:type="gramEnd"/>
            <w:r w:rsidRPr="00B945FD">
              <w:rPr>
                <w:rFonts w:ascii="Times New Roman" w:hAnsi="Times New Roman" w:cs="Times New Roman"/>
                <w:color w:val="000000"/>
                <w:sz w:val="24"/>
                <w:szCs w:val="24"/>
              </w:rPr>
              <w:t>иректора</w:t>
            </w:r>
            <w:proofErr w:type="spellEnd"/>
            <w:r w:rsidRPr="00B945FD">
              <w:rPr>
                <w:rFonts w:ascii="Times New Roman" w:hAnsi="Times New Roman" w:cs="Times New Roman"/>
                <w:color w:val="000000"/>
                <w:sz w:val="24"/>
                <w:szCs w:val="24"/>
              </w:rPr>
              <w:t xml:space="preserve"> </w:t>
            </w:r>
            <w:r w:rsidRPr="00B945FD">
              <w:rPr>
                <w:rFonts w:ascii="Times New Roman" w:hAnsi="Times New Roman" w:cs="Times New Roman"/>
                <w:color w:val="000000"/>
                <w:sz w:val="24"/>
                <w:szCs w:val="24"/>
              </w:rPr>
              <w:lastRenderedPageBreak/>
              <w:t>по УВР</w:t>
            </w:r>
          </w:p>
          <w:p w:rsidR="00B945FD" w:rsidRDefault="00B945FD">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Методисты</w:t>
            </w:r>
          </w:p>
        </w:tc>
      </w:tr>
      <w:tr w:rsidR="00C269CB"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3.2</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514496">
            <w:pPr>
              <w:widowControl w:val="0"/>
              <w:spacing w:before="240" w:after="0" w:line="240" w:lineRule="auto"/>
              <w:jc w:val="both"/>
              <w:rPr>
                <w:rFonts w:ascii="Times New Roman" w:hAnsi="Times New Roman" w:cs="Times New Roman"/>
                <w:color w:val="000000"/>
                <w:sz w:val="24"/>
                <w:szCs w:val="24"/>
              </w:rPr>
            </w:pPr>
            <w:r w:rsidRPr="00514496">
              <w:rPr>
                <w:rFonts w:ascii="Times New Roman" w:hAnsi="Times New Roman" w:cs="Times New Roman"/>
                <w:color w:val="000000"/>
                <w:sz w:val="24"/>
                <w:szCs w:val="24"/>
              </w:rPr>
              <w:t xml:space="preserve">Участие педагогических работников </w:t>
            </w:r>
            <w:r w:rsidR="00F830F8" w:rsidRPr="00F830F8">
              <w:rPr>
                <w:rFonts w:ascii="Times New Roman" w:hAnsi="Times New Roman" w:cs="Times New Roman"/>
                <w:color w:val="000000"/>
                <w:sz w:val="24"/>
                <w:szCs w:val="24"/>
              </w:rPr>
              <w:t>ПОЧУ «АКТЭиП»</w:t>
            </w:r>
            <w:r w:rsidRPr="00514496">
              <w:rPr>
                <w:rFonts w:ascii="Times New Roman" w:hAnsi="Times New Roman" w:cs="Times New Roman"/>
                <w:color w:val="000000"/>
                <w:sz w:val="24"/>
                <w:szCs w:val="24"/>
              </w:rPr>
              <w:t xml:space="preserve"> в межрегиональных, областных семинарах, совещаниях и конференциях</w:t>
            </w:r>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B945FD">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Наличие победителей и призёров</w:t>
            </w:r>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1E0D2F" w:rsidRDefault="001E0D2F">
            <w:pPr>
              <w:widowControl w:val="0"/>
              <w:spacing w:before="240" w:after="0" w:line="240" w:lineRule="auto"/>
              <w:jc w:val="center"/>
              <w:rPr>
                <w:rFonts w:ascii="Times New Roman" w:hAnsi="Times New Roman" w:cs="Times New Roman"/>
                <w:color w:val="auto"/>
                <w:sz w:val="24"/>
                <w:szCs w:val="24"/>
              </w:rPr>
            </w:pPr>
            <w:r w:rsidRPr="001E0D2F">
              <w:rPr>
                <w:rFonts w:ascii="Times New Roman" w:hAnsi="Times New Roman" w:cs="Times New Roman"/>
                <w:color w:val="auto"/>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1E0D2F" w:rsidRDefault="001E0D2F">
            <w:pPr>
              <w:widowControl w:val="0"/>
              <w:spacing w:before="240" w:after="0" w:line="240" w:lineRule="auto"/>
              <w:jc w:val="center"/>
              <w:rPr>
                <w:rFonts w:ascii="Times New Roman" w:hAnsi="Times New Roman" w:cs="Times New Roman"/>
                <w:color w:val="auto"/>
                <w:sz w:val="24"/>
                <w:szCs w:val="24"/>
              </w:rPr>
            </w:pPr>
            <w:r w:rsidRPr="001E0D2F">
              <w:rPr>
                <w:rFonts w:ascii="Times New Roman" w:hAnsi="Times New Roman" w:cs="Times New Roman"/>
                <w:color w:val="auto"/>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1E0D2F" w:rsidRDefault="001E0D2F">
            <w:pPr>
              <w:widowControl w:val="0"/>
              <w:spacing w:before="240" w:after="0" w:line="240" w:lineRule="auto"/>
              <w:jc w:val="center"/>
              <w:rPr>
                <w:rFonts w:ascii="Times New Roman" w:hAnsi="Times New Roman" w:cs="Times New Roman"/>
                <w:color w:val="auto"/>
                <w:sz w:val="24"/>
                <w:szCs w:val="24"/>
              </w:rPr>
            </w:pPr>
            <w:r w:rsidRPr="001E0D2F">
              <w:rPr>
                <w:rFonts w:ascii="Times New Roman" w:hAnsi="Times New Roman" w:cs="Times New Roman"/>
                <w:color w:val="auto"/>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1E0D2F" w:rsidRDefault="001E0D2F">
            <w:pPr>
              <w:widowControl w:val="0"/>
              <w:spacing w:before="240" w:after="0" w:line="240" w:lineRule="auto"/>
              <w:jc w:val="center"/>
              <w:rPr>
                <w:rFonts w:ascii="Times New Roman" w:hAnsi="Times New Roman" w:cs="Times New Roman"/>
                <w:color w:val="auto"/>
                <w:sz w:val="24"/>
                <w:szCs w:val="24"/>
              </w:rPr>
            </w:pPr>
            <w:r w:rsidRPr="001E0D2F">
              <w:rPr>
                <w:rFonts w:ascii="Times New Roman" w:hAnsi="Times New Roman" w:cs="Times New Roman"/>
                <w:color w:val="auto"/>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1E0D2F" w:rsidRDefault="001E0D2F">
            <w:pPr>
              <w:widowControl w:val="0"/>
              <w:spacing w:before="240" w:after="0" w:line="240" w:lineRule="auto"/>
              <w:jc w:val="center"/>
              <w:rPr>
                <w:rFonts w:ascii="Times New Roman" w:hAnsi="Times New Roman" w:cs="Times New Roman"/>
                <w:color w:val="auto"/>
                <w:sz w:val="24"/>
                <w:szCs w:val="24"/>
              </w:rPr>
            </w:pPr>
            <w:r w:rsidRPr="001E0D2F">
              <w:rPr>
                <w:rFonts w:ascii="Times New Roman" w:hAnsi="Times New Roman" w:cs="Times New Roman"/>
                <w:color w:val="auto"/>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1E0D2F" w:rsidRDefault="001E0D2F">
            <w:pPr>
              <w:widowControl w:val="0"/>
              <w:spacing w:before="240" w:after="0" w:line="240" w:lineRule="auto"/>
              <w:jc w:val="center"/>
              <w:rPr>
                <w:rFonts w:ascii="Times New Roman" w:hAnsi="Times New Roman" w:cs="Times New Roman"/>
                <w:color w:val="auto"/>
                <w:sz w:val="24"/>
                <w:szCs w:val="24"/>
              </w:rPr>
            </w:pPr>
            <w:r w:rsidRPr="001E0D2F">
              <w:rPr>
                <w:rFonts w:ascii="Times New Roman" w:hAnsi="Times New Roman" w:cs="Times New Roman"/>
                <w:color w:val="auto"/>
                <w:sz w:val="24"/>
                <w:szCs w:val="24"/>
              </w:rPr>
              <w:t>-</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B945FD" w:rsidP="00B66134">
            <w:pPr>
              <w:widowControl w:val="0"/>
              <w:spacing w:before="240" w:after="0" w:line="240" w:lineRule="auto"/>
              <w:jc w:val="center"/>
              <w:rPr>
                <w:rFonts w:ascii="Times New Roman" w:hAnsi="Times New Roman" w:cs="Times New Roman"/>
                <w:color w:val="000000"/>
                <w:sz w:val="24"/>
                <w:szCs w:val="24"/>
              </w:rPr>
            </w:pPr>
            <w:r w:rsidRPr="00B945FD">
              <w:rPr>
                <w:rFonts w:ascii="Times New Roman" w:hAnsi="Times New Roman" w:cs="Times New Roman"/>
                <w:color w:val="000000"/>
                <w:sz w:val="24"/>
                <w:szCs w:val="24"/>
              </w:rPr>
              <w:t>201</w:t>
            </w:r>
            <w:r w:rsidR="005116A2">
              <w:rPr>
                <w:rFonts w:ascii="Times New Roman" w:hAnsi="Times New Roman" w:cs="Times New Roman"/>
                <w:color w:val="000000"/>
                <w:sz w:val="24"/>
                <w:szCs w:val="24"/>
              </w:rPr>
              <w:t>9</w:t>
            </w:r>
            <w:r w:rsidRPr="00B945FD">
              <w:rPr>
                <w:rFonts w:ascii="Times New Roman" w:hAnsi="Times New Roman" w:cs="Times New Roman"/>
                <w:color w:val="000000"/>
                <w:sz w:val="24"/>
                <w:szCs w:val="24"/>
              </w:rPr>
              <w:t>-202</w:t>
            </w:r>
            <w:r w:rsidR="00B66134">
              <w:rPr>
                <w:rFonts w:ascii="Times New Roman" w:hAnsi="Times New Roman" w:cs="Times New Roman"/>
                <w:color w:val="000000"/>
                <w:sz w:val="24"/>
                <w:szCs w:val="24"/>
              </w:rPr>
              <w:t>3</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B945FD">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Методисты</w:t>
            </w:r>
          </w:p>
          <w:p w:rsidR="00B945FD" w:rsidRDefault="00B945FD">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Председатели ц/</w:t>
            </w:r>
            <w:proofErr w:type="gramStart"/>
            <w:r>
              <w:rPr>
                <w:rFonts w:ascii="Times New Roman" w:hAnsi="Times New Roman" w:cs="Times New Roman"/>
                <w:color w:val="000000"/>
                <w:sz w:val="24"/>
                <w:szCs w:val="24"/>
              </w:rPr>
              <w:t>к</w:t>
            </w:r>
            <w:proofErr w:type="gramEnd"/>
          </w:p>
        </w:tc>
      </w:tr>
      <w:tr w:rsidR="00C269CB"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514496">
            <w:pPr>
              <w:widowControl w:val="0"/>
              <w:spacing w:before="240" w:after="0" w:line="240" w:lineRule="auto"/>
              <w:jc w:val="both"/>
              <w:rPr>
                <w:rFonts w:ascii="Times New Roman" w:hAnsi="Times New Roman" w:cs="Times New Roman"/>
                <w:color w:val="000000"/>
                <w:sz w:val="24"/>
                <w:szCs w:val="24"/>
              </w:rPr>
            </w:pPr>
            <w:r w:rsidRPr="00514496">
              <w:rPr>
                <w:rFonts w:ascii="Times New Roman" w:hAnsi="Times New Roman" w:cs="Times New Roman"/>
                <w:color w:val="000000"/>
                <w:sz w:val="24"/>
                <w:szCs w:val="24"/>
              </w:rPr>
              <w:t>Реализация планов работы Учебного центра профессиональных квалификаций.</w:t>
            </w:r>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B945FD">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Повышение количества </w:t>
            </w:r>
            <w:proofErr w:type="gramStart"/>
            <w:r>
              <w:rPr>
                <w:rFonts w:ascii="Times New Roman" w:hAnsi="Times New Roman" w:cs="Times New Roman"/>
                <w:color w:val="000000"/>
                <w:sz w:val="24"/>
                <w:szCs w:val="24"/>
              </w:rPr>
              <w:t>обучающихся</w:t>
            </w:r>
            <w:proofErr w:type="gramEnd"/>
            <w:r>
              <w:rPr>
                <w:rFonts w:ascii="Times New Roman" w:hAnsi="Times New Roman" w:cs="Times New Roman"/>
                <w:color w:val="000000"/>
                <w:sz w:val="24"/>
                <w:szCs w:val="24"/>
              </w:rPr>
              <w:t xml:space="preserve"> </w:t>
            </w:r>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696F1E" w:rsidRDefault="00696F1E">
            <w:pPr>
              <w:widowControl w:val="0"/>
              <w:spacing w:before="240" w:after="0" w:line="240" w:lineRule="auto"/>
              <w:jc w:val="center"/>
              <w:rPr>
                <w:rFonts w:ascii="Times New Roman" w:hAnsi="Times New Roman" w:cs="Times New Roman"/>
                <w:color w:val="auto"/>
                <w:sz w:val="24"/>
                <w:szCs w:val="24"/>
              </w:rPr>
            </w:pPr>
            <w:r w:rsidRPr="00696F1E">
              <w:rPr>
                <w:rFonts w:ascii="Times New Roman" w:hAnsi="Times New Roman" w:cs="Times New Roman"/>
                <w:color w:val="auto"/>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696F1E" w:rsidRDefault="00696F1E">
            <w:pPr>
              <w:widowControl w:val="0"/>
              <w:spacing w:before="240" w:after="0" w:line="240" w:lineRule="auto"/>
              <w:jc w:val="center"/>
              <w:rPr>
                <w:rFonts w:ascii="Times New Roman" w:hAnsi="Times New Roman" w:cs="Times New Roman"/>
                <w:color w:val="auto"/>
                <w:sz w:val="24"/>
                <w:szCs w:val="24"/>
              </w:rPr>
            </w:pPr>
            <w:r w:rsidRPr="00696F1E">
              <w:rPr>
                <w:rFonts w:ascii="Times New Roman" w:hAnsi="Times New Roman" w:cs="Times New Roman"/>
                <w:color w:val="auto"/>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696F1E" w:rsidRDefault="00696F1E">
            <w:pPr>
              <w:widowControl w:val="0"/>
              <w:spacing w:before="240" w:after="0" w:line="240" w:lineRule="auto"/>
              <w:jc w:val="center"/>
              <w:rPr>
                <w:rFonts w:ascii="Times New Roman" w:hAnsi="Times New Roman" w:cs="Times New Roman"/>
                <w:color w:val="auto"/>
                <w:sz w:val="24"/>
                <w:szCs w:val="24"/>
              </w:rPr>
            </w:pPr>
            <w:r w:rsidRPr="00696F1E">
              <w:rPr>
                <w:rFonts w:ascii="Times New Roman" w:hAnsi="Times New Roman" w:cs="Times New Roman"/>
                <w:color w:val="auto"/>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696F1E" w:rsidRDefault="00696F1E">
            <w:pPr>
              <w:widowControl w:val="0"/>
              <w:spacing w:before="240" w:after="0" w:line="240" w:lineRule="auto"/>
              <w:jc w:val="center"/>
              <w:rPr>
                <w:rFonts w:ascii="Times New Roman" w:hAnsi="Times New Roman" w:cs="Times New Roman"/>
                <w:color w:val="auto"/>
                <w:sz w:val="24"/>
                <w:szCs w:val="24"/>
              </w:rPr>
            </w:pPr>
            <w:r w:rsidRPr="00696F1E">
              <w:rPr>
                <w:rFonts w:ascii="Times New Roman" w:hAnsi="Times New Roman" w:cs="Times New Roman"/>
                <w:color w:val="auto"/>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696F1E" w:rsidRDefault="00696F1E">
            <w:pPr>
              <w:widowControl w:val="0"/>
              <w:spacing w:before="240" w:after="0" w:line="240" w:lineRule="auto"/>
              <w:jc w:val="center"/>
              <w:rPr>
                <w:rFonts w:ascii="Times New Roman" w:hAnsi="Times New Roman" w:cs="Times New Roman"/>
                <w:color w:val="auto"/>
                <w:sz w:val="24"/>
                <w:szCs w:val="24"/>
              </w:rPr>
            </w:pPr>
            <w:r w:rsidRPr="00696F1E">
              <w:rPr>
                <w:rFonts w:ascii="Times New Roman" w:hAnsi="Times New Roman" w:cs="Times New Roman"/>
                <w:color w:val="auto"/>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696F1E" w:rsidRDefault="00696F1E">
            <w:pPr>
              <w:widowControl w:val="0"/>
              <w:spacing w:before="240" w:after="0" w:line="240" w:lineRule="auto"/>
              <w:jc w:val="center"/>
              <w:rPr>
                <w:rFonts w:ascii="Times New Roman" w:hAnsi="Times New Roman" w:cs="Times New Roman"/>
                <w:color w:val="auto"/>
                <w:sz w:val="24"/>
                <w:szCs w:val="24"/>
              </w:rPr>
            </w:pPr>
            <w:r w:rsidRPr="00696F1E">
              <w:rPr>
                <w:rFonts w:ascii="Times New Roman" w:hAnsi="Times New Roman" w:cs="Times New Roman"/>
                <w:color w:val="auto"/>
                <w:sz w:val="24"/>
                <w:szCs w:val="24"/>
              </w:rPr>
              <w:t>-</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B945FD" w:rsidP="00B6613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w:t>
            </w:r>
            <w:r w:rsidR="005116A2">
              <w:rPr>
                <w:rFonts w:ascii="Times New Roman" w:hAnsi="Times New Roman" w:cs="Times New Roman"/>
                <w:color w:val="000000"/>
                <w:sz w:val="24"/>
                <w:szCs w:val="24"/>
              </w:rPr>
              <w:t>9</w:t>
            </w:r>
            <w:r>
              <w:rPr>
                <w:rFonts w:ascii="Times New Roman" w:hAnsi="Times New Roman" w:cs="Times New Roman"/>
                <w:color w:val="000000"/>
                <w:sz w:val="24"/>
                <w:szCs w:val="24"/>
              </w:rPr>
              <w:t>-202</w:t>
            </w:r>
            <w:r w:rsidR="00B66134">
              <w:rPr>
                <w:rFonts w:ascii="Times New Roman" w:hAnsi="Times New Roman" w:cs="Times New Roman"/>
                <w:color w:val="000000"/>
                <w:sz w:val="24"/>
                <w:szCs w:val="24"/>
              </w:rPr>
              <w:t>3</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204209" w:rsidRDefault="00B945FD">
            <w:pPr>
              <w:widowControl w:val="0"/>
              <w:spacing w:before="240" w:after="0" w:line="240" w:lineRule="auto"/>
              <w:jc w:val="center"/>
              <w:rPr>
                <w:rFonts w:ascii="Times New Roman" w:hAnsi="Times New Roman" w:cs="Times New Roman"/>
                <w:color w:val="000000"/>
              </w:rPr>
            </w:pPr>
            <w:r w:rsidRPr="00204209">
              <w:rPr>
                <w:rFonts w:ascii="Times New Roman" w:hAnsi="Times New Roman" w:cs="Times New Roman"/>
                <w:color w:val="000000"/>
              </w:rPr>
              <w:t xml:space="preserve">Руководитель </w:t>
            </w:r>
            <w:proofErr w:type="spellStart"/>
            <w:r w:rsidRPr="00204209">
              <w:rPr>
                <w:rFonts w:ascii="Times New Roman" w:hAnsi="Times New Roman" w:cs="Times New Roman"/>
                <w:color w:val="000000"/>
              </w:rPr>
              <w:t>доп</w:t>
            </w:r>
            <w:proofErr w:type="gramStart"/>
            <w:r w:rsidRPr="00204209">
              <w:rPr>
                <w:rFonts w:ascii="Times New Roman" w:hAnsi="Times New Roman" w:cs="Times New Roman"/>
                <w:color w:val="000000"/>
              </w:rPr>
              <w:t>.о</w:t>
            </w:r>
            <w:proofErr w:type="gramEnd"/>
            <w:r w:rsidRPr="00204209">
              <w:rPr>
                <w:rFonts w:ascii="Times New Roman" w:hAnsi="Times New Roman" w:cs="Times New Roman"/>
                <w:color w:val="000000"/>
              </w:rPr>
              <w:t>бразования</w:t>
            </w:r>
            <w:proofErr w:type="spellEnd"/>
          </w:p>
        </w:tc>
      </w:tr>
      <w:tr w:rsidR="00C269CB"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514496">
            <w:pPr>
              <w:widowControl w:val="0"/>
              <w:spacing w:before="240" w:after="0" w:line="240" w:lineRule="auto"/>
              <w:jc w:val="both"/>
              <w:rPr>
                <w:rFonts w:ascii="Times New Roman" w:hAnsi="Times New Roman" w:cs="Times New Roman"/>
                <w:color w:val="000000"/>
                <w:sz w:val="24"/>
                <w:szCs w:val="24"/>
              </w:rPr>
            </w:pPr>
            <w:r w:rsidRPr="00514496">
              <w:rPr>
                <w:rFonts w:ascii="Times New Roman" w:hAnsi="Times New Roman" w:cs="Times New Roman"/>
                <w:color w:val="000000"/>
                <w:sz w:val="24"/>
                <w:szCs w:val="24"/>
              </w:rPr>
              <w:t>Внедрение современных технологий при проведении учебных занятий по дисциплинам и междисциплинарным курсу по специальностям.</w:t>
            </w:r>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B945FD">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Обеспечение качества подготовки выпускников </w:t>
            </w:r>
            <w:r w:rsidR="00F830F8" w:rsidRPr="00F830F8">
              <w:rPr>
                <w:rFonts w:ascii="Times New Roman" w:hAnsi="Times New Roman" w:cs="Times New Roman"/>
                <w:color w:val="000000"/>
                <w:sz w:val="24"/>
                <w:szCs w:val="24"/>
              </w:rPr>
              <w:t>ПОЧУ «АКТЭиП»</w:t>
            </w:r>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AD4DE8" w:rsidRDefault="00AD4DE8">
            <w:pPr>
              <w:widowControl w:val="0"/>
              <w:spacing w:before="240" w:after="0" w:line="240" w:lineRule="auto"/>
              <w:jc w:val="center"/>
              <w:rPr>
                <w:rFonts w:ascii="Times New Roman" w:hAnsi="Times New Roman" w:cs="Times New Roman"/>
                <w:color w:val="auto"/>
                <w:sz w:val="24"/>
                <w:szCs w:val="24"/>
              </w:rPr>
            </w:pPr>
            <w:r w:rsidRPr="00AD4DE8">
              <w:rPr>
                <w:rFonts w:ascii="Times New Roman" w:hAnsi="Times New Roman" w:cs="Times New Roman"/>
                <w:color w:val="auto"/>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AD4DE8" w:rsidRDefault="00AD4DE8">
            <w:pPr>
              <w:widowControl w:val="0"/>
              <w:spacing w:before="24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AD4DE8" w:rsidRDefault="00AD4DE8">
            <w:pPr>
              <w:widowControl w:val="0"/>
              <w:spacing w:before="24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AD4DE8" w:rsidRDefault="00AD4DE8">
            <w:pPr>
              <w:widowControl w:val="0"/>
              <w:spacing w:before="24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AD4DE8" w:rsidRDefault="00AD4DE8">
            <w:pPr>
              <w:widowControl w:val="0"/>
              <w:spacing w:before="24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AD4DE8" w:rsidRDefault="00AD4DE8">
            <w:pPr>
              <w:widowControl w:val="0"/>
              <w:spacing w:before="24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B945FD" w:rsidP="00B66134">
            <w:pPr>
              <w:widowControl w:val="0"/>
              <w:spacing w:before="240" w:after="0" w:line="240" w:lineRule="auto"/>
              <w:jc w:val="center"/>
              <w:rPr>
                <w:rFonts w:ascii="Times New Roman" w:hAnsi="Times New Roman" w:cs="Times New Roman"/>
                <w:color w:val="000000"/>
                <w:sz w:val="24"/>
                <w:szCs w:val="24"/>
              </w:rPr>
            </w:pPr>
            <w:r w:rsidRPr="00B945FD">
              <w:rPr>
                <w:rFonts w:ascii="Times New Roman" w:hAnsi="Times New Roman" w:cs="Times New Roman"/>
                <w:color w:val="000000"/>
                <w:sz w:val="24"/>
                <w:szCs w:val="24"/>
              </w:rPr>
              <w:t>201</w:t>
            </w:r>
            <w:r w:rsidR="005116A2">
              <w:rPr>
                <w:rFonts w:ascii="Times New Roman" w:hAnsi="Times New Roman" w:cs="Times New Roman"/>
                <w:color w:val="000000"/>
                <w:sz w:val="24"/>
                <w:szCs w:val="24"/>
              </w:rPr>
              <w:t>9</w:t>
            </w:r>
            <w:r w:rsidRPr="00B945FD">
              <w:rPr>
                <w:rFonts w:ascii="Times New Roman" w:hAnsi="Times New Roman" w:cs="Times New Roman"/>
                <w:color w:val="000000"/>
                <w:sz w:val="24"/>
                <w:szCs w:val="24"/>
              </w:rPr>
              <w:t>-202</w:t>
            </w:r>
            <w:r w:rsidR="00B66134">
              <w:rPr>
                <w:rFonts w:ascii="Times New Roman" w:hAnsi="Times New Roman" w:cs="Times New Roman"/>
                <w:color w:val="000000"/>
                <w:sz w:val="24"/>
                <w:szCs w:val="24"/>
              </w:rPr>
              <w:t>3</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45FD" w:rsidRPr="00B945FD" w:rsidRDefault="00B945FD" w:rsidP="00B945FD">
            <w:pPr>
              <w:widowControl w:val="0"/>
              <w:spacing w:before="240" w:after="0" w:line="240" w:lineRule="auto"/>
              <w:jc w:val="center"/>
              <w:rPr>
                <w:rFonts w:ascii="Times New Roman" w:hAnsi="Times New Roman" w:cs="Times New Roman"/>
                <w:color w:val="000000"/>
                <w:sz w:val="24"/>
                <w:szCs w:val="24"/>
              </w:rPr>
            </w:pPr>
            <w:proofErr w:type="spellStart"/>
            <w:r w:rsidRPr="00B945FD">
              <w:rPr>
                <w:rFonts w:ascii="Times New Roman" w:hAnsi="Times New Roman" w:cs="Times New Roman"/>
                <w:color w:val="000000"/>
                <w:sz w:val="24"/>
                <w:szCs w:val="24"/>
              </w:rPr>
              <w:t>Зам</w:t>
            </w:r>
            <w:proofErr w:type="gramStart"/>
            <w:r w:rsidRPr="00B945FD">
              <w:rPr>
                <w:rFonts w:ascii="Times New Roman" w:hAnsi="Times New Roman" w:cs="Times New Roman"/>
                <w:color w:val="000000"/>
                <w:sz w:val="24"/>
                <w:szCs w:val="24"/>
              </w:rPr>
              <w:t>.д</w:t>
            </w:r>
            <w:proofErr w:type="gramEnd"/>
            <w:r w:rsidRPr="00B945FD">
              <w:rPr>
                <w:rFonts w:ascii="Times New Roman" w:hAnsi="Times New Roman" w:cs="Times New Roman"/>
                <w:color w:val="000000"/>
                <w:sz w:val="24"/>
                <w:szCs w:val="24"/>
              </w:rPr>
              <w:t>иректора</w:t>
            </w:r>
            <w:proofErr w:type="spellEnd"/>
            <w:r w:rsidRPr="00B945FD">
              <w:rPr>
                <w:rFonts w:ascii="Times New Roman" w:hAnsi="Times New Roman" w:cs="Times New Roman"/>
                <w:color w:val="000000"/>
                <w:sz w:val="24"/>
                <w:szCs w:val="24"/>
              </w:rPr>
              <w:t xml:space="preserve"> по УВР</w:t>
            </w:r>
          </w:p>
          <w:p w:rsidR="00C269CB" w:rsidRDefault="00B945FD" w:rsidP="00B945FD">
            <w:pPr>
              <w:widowControl w:val="0"/>
              <w:spacing w:before="240" w:after="0" w:line="240" w:lineRule="auto"/>
              <w:jc w:val="center"/>
              <w:rPr>
                <w:rFonts w:ascii="Times New Roman" w:hAnsi="Times New Roman" w:cs="Times New Roman"/>
                <w:color w:val="000000"/>
                <w:sz w:val="24"/>
                <w:szCs w:val="24"/>
              </w:rPr>
            </w:pPr>
            <w:r w:rsidRPr="00B945FD">
              <w:rPr>
                <w:rFonts w:ascii="Times New Roman" w:hAnsi="Times New Roman" w:cs="Times New Roman"/>
                <w:color w:val="000000"/>
                <w:sz w:val="24"/>
                <w:szCs w:val="24"/>
              </w:rPr>
              <w:t>Методисты</w:t>
            </w:r>
          </w:p>
          <w:p w:rsidR="00B945FD" w:rsidRDefault="00B945FD" w:rsidP="00B945FD">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Преподаватели</w:t>
            </w:r>
          </w:p>
        </w:tc>
      </w:tr>
      <w:tr w:rsidR="00C269CB"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3.5</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514496">
            <w:pPr>
              <w:widowControl w:val="0"/>
              <w:spacing w:before="240" w:after="0" w:line="240" w:lineRule="auto"/>
              <w:jc w:val="both"/>
              <w:rPr>
                <w:rFonts w:ascii="Times New Roman" w:hAnsi="Times New Roman" w:cs="Times New Roman"/>
                <w:color w:val="000000"/>
                <w:sz w:val="24"/>
                <w:szCs w:val="24"/>
              </w:rPr>
            </w:pPr>
            <w:r w:rsidRPr="00514496">
              <w:rPr>
                <w:rFonts w:ascii="Times New Roman" w:hAnsi="Times New Roman" w:cs="Times New Roman"/>
                <w:color w:val="000000"/>
                <w:sz w:val="24"/>
                <w:szCs w:val="24"/>
              </w:rPr>
              <w:t>Обмен опытом использования современных технологий при проведении учебных занятий по дисциплинам и междисциплинарным курсу по специальностям на площадке методических объединений по линии Совета директоров ССУЗ АО.</w:t>
            </w:r>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B945FD">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Повышение уровня подготовки преподавателей </w:t>
            </w:r>
            <w:r w:rsidR="00F830F8" w:rsidRPr="00F830F8">
              <w:rPr>
                <w:rFonts w:ascii="Times New Roman" w:hAnsi="Times New Roman" w:cs="Times New Roman"/>
                <w:color w:val="000000"/>
                <w:sz w:val="24"/>
                <w:szCs w:val="24"/>
              </w:rPr>
              <w:t>ПОЧУ «АКТЭиП»</w:t>
            </w:r>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AD4DE8">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AD4DE8">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AD4DE8">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AD4DE8">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AD4DE8">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AD4DE8">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B945FD" w:rsidP="00B66134">
            <w:pPr>
              <w:widowControl w:val="0"/>
              <w:spacing w:before="240" w:after="0" w:line="240" w:lineRule="auto"/>
              <w:jc w:val="center"/>
              <w:rPr>
                <w:rFonts w:ascii="Times New Roman" w:hAnsi="Times New Roman" w:cs="Times New Roman"/>
                <w:color w:val="000000"/>
                <w:sz w:val="24"/>
                <w:szCs w:val="24"/>
              </w:rPr>
            </w:pPr>
            <w:r w:rsidRPr="00B945FD">
              <w:rPr>
                <w:rFonts w:ascii="Times New Roman" w:hAnsi="Times New Roman" w:cs="Times New Roman"/>
                <w:color w:val="000000"/>
                <w:sz w:val="24"/>
                <w:szCs w:val="24"/>
              </w:rPr>
              <w:t>201</w:t>
            </w:r>
            <w:r w:rsidR="005116A2">
              <w:rPr>
                <w:rFonts w:ascii="Times New Roman" w:hAnsi="Times New Roman" w:cs="Times New Roman"/>
                <w:color w:val="000000"/>
                <w:sz w:val="24"/>
                <w:szCs w:val="24"/>
              </w:rPr>
              <w:t>9</w:t>
            </w:r>
            <w:r w:rsidRPr="00B945FD">
              <w:rPr>
                <w:rFonts w:ascii="Times New Roman" w:hAnsi="Times New Roman" w:cs="Times New Roman"/>
                <w:color w:val="000000"/>
                <w:sz w:val="24"/>
                <w:szCs w:val="24"/>
              </w:rPr>
              <w:t>-202</w:t>
            </w:r>
            <w:r w:rsidR="00B66134">
              <w:rPr>
                <w:rFonts w:ascii="Times New Roman" w:hAnsi="Times New Roman" w:cs="Times New Roman"/>
                <w:color w:val="000000"/>
                <w:sz w:val="24"/>
                <w:szCs w:val="24"/>
              </w:rPr>
              <w:t>3</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945FD" w:rsidRPr="00B945FD" w:rsidRDefault="00B945FD" w:rsidP="00B945FD">
            <w:pPr>
              <w:widowControl w:val="0"/>
              <w:spacing w:before="240" w:after="0" w:line="240" w:lineRule="auto"/>
              <w:jc w:val="center"/>
              <w:rPr>
                <w:rFonts w:ascii="Times New Roman" w:hAnsi="Times New Roman" w:cs="Times New Roman"/>
                <w:color w:val="000000"/>
                <w:sz w:val="24"/>
                <w:szCs w:val="24"/>
              </w:rPr>
            </w:pPr>
            <w:r w:rsidRPr="00B945FD">
              <w:rPr>
                <w:rFonts w:ascii="Times New Roman" w:hAnsi="Times New Roman" w:cs="Times New Roman"/>
                <w:color w:val="000000"/>
                <w:sz w:val="24"/>
                <w:szCs w:val="24"/>
              </w:rPr>
              <w:t>Методисты</w:t>
            </w:r>
          </w:p>
          <w:p w:rsidR="00C269CB" w:rsidRDefault="00B945FD" w:rsidP="00B945FD">
            <w:pPr>
              <w:widowControl w:val="0"/>
              <w:spacing w:before="240" w:after="0" w:line="240" w:lineRule="auto"/>
              <w:jc w:val="center"/>
              <w:rPr>
                <w:rFonts w:ascii="Times New Roman" w:hAnsi="Times New Roman" w:cs="Times New Roman"/>
                <w:color w:val="000000"/>
                <w:sz w:val="24"/>
                <w:szCs w:val="24"/>
              </w:rPr>
            </w:pPr>
            <w:r w:rsidRPr="00B945FD">
              <w:rPr>
                <w:rFonts w:ascii="Times New Roman" w:hAnsi="Times New Roman" w:cs="Times New Roman"/>
                <w:color w:val="000000"/>
                <w:sz w:val="24"/>
                <w:szCs w:val="24"/>
              </w:rPr>
              <w:t>Председатели ц/</w:t>
            </w:r>
            <w:proofErr w:type="gramStart"/>
            <w:r w:rsidRPr="00B945FD">
              <w:rPr>
                <w:rFonts w:ascii="Times New Roman" w:hAnsi="Times New Roman" w:cs="Times New Roman"/>
                <w:color w:val="000000"/>
                <w:sz w:val="24"/>
                <w:szCs w:val="24"/>
              </w:rPr>
              <w:t>к</w:t>
            </w:r>
            <w:proofErr w:type="gramEnd"/>
          </w:p>
        </w:tc>
      </w:tr>
      <w:tr w:rsidR="00C269CB"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514496">
            <w:pPr>
              <w:widowControl w:val="0"/>
              <w:spacing w:before="240" w:after="0" w:line="240" w:lineRule="auto"/>
              <w:jc w:val="both"/>
              <w:rPr>
                <w:rFonts w:ascii="Times New Roman" w:hAnsi="Times New Roman" w:cs="Times New Roman"/>
                <w:color w:val="000000"/>
                <w:sz w:val="24"/>
                <w:szCs w:val="24"/>
              </w:rPr>
            </w:pPr>
            <w:r w:rsidRPr="00514496">
              <w:rPr>
                <w:rFonts w:ascii="Times New Roman" w:hAnsi="Times New Roman" w:cs="Times New Roman"/>
                <w:color w:val="000000"/>
                <w:sz w:val="24"/>
                <w:szCs w:val="24"/>
              </w:rPr>
              <w:t>Внедрение и использование электронной библиотеки в рамках реализации программы для лиц с ОВЗ.</w:t>
            </w:r>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B945FD">
            <w:pPr>
              <w:widowControl w:val="0"/>
              <w:spacing w:before="240" w:after="0" w:line="240" w:lineRule="auto"/>
              <w:jc w:val="both"/>
              <w:rPr>
                <w:rFonts w:ascii="Times New Roman" w:hAnsi="Times New Roman" w:cs="Times New Roman"/>
                <w:color w:val="000000"/>
                <w:sz w:val="24"/>
                <w:szCs w:val="24"/>
              </w:rPr>
            </w:pPr>
            <w:r w:rsidRPr="00B945FD">
              <w:rPr>
                <w:rFonts w:ascii="Times New Roman" w:hAnsi="Times New Roman" w:cs="Times New Roman"/>
                <w:color w:val="000000"/>
                <w:sz w:val="24"/>
                <w:szCs w:val="24"/>
              </w:rPr>
              <w:t>Выполнение требований по обеспечению доступности образовательного пространства ПОО</w:t>
            </w:r>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5116A2" w:rsidRDefault="00AD4DE8">
            <w:pPr>
              <w:widowControl w:val="0"/>
              <w:spacing w:before="24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350</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5116A2" w:rsidRDefault="00AD4DE8">
            <w:pPr>
              <w:widowControl w:val="0"/>
              <w:spacing w:before="24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50</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5116A2" w:rsidRDefault="00AD4DE8">
            <w:pPr>
              <w:widowControl w:val="0"/>
              <w:spacing w:before="24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60</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5116A2" w:rsidRDefault="00AD4DE8">
            <w:pPr>
              <w:widowControl w:val="0"/>
              <w:spacing w:before="24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70</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5116A2" w:rsidRDefault="00AD4DE8">
            <w:pPr>
              <w:widowControl w:val="0"/>
              <w:spacing w:before="24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70</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5116A2" w:rsidRDefault="00AD4DE8">
            <w:pPr>
              <w:widowControl w:val="0"/>
              <w:spacing w:before="24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100</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AD4DE8" w:rsidP="00AD4DE8">
            <w:pPr>
              <w:widowControl w:val="0"/>
              <w:spacing w:before="240" w:after="0" w:line="240" w:lineRule="auto"/>
              <w:jc w:val="center"/>
              <w:rPr>
                <w:rFonts w:ascii="Times New Roman" w:hAnsi="Times New Roman" w:cs="Times New Roman"/>
                <w:color w:val="000000"/>
                <w:sz w:val="24"/>
                <w:szCs w:val="24"/>
              </w:rPr>
            </w:pPr>
            <w:r w:rsidRPr="00D97281">
              <w:rPr>
                <w:rFonts w:ascii="Times New Roman" w:hAnsi="Times New Roman" w:cs="Times New Roman"/>
                <w:color w:val="auto"/>
                <w:sz w:val="24"/>
                <w:szCs w:val="24"/>
              </w:rPr>
              <w:t xml:space="preserve">внебюджетные средства – </w:t>
            </w:r>
            <w:r>
              <w:rPr>
                <w:rFonts w:ascii="Times New Roman" w:hAnsi="Times New Roman" w:cs="Times New Roman"/>
                <w:color w:val="auto"/>
                <w:sz w:val="24"/>
                <w:szCs w:val="24"/>
              </w:rPr>
              <w:t>350,0</w:t>
            </w: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B945FD" w:rsidP="00B6613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w:t>
            </w:r>
            <w:r w:rsidR="00204209">
              <w:rPr>
                <w:rFonts w:ascii="Times New Roman" w:hAnsi="Times New Roman" w:cs="Times New Roman"/>
                <w:color w:val="000000"/>
                <w:sz w:val="24"/>
                <w:szCs w:val="24"/>
              </w:rPr>
              <w:t>9</w:t>
            </w:r>
            <w:r>
              <w:rPr>
                <w:rFonts w:ascii="Times New Roman" w:hAnsi="Times New Roman" w:cs="Times New Roman"/>
                <w:color w:val="000000"/>
                <w:sz w:val="24"/>
                <w:szCs w:val="24"/>
              </w:rPr>
              <w:t>-202</w:t>
            </w:r>
            <w:r w:rsidR="00B66134">
              <w:rPr>
                <w:rFonts w:ascii="Times New Roman" w:hAnsi="Times New Roman" w:cs="Times New Roman"/>
                <w:color w:val="000000"/>
                <w:sz w:val="24"/>
                <w:szCs w:val="24"/>
              </w:rPr>
              <w:t>3</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204209" w:rsidRDefault="00B945FD">
            <w:pPr>
              <w:widowControl w:val="0"/>
              <w:spacing w:before="240" w:after="0" w:line="240" w:lineRule="auto"/>
              <w:jc w:val="center"/>
              <w:rPr>
                <w:rFonts w:ascii="Times New Roman" w:hAnsi="Times New Roman" w:cs="Times New Roman"/>
                <w:color w:val="000000"/>
              </w:rPr>
            </w:pPr>
            <w:proofErr w:type="spellStart"/>
            <w:r w:rsidRPr="00204209">
              <w:rPr>
                <w:rFonts w:ascii="Times New Roman" w:hAnsi="Times New Roman" w:cs="Times New Roman"/>
                <w:color w:val="000000"/>
              </w:rPr>
              <w:t>Зав</w:t>
            </w:r>
            <w:proofErr w:type="gramStart"/>
            <w:r w:rsidRPr="00204209">
              <w:rPr>
                <w:rFonts w:ascii="Times New Roman" w:hAnsi="Times New Roman" w:cs="Times New Roman"/>
                <w:color w:val="000000"/>
              </w:rPr>
              <w:t>.б</w:t>
            </w:r>
            <w:proofErr w:type="gramEnd"/>
            <w:r w:rsidRPr="00204209">
              <w:rPr>
                <w:rFonts w:ascii="Times New Roman" w:hAnsi="Times New Roman" w:cs="Times New Roman"/>
                <w:color w:val="000000"/>
              </w:rPr>
              <w:t>иблиотекой</w:t>
            </w:r>
            <w:proofErr w:type="spellEnd"/>
          </w:p>
        </w:tc>
      </w:tr>
      <w:tr w:rsidR="00C269CB" w:rsidTr="00FA3417">
        <w:tc>
          <w:tcPr>
            <w:tcW w:w="15568" w:type="dxa"/>
            <w:gridSpan w:val="1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Мероприятие 4: Обеспечение качества подготовки кадров и соответствия квалификации выпускников требованиям современной экономики и регионального рынка туда</w:t>
            </w:r>
          </w:p>
        </w:tc>
      </w:tr>
      <w:tr w:rsidR="00C269CB"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4.1</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514496" w:rsidP="00514496">
            <w:pPr>
              <w:widowControl w:val="0"/>
              <w:spacing w:before="240" w:after="0" w:line="240" w:lineRule="auto"/>
              <w:jc w:val="both"/>
              <w:rPr>
                <w:rFonts w:ascii="Times New Roman" w:hAnsi="Times New Roman" w:cs="Times New Roman"/>
                <w:color w:val="000000"/>
                <w:sz w:val="24"/>
                <w:szCs w:val="24"/>
              </w:rPr>
            </w:pPr>
            <w:r w:rsidRPr="00514496">
              <w:rPr>
                <w:rFonts w:ascii="Times New Roman" w:hAnsi="Times New Roman" w:cs="Times New Roman"/>
                <w:color w:val="000000"/>
                <w:sz w:val="24"/>
                <w:szCs w:val="24"/>
              </w:rPr>
              <w:t xml:space="preserve">Актуализация рабочих программ учебных дисциплин и профессиональных модулей по специальностям </w:t>
            </w:r>
            <w:r w:rsidR="00F830F8" w:rsidRPr="00F830F8">
              <w:rPr>
                <w:rFonts w:ascii="Times New Roman" w:hAnsi="Times New Roman" w:cs="Times New Roman"/>
                <w:color w:val="000000"/>
                <w:sz w:val="24"/>
                <w:szCs w:val="24"/>
              </w:rPr>
              <w:t>ПОЧУ «АКТЭиП»</w:t>
            </w:r>
            <w:r w:rsidRPr="00514496">
              <w:rPr>
                <w:rFonts w:ascii="Times New Roman" w:hAnsi="Times New Roman" w:cs="Times New Roman"/>
                <w:color w:val="000000"/>
                <w:sz w:val="24"/>
                <w:szCs w:val="24"/>
              </w:rPr>
              <w:t xml:space="preserve"> в </w:t>
            </w:r>
            <w:r w:rsidRPr="00514496">
              <w:rPr>
                <w:rFonts w:ascii="Times New Roman" w:hAnsi="Times New Roman" w:cs="Times New Roman"/>
                <w:color w:val="000000"/>
                <w:sz w:val="24"/>
                <w:szCs w:val="24"/>
              </w:rPr>
              <w:lastRenderedPageBreak/>
              <w:t>соответствии с требованиями федеральных государственны</w:t>
            </w:r>
            <w:r>
              <w:rPr>
                <w:rFonts w:ascii="Times New Roman" w:hAnsi="Times New Roman" w:cs="Times New Roman"/>
                <w:color w:val="000000"/>
                <w:sz w:val="24"/>
                <w:szCs w:val="24"/>
              </w:rPr>
              <w:t xml:space="preserve">х профессиональных стандартов. </w:t>
            </w:r>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59429D">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Утвержденные, согласованные рабочие программы</w:t>
            </w:r>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AD4DE8">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AD4DE8">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AD4DE8">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AD4DE8">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AD4DE8">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AD4DE8">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59429D" w:rsidP="00B6613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w:t>
            </w:r>
            <w:r w:rsidR="00204209">
              <w:rPr>
                <w:rFonts w:ascii="Times New Roman" w:hAnsi="Times New Roman" w:cs="Times New Roman"/>
                <w:color w:val="000000"/>
                <w:sz w:val="24"/>
                <w:szCs w:val="24"/>
              </w:rPr>
              <w:t>9</w:t>
            </w:r>
            <w:r>
              <w:rPr>
                <w:rFonts w:ascii="Times New Roman" w:hAnsi="Times New Roman" w:cs="Times New Roman"/>
                <w:color w:val="000000"/>
                <w:sz w:val="24"/>
                <w:szCs w:val="24"/>
              </w:rPr>
              <w:t>-202</w:t>
            </w:r>
            <w:r w:rsidR="00B66134">
              <w:rPr>
                <w:rFonts w:ascii="Times New Roman" w:hAnsi="Times New Roman" w:cs="Times New Roman"/>
                <w:color w:val="000000"/>
                <w:sz w:val="24"/>
                <w:szCs w:val="24"/>
              </w:rPr>
              <w:t>3</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9429D" w:rsidRPr="0059429D" w:rsidRDefault="0059429D" w:rsidP="0059429D">
            <w:pPr>
              <w:widowControl w:val="0"/>
              <w:spacing w:before="240" w:after="0" w:line="240" w:lineRule="auto"/>
              <w:jc w:val="center"/>
              <w:rPr>
                <w:rFonts w:ascii="Times New Roman" w:hAnsi="Times New Roman" w:cs="Times New Roman"/>
                <w:color w:val="000000"/>
                <w:sz w:val="24"/>
                <w:szCs w:val="24"/>
              </w:rPr>
            </w:pPr>
            <w:proofErr w:type="spellStart"/>
            <w:r w:rsidRPr="0059429D">
              <w:rPr>
                <w:rFonts w:ascii="Times New Roman" w:hAnsi="Times New Roman" w:cs="Times New Roman"/>
                <w:color w:val="000000"/>
                <w:sz w:val="24"/>
                <w:szCs w:val="24"/>
              </w:rPr>
              <w:t>Зам</w:t>
            </w:r>
            <w:proofErr w:type="gramStart"/>
            <w:r w:rsidRPr="0059429D">
              <w:rPr>
                <w:rFonts w:ascii="Times New Roman" w:hAnsi="Times New Roman" w:cs="Times New Roman"/>
                <w:color w:val="000000"/>
                <w:sz w:val="24"/>
                <w:szCs w:val="24"/>
              </w:rPr>
              <w:t>.д</w:t>
            </w:r>
            <w:proofErr w:type="gramEnd"/>
            <w:r w:rsidRPr="0059429D">
              <w:rPr>
                <w:rFonts w:ascii="Times New Roman" w:hAnsi="Times New Roman" w:cs="Times New Roman"/>
                <w:color w:val="000000"/>
                <w:sz w:val="24"/>
                <w:szCs w:val="24"/>
              </w:rPr>
              <w:t>иректора</w:t>
            </w:r>
            <w:proofErr w:type="spellEnd"/>
            <w:r w:rsidRPr="0059429D">
              <w:rPr>
                <w:rFonts w:ascii="Times New Roman" w:hAnsi="Times New Roman" w:cs="Times New Roman"/>
                <w:color w:val="000000"/>
                <w:sz w:val="24"/>
                <w:szCs w:val="24"/>
              </w:rPr>
              <w:t xml:space="preserve"> по УВР</w:t>
            </w:r>
          </w:p>
          <w:p w:rsidR="0059429D" w:rsidRDefault="0059429D" w:rsidP="0059429D">
            <w:pPr>
              <w:widowControl w:val="0"/>
              <w:spacing w:before="240" w:after="0" w:line="240" w:lineRule="auto"/>
              <w:jc w:val="center"/>
              <w:rPr>
                <w:rFonts w:ascii="Times New Roman" w:hAnsi="Times New Roman" w:cs="Times New Roman"/>
                <w:color w:val="000000"/>
                <w:sz w:val="24"/>
                <w:szCs w:val="24"/>
              </w:rPr>
            </w:pPr>
            <w:r w:rsidRPr="0059429D">
              <w:rPr>
                <w:rFonts w:ascii="Times New Roman" w:hAnsi="Times New Roman" w:cs="Times New Roman"/>
                <w:color w:val="000000"/>
                <w:sz w:val="24"/>
                <w:szCs w:val="24"/>
              </w:rPr>
              <w:t>Методисты</w:t>
            </w:r>
          </w:p>
          <w:p w:rsidR="0059429D" w:rsidRPr="0059429D" w:rsidRDefault="0059429D" w:rsidP="0059429D">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Председатели ц/</w:t>
            </w:r>
            <w:proofErr w:type="gramStart"/>
            <w:r>
              <w:rPr>
                <w:rFonts w:ascii="Times New Roman" w:hAnsi="Times New Roman" w:cs="Times New Roman"/>
                <w:color w:val="000000"/>
                <w:sz w:val="24"/>
                <w:szCs w:val="24"/>
              </w:rPr>
              <w:t>к</w:t>
            </w:r>
            <w:proofErr w:type="gramEnd"/>
          </w:p>
          <w:p w:rsidR="00C269CB" w:rsidRDefault="0059429D" w:rsidP="0059429D">
            <w:pPr>
              <w:widowControl w:val="0"/>
              <w:spacing w:before="240" w:after="0" w:line="240" w:lineRule="auto"/>
              <w:jc w:val="center"/>
              <w:rPr>
                <w:rFonts w:ascii="Times New Roman" w:hAnsi="Times New Roman" w:cs="Times New Roman"/>
                <w:color w:val="000000"/>
                <w:sz w:val="24"/>
                <w:szCs w:val="24"/>
              </w:rPr>
            </w:pPr>
            <w:r w:rsidRPr="0059429D">
              <w:rPr>
                <w:rFonts w:ascii="Times New Roman" w:hAnsi="Times New Roman" w:cs="Times New Roman"/>
                <w:color w:val="000000"/>
                <w:sz w:val="24"/>
                <w:szCs w:val="24"/>
              </w:rPr>
              <w:lastRenderedPageBreak/>
              <w:t>Преподаватели</w:t>
            </w:r>
          </w:p>
        </w:tc>
      </w:tr>
      <w:tr w:rsidR="00C269CB"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4.2</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514496">
            <w:pPr>
              <w:widowControl w:val="0"/>
              <w:spacing w:before="240" w:after="0" w:line="240" w:lineRule="auto"/>
              <w:jc w:val="both"/>
              <w:rPr>
                <w:rFonts w:ascii="Times New Roman" w:hAnsi="Times New Roman" w:cs="Times New Roman"/>
                <w:color w:val="000000"/>
                <w:sz w:val="24"/>
                <w:szCs w:val="24"/>
              </w:rPr>
            </w:pPr>
            <w:r w:rsidRPr="00514496">
              <w:rPr>
                <w:rFonts w:ascii="Times New Roman" w:hAnsi="Times New Roman" w:cs="Times New Roman"/>
                <w:color w:val="000000"/>
                <w:sz w:val="24"/>
                <w:szCs w:val="24"/>
              </w:rPr>
              <w:t xml:space="preserve">Реализация основной профессиональной образовательной программы по специальностям, входящей в перечень наиболее </w:t>
            </w:r>
            <w:proofErr w:type="gramStart"/>
            <w:r w:rsidRPr="00514496">
              <w:rPr>
                <w:rFonts w:ascii="Times New Roman" w:hAnsi="Times New Roman" w:cs="Times New Roman"/>
                <w:color w:val="000000"/>
                <w:sz w:val="24"/>
                <w:szCs w:val="24"/>
              </w:rPr>
              <w:t>востребованных</w:t>
            </w:r>
            <w:proofErr w:type="gramEnd"/>
            <w:r w:rsidRPr="00514496">
              <w:rPr>
                <w:rFonts w:ascii="Times New Roman" w:hAnsi="Times New Roman" w:cs="Times New Roman"/>
                <w:color w:val="000000"/>
                <w:sz w:val="24"/>
                <w:szCs w:val="24"/>
              </w:rPr>
              <w:t xml:space="preserve"> и перспективных на рынке труда Астраханской   области</w:t>
            </w:r>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59429D" w:rsidRDefault="0059429D">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Обеспечение подготовки выпускников в соответствии требований новых ФГОС, ТОП-50, ТОП-Регион, регламента </w:t>
            </w:r>
            <w:r>
              <w:rPr>
                <w:rFonts w:ascii="Times New Roman" w:hAnsi="Times New Roman" w:cs="Times New Roman"/>
                <w:color w:val="000000"/>
                <w:sz w:val="24"/>
                <w:szCs w:val="24"/>
                <w:lang w:val="en-US"/>
              </w:rPr>
              <w:t>WSR</w:t>
            </w:r>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AD4DE8" w:rsidRDefault="00AD4DE8">
            <w:pPr>
              <w:widowControl w:val="0"/>
              <w:spacing w:before="240" w:after="0" w:line="240" w:lineRule="auto"/>
              <w:jc w:val="center"/>
              <w:rPr>
                <w:rFonts w:ascii="Times New Roman" w:hAnsi="Times New Roman" w:cs="Times New Roman"/>
                <w:color w:val="auto"/>
                <w:sz w:val="24"/>
                <w:szCs w:val="24"/>
              </w:rPr>
            </w:pPr>
            <w:r w:rsidRPr="00AD4DE8">
              <w:rPr>
                <w:rFonts w:ascii="Times New Roman" w:hAnsi="Times New Roman" w:cs="Times New Roman"/>
                <w:color w:val="auto"/>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AD4DE8" w:rsidRDefault="00AD4DE8">
            <w:pPr>
              <w:widowControl w:val="0"/>
              <w:spacing w:before="24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AD4DE8" w:rsidRDefault="00AD4DE8">
            <w:pPr>
              <w:widowControl w:val="0"/>
              <w:spacing w:before="24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AD4DE8" w:rsidRDefault="00AD4DE8">
            <w:pPr>
              <w:widowControl w:val="0"/>
              <w:spacing w:before="24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AD4DE8" w:rsidRDefault="00AD4DE8">
            <w:pPr>
              <w:widowControl w:val="0"/>
              <w:spacing w:before="24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AD4DE8" w:rsidRDefault="00AD4DE8">
            <w:pPr>
              <w:widowControl w:val="0"/>
              <w:spacing w:before="24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59429D" w:rsidP="00B66134">
            <w:pPr>
              <w:widowControl w:val="0"/>
              <w:spacing w:before="240" w:after="0" w:line="240" w:lineRule="auto"/>
              <w:jc w:val="center"/>
              <w:rPr>
                <w:rFonts w:ascii="Times New Roman" w:hAnsi="Times New Roman" w:cs="Times New Roman"/>
                <w:color w:val="000000"/>
                <w:sz w:val="24"/>
                <w:szCs w:val="24"/>
              </w:rPr>
            </w:pPr>
            <w:r w:rsidRPr="0059429D">
              <w:rPr>
                <w:rFonts w:ascii="Times New Roman" w:hAnsi="Times New Roman" w:cs="Times New Roman"/>
                <w:color w:val="000000"/>
                <w:sz w:val="24"/>
                <w:szCs w:val="24"/>
              </w:rPr>
              <w:t>201</w:t>
            </w:r>
            <w:r w:rsidR="00204209">
              <w:rPr>
                <w:rFonts w:ascii="Times New Roman" w:hAnsi="Times New Roman" w:cs="Times New Roman"/>
                <w:color w:val="000000"/>
                <w:sz w:val="24"/>
                <w:szCs w:val="24"/>
              </w:rPr>
              <w:t>9</w:t>
            </w:r>
            <w:r w:rsidRPr="0059429D">
              <w:rPr>
                <w:rFonts w:ascii="Times New Roman" w:hAnsi="Times New Roman" w:cs="Times New Roman"/>
                <w:color w:val="000000"/>
                <w:sz w:val="24"/>
                <w:szCs w:val="24"/>
              </w:rPr>
              <w:t>-202</w:t>
            </w:r>
            <w:r w:rsidR="00B66134">
              <w:rPr>
                <w:rFonts w:ascii="Times New Roman" w:hAnsi="Times New Roman" w:cs="Times New Roman"/>
                <w:color w:val="000000"/>
                <w:sz w:val="24"/>
                <w:szCs w:val="24"/>
              </w:rPr>
              <w:t>3</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9429D" w:rsidRPr="0059429D" w:rsidRDefault="0059429D" w:rsidP="0059429D">
            <w:pPr>
              <w:widowControl w:val="0"/>
              <w:spacing w:before="240" w:after="0" w:line="240" w:lineRule="auto"/>
              <w:jc w:val="center"/>
              <w:rPr>
                <w:rFonts w:ascii="Times New Roman" w:hAnsi="Times New Roman" w:cs="Times New Roman"/>
                <w:color w:val="000000"/>
                <w:sz w:val="24"/>
                <w:szCs w:val="24"/>
              </w:rPr>
            </w:pPr>
            <w:proofErr w:type="spellStart"/>
            <w:r w:rsidRPr="0059429D">
              <w:rPr>
                <w:rFonts w:ascii="Times New Roman" w:hAnsi="Times New Roman" w:cs="Times New Roman"/>
                <w:color w:val="000000"/>
                <w:sz w:val="24"/>
                <w:szCs w:val="24"/>
              </w:rPr>
              <w:t>Зам</w:t>
            </w:r>
            <w:proofErr w:type="gramStart"/>
            <w:r w:rsidRPr="0059429D">
              <w:rPr>
                <w:rFonts w:ascii="Times New Roman" w:hAnsi="Times New Roman" w:cs="Times New Roman"/>
                <w:color w:val="000000"/>
                <w:sz w:val="24"/>
                <w:szCs w:val="24"/>
              </w:rPr>
              <w:t>.д</w:t>
            </w:r>
            <w:proofErr w:type="gramEnd"/>
            <w:r w:rsidRPr="0059429D">
              <w:rPr>
                <w:rFonts w:ascii="Times New Roman" w:hAnsi="Times New Roman" w:cs="Times New Roman"/>
                <w:color w:val="000000"/>
                <w:sz w:val="24"/>
                <w:szCs w:val="24"/>
              </w:rPr>
              <w:t>иректора</w:t>
            </w:r>
            <w:proofErr w:type="spellEnd"/>
            <w:r w:rsidRPr="0059429D">
              <w:rPr>
                <w:rFonts w:ascii="Times New Roman" w:hAnsi="Times New Roman" w:cs="Times New Roman"/>
                <w:color w:val="000000"/>
                <w:sz w:val="24"/>
                <w:szCs w:val="24"/>
              </w:rPr>
              <w:t xml:space="preserve"> по УВР</w:t>
            </w:r>
          </w:p>
          <w:p w:rsidR="0059429D" w:rsidRPr="0059429D" w:rsidRDefault="0059429D" w:rsidP="0059429D">
            <w:pPr>
              <w:widowControl w:val="0"/>
              <w:spacing w:before="240" w:after="0" w:line="240" w:lineRule="auto"/>
              <w:jc w:val="center"/>
              <w:rPr>
                <w:rFonts w:ascii="Times New Roman" w:hAnsi="Times New Roman" w:cs="Times New Roman"/>
                <w:color w:val="000000"/>
                <w:sz w:val="24"/>
                <w:szCs w:val="24"/>
              </w:rPr>
            </w:pPr>
            <w:r w:rsidRPr="0059429D">
              <w:rPr>
                <w:rFonts w:ascii="Times New Roman" w:hAnsi="Times New Roman" w:cs="Times New Roman"/>
                <w:color w:val="000000"/>
                <w:sz w:val="24"/>
                <w:szCs w:val="24"/>
              </w:rPr>
              <w:t>Методисты</w:t>
            </w:r>
          </w:p>
          <w:p w:rsidR="0059429D" w:rsidRPr="0059429D" w:rsidRDefault="0059429D" w:rsidP="0059429D">
            <w:pPr>
              <w:widowControl w:val="0"/>
              <w:spacing w:before="240" w:after="0" w:line="240" w:lineRule="auto"/>
              <w:jc w:val="center"/>
              <w:rPr>
                <w:rFonts w:ascii="Times New Roman" w:hAnsi="Times New Roman" w:cs="Times New Roman"/>
                <w:color w:val="000000"/>
                <w:sz w:val="24"/>
                <w:szCs w:val="24"/>
              </w:rPr>
            </w:pPr>
            <w:r w:rsidRPr="0059429D">
              <w:rPr>
                <w:rFonts w:ascii="Times New Roman" w:hAnsi="Times New Roman" w:cs="Times New Roman"/>
                <w:color w:val="000000"/>
                <w:sz w:val="24"/>
                <w:szCs w:val="24"/>
              </w:rPr>
              <w:t>Председатели ц/к</w:t>
            </w:r>
            <w:r w:rsidR="00204209">
              <w:rPr>
                <w:rFonts w:ascii="Times New Roman" w:hAnsi="Times New Roman" w:cs="Times New Roman"/>
                <w:color w:val="000000"/>
                <w:sz w:val="24"/>
                <w:szCs w:val="24"/>
              </w:rPr>
              <w:t>омиссий</w:t>
            </w:r>
          </w:p>
          <w:p w:rsidR="00C269CB" w:rsidRDefault="0059429D" w:rsidP="0059429D">
            <w:pPr>
              <w:widowControl w:val="0"/>
              <w:spacing w:before="240" w:after="0" w:line="240" w:lineRule="auto"/>
              <w:jc w:val="center"/>
              <w:rPr>
                <w:rFonts w:ascii="Times New Roman" w:hAnsi="Times New Roman" w:cs="Times New Roman"/>
                <w:color w:val="000000"/>
                <w:sz w:val="24"/>
                <w:szCs w:val="24"/>
              </w:rPr>
            </w:pPr>
            <w:r w:rsidRPr="0059429D">
              <w:rPr>
                <w:rFonts w:ascii="Times New Roman" w:hAnsi="Times New Roman" w:cs="Times New Roman"/>
                <w:color w:val="000000"/>
                <w:sz w:val="24"/>
                <w:szCs w:val="24"/>
              </w:rPr>
              <w:t>Преподаватели</w:t>
            </w:r>
          </w:p>
        </w:tc>
      </w:tr>
      <w:tr w:rsidR="00C269CB"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514496">
            <w:pPr>
              <w:widowControl w:val="0"/>
              <w:spacing w:before="240" w:after="0" w:line="240" w:lineRule="auto"/>
              <w:jc w:val="both"/>
              <w:rPr>
                <w:rFonts w:ascii="Times New Roman" w:hAnsi="Times New Roman" w:cs="Times New Roman"/>
                <w:color w:val="000000"/>
                <w:sz w:val="24"/>
                <w:szCs w:val="24"/>
              </w:rPr>
            </w:pPr>
            <w:r w:rsidRPr="00514496">
              <w:rPr>
                <w:rFonts w:ascii="Times New Roman" w:hAnsi="Times New Roman" w:cs="Times New Roman"/>
                <w:color w:val="000000"/>
                <w:sz w:val="24"/>
                <w:szCs w:val="24"/>
              </w:rPr>
              <w:t xml:space="preserve">Подготовка обучающихся </w:t>
            </w:r>
            <w:r w:rsidR="00F830F8" w:rsidRPr="00F830F8">
              <w:rPr>
                <w:rFonts w:ascii="Times New Roman" w:hAnsi="Times New Roman" w:cs="Times New Roman"/>
                <w:color w:val="000000"/>
                <w:sz w:val="24"/>
                <w:szCs w:val="24"/>
              </w:rPr>
              <w:t>ПОЧУ «АКТЭиП»</w:t>
            </w:r>
            <w:r w:rsidRPr="00514496">
              <w:rPr>
                <w:rFonts w:ascii="Times New Roman" w:hAnsi="Times New Roman" w:cs="Times New Roman"/>
                <w:color w:val="000000"/>
                <w:sz w:val="24"/>
                <w:szCs w:val="24"/>
              </w:rPr>
              <w:t xml:space="preserve"> для участия в чемпионатах </w:t>
            </w:r>
            <w:proofErr w:type="spellStart"/>
            <w:r w:rsidRPr="00514496">
              <w:rPr>
                <w:rFonts w:ascii="Times New Roman" w:hAnsi="Times New Roman" w:cs="Times New Roman"/>
                <w:color w:val="000000"/>
                <w:sz w:val="24"/>
                <w:szCs w:val="24"/>
              </w:rPr>
              <w:t>WorldSkills</w:t>
            </w:r>
            <w:proofErr w:type="spellEnd"/>
            <w:r w:rsidRPr="00514496">
              <w:rPr>
                <w:rFonts w:ascii="Times New Roman" w:hAnsi="Times New Roman" w:cs="Times New Roman"/>
                <w:color w:val="000000"/>
                <w:sz w:val="24"/>
                <w:szCs w:val="24"/>
              </w:rPr>
              <w:t>, закупка расходных материалов</w:t>
            </w:r>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59429D">
            <w:pPr>
              <w:widowControl w:val="0"/>
              <w:spacing w:before="240" w:after="0" w:line="240" w:lineRule="auto"/>
              <w:jc w:val="both"/>
              <w:rPr>
                <w:rFonts w:ascii="Times New Roman" w:hAnsi="Times New Roman" w:cs="Times New Roman"/>
                <w:color w:val="000000"/>
                <w:sz w:val="24"/>
                <w:szCs w:val="24"/>
              </w:rPr>
            </w:pPr>
            <w:r w:rsidRPr="0059429D">
              <w:rPr>
                <w:rFonts w:ascii="Times New Roman" w:hAnsi="Times New Roman" w:cs="Times New Roman"/>
                <w:color w:val="000000"/>
                <w:sz w:val="24"/>
                <w:szCs w:val="24"/>
              </w:rPr>
              <w:t>Наличие победителей и призёров</w:t>
            </w:r>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C012BA" w:rsidRDefault="00C012BA">
            <w:pPr>
              <w:widowControl w:val="0"/>
              <w:spacing w:before="24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675</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C012BA" w:rsidRDefault="00C012BA">
            <w:pPr>
              <w:widowControl w:val="0"/>
              <w:spacing w:before="240" w:after="0" w:line="240" w:lineRule="auto"/>
              <w:jc w:val="center"/>
              <w:rPr>
                <w:rFonts w:ascii="Times New Roman" w:hAnsi="Times New Roman" w:cs="Times New Roman"/>
                <w:color w:val="auto"/>
                <w:sz w:val="24"/>
                <w:szCs w:val="24"/>
              </w:rPr>
            </w:pPr>
            <w:r w:rsidRPr="00C012BA">
              <w:rPr>
                <w:rFonts w:ascii="Times New Roman" w:hAnsi="Times New Roman" w:cs="Times New Roman"/>
                <w:color w:val="auto"/>
                <w:sz w:val="24"/>
                <w:szCs w:val="24"/>
              </w:rPr>
              <w:t>75</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C012BA" w:rsidRDefault="00C012BA">
            <w:pPr>
              <w:widowControl w:val="0"/>
              <w:spacing w:before="24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150</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C012BA" w:rsidRDefault="00C012BA">
            <w:pPr>
              <w:widowControl w:val="0"/>
              <w:spacing w:before="240" w:after="0" w:line="240" w:lineRule="auto"/>
              <w:jc w:val="center"/>
              <w:rPr>
                <w:rFonts w:ascii="Times New Roman" w:hAnsi="Times New Roman" w:cs="Times New Roman"/>
                <w:color w:val="auto"/>
                <w:sz w:val="24"/>
                <w:szCs w:val="24"/>
              </w:rPr>
            </w:pPr>
            <w:r w:rsidRPr="00C012BA">
              <w:rPr>
                <w:rFonts w:ascii="Times New Roman" w:hAnsi="Times New Roman" w:cs="Times New Roman"/>
                <w:color w:val="auto"/>
                <w:sz w:val="24"/>
                <w:szCs w:val="24"/>
              </w:rPr>
              <w:t>150</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C012BA" w:rsidRDefault="00C012BA">
            <w:pPr>
              <w:widowControl w:val="0"/>
              <w:spacing w:before="240" w:after="0" w:line="240" w:lineRule="auto"/>
              <w:jc w:val="center"/>
              <w:rPr>
                <w:rFonts w:ascii="Times New Roman" w:hAnsi="Times New Roman" w:cs="Times New Roman"/>
                <w:color w:val="auto"/>
                <w:sz w:val="24"/>
                <w:szCs w:val="24"/>
              </w:rPr>
            </w:pPr>
            <w:r w:rsidRPr="00C012BA">
              <w:rPr>
                <w:rFonts w:ascii="Times New Roman" w:hAnsi="Times New Roman" w:cs="Times New Roman"/>
                <w:color w:val="auto"/>
                <w:sz w:val="24"/>
                <w:szCs w:val="24"/>
              </w:rPr>
              <w:t>150</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C012BA" w:rsidRDefault="00C012BA">
            <w:pPr>
              <w:widowControl w:val="0"/>
              <w:spacing w:before="240" w:after="0" w:line="240" w:lineRule="auto"/>
              <w:jc w:val="center"/>
              <w:rPr>
                <w:rFonts w:ascii="Times New Roman" w:hAnsi="Times New Roman" w:cs="Times New Roman"/>
                <w:color w:val="auto"/>
                <w:sz w:val="24"/>
                <w:szCs w:val="24"/>
              </w:rPr>
            </w:pPr>
            <w:r w:rsidRPr="00C012BA">
              <w:rPr>
                <w:rFonts w:ascii="Times New Roman" w:hAnsi="Times New Roman" w:cs="Times New Roman"/>
                <w:color w:val="auto"/>
                <w:sz w:val="24"/>
                <w:szCs w:val="24"/>
              </w:rPr>
              <w:t>150</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CB5EAA" w:rsidRDefault="00C012BA" w:rsidP="00C012BA">
            <w:pPr>
              <w:widowControl w:val="0"/>
              <w:spacing w:before="240" w:after="0" w:line="240" w:lineRule="auto"/>
              <w:jc w:val="center"/>
              <w:rPr>
                <w:rFonts w:ascii="Times New Roman" w:hAnsi="Times New Roman" w:cs="Times New Roman"/>
                <w:color w:val="FF0000"/>
                <w:sz w:val="24"/>
                <w:szCs w:val="24"/>
              </w:rPr>
            </w:pPr>
            <w:r w:rsidRPr="00D97281">
              <w:rPr>
                <w:rFonts w:ascii="Times New Roman" w:hAnsi="Times New Roman" w:cs="Times New Roman"/>
                <w:color w:val="auto"/>
                <w:sz w:val="24"/>
                <w:szCs w:val="24"/>
              </w:rPr>
              <w:t xml:space="preserve">внебюджетные средства – </w:t>
            </w:r>
            <w:r>
              <w:rPr>
                <w:rFonts w:ascii="Times New Roman" w:hAnsi="Times New Roman" w:cs="Times New Roman"/>
                <w:color w:val="auto"/>
                <w:sz w:val="24"/>
                <w:szCs w:val="24"/>
              </w:rPr>
              <w:t>675,0</w:t>
            </w: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59429D" w:rsidP="00B66134">
            <w:pPr>
              <w:widowControl w:val="0"/>
              <w:spacing w:before="240" w:after="0" w:line="240" w:lineRule="auto"/>
              <w:jc w:val="center"/>
              <w:rPr>
                <w:rFonts w:ascii="Times New Roman" w:hAnsi="Times New Roman" w:cs="Times New Roman"/>
                <w:color w:val="000000"/>
                <w:sz w:val="24"/>
                <w:szCs w:val="24"/>
              </w:rPr>
            </w:pPr>
            <w:r w:rsidRPr="0059429D">
              <w:rPr>
                <w:rFonts w:ascii="Times New Roman" w:hAnsi="Times New Roman" w:cs="Times New Roman"/>
                <w:color w:val="000000"/>
                <w:sz w:val="24"/>
                <w:szCs w:val="24"/>
              </w:rPr>
              <w:t>201</w:t>
            </w:r>
            <w:r w:rsidR="00204209">
              <w:rPr>
                <w:rFonts w:ascii="Times New Roman" w:hAnsi="Times New Roman" w:cs="Times New Roman"/>
                <w:color w:val="000000"/>
                <w:sz w:val="24"/>
                <w:szCs w:val="24"/>
              </w:rPr>
              <w:t>9</w:t>
            </w:r>
            <w:r w:rsidRPr="0059429D">
              <w:rPr>
                <w:rFonts w:ascii="Times New Roman" w:hAnsi="Times New Roman" w:cs="Times New Roman"/>
                <w:color w:val="000000"/>
                <w:sz w:val="24"/>
                <w:szCs w:val="24"/>
              </w:rPr>
              <w:t>-202</w:t>
            </w:r>
            <w:r w:rsidR="00B66134">
              <w:rPr>
                <w:rFonts w:ascii="Times New Roman" w:hAnsi="Times New Roman" w:cs="Times New Roman"/>
                <w:color w:val="000000"/>
                <w:sz w:val="24"/>
                <w:szCs w:val="24"/>
              </w:rPr>
              <w:t>3</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204209" w:rsidRDefault="0059429D">
            <w:pPr>
              <w:widowControl w:val="0"/>
              <w:spacing w:before="240" w:after="0" w:line="240" w:lineRule="auto"/>
              <w:jc w:val="center"/>
              <w:rPr>
                <w:rFonts w:ascii="Times New Roman" w:hAnsi="Times New Roman" w:cs="Times New Roman"/>
                <w:color w:val="000000"/>
              </w:rPr>
            </w:pPr>
            <w:proofErr w:type="spellStart"/>
            <w:r w:rsidRPr="00204209">
              <w:rPr>
                <w:rFonts w:ascii="Times New Roman" w:hAnsi="Times New Roman" w:cs="Times New Roman"/>
                <w:color w:val="000000"/>
              </w:rPr>
              <w:t>Зам</w:t>
            </w:r>
            <w:proofErr w:type="gramStart"/>
            <w:r w:rsidRPr="00204209">
              <w:rPr>
                <w:rFonts w:ascii="Times New Roman" w:hAnsi="Times New Roman" w:cs="Times New Roman"/>
                <w:color w:val="000000"/>
              </w:rPr>
              <w:t>.д</w:t>
            </w:r>
            <w:proofErr w:type="gramEnd"/>
            <w:r w:rsidRPr="00204209">
              <w:rPr>
                <w:rFonts w:ascii="Times New Roman" w:hAnsi="Times New Roman" w:cs="Times New Roman"/>
                <w:color w:val="000000"/>
              </w:rPr>
              <w:t>иректора</w:t>
            </w:r>
            <w:proofErr w:type="spellEnd"/>
            <w:r w:rsidRPr="00204209">
              <w:rPr>
                <w:rFonts w:ascii="Times New Roman" w:hAnsi="Times New Roman" w:cs="Times New Roman"/>
                <w:color w:val="000000"/>
              </w:rPr>
              <w:t xml:space="preserve"> по УВР</w:t>
            </w:r>
          </w:p>
          <w:p w:rsidR="0059429D" w:rsidRPr="00204209" w:rsidRDefault="0059429D">
            <w:pPr>
              <w:widowControl w:val="0"/>
              <w:spacing w:before="240" w:after="0" w:line="240" w:lineRule="auto"/>
              <w:jc w:val="center"/>
              <w:rPr>
                <w:rFonts w:ascii="Times New Roman" w:hAnsi="Times New Roman" w:cs="Times New Roman"/>
                <w:color w:val="000000"/>
              </w:rPr>
            </w:pPr>
            <w:r w:rsidRPr="00204209">
              <w:rPr>
                <w:rFonts w:ascii="Times New Roman" w:hAnsi="Times New Roman" w:cs="Times New Roman"/>
                <w:color w:val="000000"/>
              </w:rPr>
              <w:t>Гл. Бухгалтер</w:t>
            </w:r>
          </w:p>
          <w:p w:rsidR="0059429D" w:rsidRPr="00204209" w:rsidRDefault="0059429D">
            <w:pPr>
              <w:widowControl w:val="0"/>
              <w:spacing w:before="240" w:after="0" w:line="240" w:lineRule="auto"/>
              <w:jc w:val="center"/>
              <w:rPr>
                <w:rFonts w:ascii="Times New Roman" w:hAnsi="Times New Roman" w:cs="Times New Roman"/>
                <w:color w:val="000000"/>
              </w:rPr>
            </w:pPr>
            <w:r w:rsidRPr="00204209">
              <w:rPr>
                <w:rFonts w:ascii="Times New Roman" w:hAnsi="Times New Roman" w:cs="Times New Roman"/>
                <w:color w:val="000000"/>
              </w:rPr>
              <w:t xml:space="preserve">Преподаватели </w:t>
            </w:r>
            <w:proofErr w:type="spellStart"/>
            <w:r w:rsidRPr="00204209">
              <w:rPr>
                <w:rFonts w:ascii="Times New Roman" w:hAnsi="Times New Roman" w:cs="Times New Roman"/>
                <w:color w:val="000000"/>
              </w:rPr>
              <w:t>спец</w:t>
            </w:r>
            <w:proofErr w:type="gramStart"/>
            <w:r w:rsidRPr="00204209">
              <w:rPr>
                <w:rFonts w:ascii="Times New Roman" w:hAnsi="Times New Roman" w:cs="Times New Roman"/>
                <w:color w:val="000000"/>
              </w:rPr>
              <w:t>.д</w:t>
            </w:r>
            <w:proofErr w:type="gramEnd"/>
            <w:r w:rsidRPr="00204209">
              <w:rPr>
                <w:rFonts w:ascii="Times New Roman" w:hAnsi="Times New Roman" w:cs="Times New Roman"/>
                <w:color w:val="000000"/>
              </w:rPr>
              <w:t>исциплин</w:t>
            </w:r>
            <w:proofErr w:type="spellEnd"/>
          </w:p>
          <w:p w:rsidR="0059429D" w:rsidRDefault="0059429D">
            <w:pPr>
              <w:widowControl w:val="0"/>
              <w:spacing w:before="240" w:after="0" w:line="240" w:lineRule="auto"/>
              <w:jc w:val="center"/>
              <w:rPr>
                <w:rFonts w:ascii="Times New Roman" w:hAnsi="Times New Roman" w:cs="Times New Roman"/>
                <w:color w:val="000000"/>
                <w:sz w:val="24"/>
                <w:szCs w:val="24"/>
              </w:rPr>
            </w:pPr>
          </w:p>
        </w:tc>
      </w:tr>
      <w:tr w:rsidR="00C269CB"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514496">
            <w:pPr>
              <w:widowControl w:val="0"/>
              <w:spacing w:before="240" w:after="0" w:line="240" w:lineRule="auto"/>
              <w:jc w:val="both"/>
              <w:rPr>
                <w:rFonts w:ascii="Times New Roman" w:hAnsi="Times New Roman" w:cs="Times New Roman"/>
                <w:color w:val="000000"/>
                <w:sz w:val="24"/>
                <w:szCs w:val="24"/>
              </w:rPr>
            </w:pPr>
            <w:r w:rsidRPr="00514496">
              <w:rPr>
                <w:rFonts w:ascii="Times New Roman" w:hAnsi="Times New Roman" w:cs="Times New Roman"/>
                <w:color w:val="000000"/>
                <w:sz w:val="24"/>
                <w:szCs w:val="24"/>
              </w:rPr>
              <w:t xml:space="preserve">Оборудование и оснащение конкурсной площадки по компетенциям </w:t>
            </w:r>
            <w:r w:rsidRPr="00514496">
              <w:rPr>
                <w:rFonts w:ascii="Times New Roman" w:hAnsi="Times New Roman" w:cs="Times New Roman"/>
                <w:color w:val="000000"/>
                <w:sz w:val="24"/>
                <w:szCs w:val="24"/>
              </w:rPr>
              <w:lastRenderedPageBreak/>
              <w:t xml:space="preserve">Поварское дело, Предпринимательство чемпионата </w:t>
            </w:r>
            <w:proofErr w:type="spellStart"/>
            <w:r w:rsidRPr="00514496">
              <w:rPr>
                <w:rFonts w:ascii="Times New Roman" w:hAnsi="Times New Roman" w:cs="Times New Roman"/>
                <w:color w:val="000000"/>
                <w:sz w:val="24"/>
                <w:szCs w:val="24"/>
              </w:rPr>
              <w:t>WorldSkills</w:t>
            </w:r>
            <w:proofErr w:type="spellEnd"/>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B5EAA">
            <w:pPr>
              <w:widowControl w:val="0"/>
              <w:spacing w:before="240" w:after="0" w:line="240" w:lineRule="auto"/>
              <w:jc w:val="both"/>
              <w:rPr>
                <w:rFonts w:ascii="Times New Roman" w:hAnsi="Times New Roman" w:cs="Times New Roman"/>
                <w:color w:val="000000"/>
                <w:sz w:val="24"/>
                <w:szCs w:val="24"/>
              </w:rPr>
            </w:pPr>
            <w:r w:rsidRPr="00CB5EAA">
              <w:rPr>
                <w:rFonts w:ascii="Times New Roman" w:hAnsi="Times New Roman" w:cs="Times New Roman"/>
                <w:color w:val="000000"/>
                <w:sz w:val="24"/>
                <w:szCs w:val="24"/>
              </w:rPr>
              <w:lastRenderedPageBreak/>
              <w:t>Создание материально-технических условий, соответствующих ФГОС</w:t>
            </w:r>
            <w:r>
              <w:rPr>
                <w:rFonts w:ascii="Times New Roman" w:hAnsi="Times New Roman" w:cs="Times New Roman"/>
                <w:color w:val="000000"/>
                <w:sz w:val="24"/>
                <w:szCs w:val="24"/>
              </w:rPr>
              <w:t xml:space="preserve"> ТОП-50</w:t>
            </w:r>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954557" w:rsidRDefault="00954557">
            <w:pPr>
              <w:widowControl w:val="0"/>
              <w:spacing w:before="24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7</w:t>
            </w:r>
            <w:r w:rsidRPr="00954557">
              <w:rPr>
                <w:rFonts w:ascii="Times New Roman" w:hAnsi="Times New Roman" w:cs="Times New Roman"/>
                <w:color w:val="auto"/>
                <w:sz w:val="24"/>
                <w:szCs w:val="24"/>
              </w:rPr>
              <w:t>50</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954557" w:rsidRDefault="00954557">
            <w:pPr>
              <w:widowControl w:val="0"/>
              <w:spacing w:before="24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50</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954557" w:rsidRDefault="00954557">
            <w:pPr>
              <w:widowControl w:val="0"/>
              <w:spacing w:before="24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150</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954557" w:rsidRDefault="00954557">
            <w:pPr>
              <w:widowControl w:val="0"/>
              <w:spacing w:before="24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150</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954557" w:rsidRDefault="00954557">
            <w:pPr>
              <w:widowControl w:val="0"/>
              <w:spacing w:before="24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200</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954557" w:rsidRDefault="00954557">
            <w:pPr>
              <w:widowControl w:val="0"/>
              <w:spacing w:before="24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200</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CB5EAA" w:rsidRDefault="00954557" w:rsidP="00954557">
            <w:pPr>
              <w:widowControl w:val="0"/>
              <w:spacing w:before="240" w:after="0" w:line="240" w:lineRule="auto"/>
              <w:jc w:val="center"/>
              <w:rPr>
                <w:rFonts w:ascii="Times New Roman" w:hAnsi="Times New Roman" w:cs="Times New Roman"/>
                <w:color w:val="FF0000"/>
                <w:sz w:val="24"/>
                <w:szCs w:val="24"/>
              </w:rPr>
            </w:pPr>
            <w:r w:rsidRPr="00D97281">
              <w:rPr>
                <w:rFonts w:ascii="Times New Roman" w:hAnsi="Times New Roman" w:cs="Times New Roman"/>
                <w:color w:val="auto"/>
                <w:sz w:val="24"/>
                <w:szCs w:val="24"/>
              </w:rPr>
              <w:t xml:space="preserve">внебюджетные средства – </w:t>
            </w:r>
            <w:r>
              <w:rPr>
                <w:rFonts w:ascii="Times New Roman" w:hAnsi="Times New Roman" w:cs="Times New Roman"/>
                <w:color w:val="auto"/>
                <w:sz w:val="24"/>
                <w:szCs w:val="24"/>
              </w:rPr>
              <w:t>750,0</w:t>
            </w: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B5EAA" w:rsidP="00B6613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w:t>
            </w:r>
            <w:r w:rsidR="00204209">
              <w:rPr>
                <w:rFonts w:ascii="Times New Roman" w:hAnsi="Times New Roman" w:cs="Times New Roman"/>
                <w:color w:val="000000"/>
                <w:sz w:val="24"/>
                <w:szCs w:val="24"/>
              </w:rPr>
              <w:t>9</w:t>
            </w:r>
            <w:r>
              <w:rPr>
                <w:rFonts w:ascii="Times New Roman" w:hAnsi="Times New Roman" w:cs="Times New Roman"/>
                <w:color w:val="000000"/>
                <w:sz w:val="24"/>
                <w:szCs w:val="24"/>
              </w:rPr>
              <w:t>-202</w:t>
            </w:r>
            <w:r w:rsidR="00B66134">
              <w:rPr>
                <w:rFonts w:ascii="Times New Roman" w:hAnsi="Times New Roman" w:cs="Times New Roman"/>
                <w:color w:val="000000"/>
                <w:sz w:val="24"/>
                <w:szCs w:val="24"/>
              </w:rPr>
              <w:t>3</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B5EAA" w:rsidRPr="00CB5EAA" w:rsidRDefault="00CB5EAA" w:rsidP="00CB5EAA">
            <w:pPr>
              <w:widowControl w:val="0"/>
              <w:spacing w:before="240" w:after="0" w:line="240" w:lineRule="auto"/>
              <w:jc w:val="center"/>
              <w:rPr>
                <w:rFonts w:ascii="Times New Roman" w:hAnsi="Times New Roman" w:cs="Times New Roman"/>
                <w:color w:val="000000"/>
                <w:sz w:val="24"/>
                <w:szCs w:val="24"/>
              </w:rPr>
            </w:pPr>
            <w:r w:rsidRPr="00CB5EAA">
              <w:rPr>
                <w:rFonts w:ascii="Times New Roman" w:hAnsi="Times New Roman" w:cs="Times New Roman"/>
                <w:color w:val="000000"/>
                <w:sz w:val="24"/>
                <w:szCs w:val="24"/>
              </w:rPr>
              <w:t xml:space="preserve">Зам. директора по АХР, </w:t>
            </w:r>
          </w:p>
          <w:p w:rsidR="00CB5EAA" w:rsidRPr="00CB5EAA" w:rsidRDefault="00CB5EAA" w:rsidP="00CB5EAA">
            <w:pPr>
              <w:widowControl w:val="0"/>
              <w:spacing w:before="240" w:after="0" w:line="240" w:lineRule="auto"/>
              <w:jc w:val="center"/>
              <w:rPr>
                <w:rFonts w:ascii="Times New Roman" w:hAnsi="Times New Roman" w:cs="Times New Roman"/>
                <w:color w:val="000000"/>
                <w:sz w:val="24"/>
                <w:szCs w:val="24"/>
              </w:rPr>
            </w:pPr>
            <w:r w:rsidRPr="00CB5EAA">
              <w:rPr>
                <w:rFonts w:ascii="Times New Roman" w:hAnsi="Times New Roman" w:cs="Times New Roman"/>
                <w:color w:val="000000"/>
                <w:sz w:val="24"/>
                <w:szCs w:val="24"/>
              </w:rPr>
              <w:t>зам. директора по УВР,</w:t>
            </w:r>
          </w:p>
          <w:p w:rsidR="00C269CB" w:rsidRDefault="00CB5EAA" w:rsidP="00CB5EAA">
            <w:pPr>
              <w:widowControl w:val="0"/>
              <w:spacing w:before="240" w:after="0" w:line="240" w:lineRule="auto"/>
              <w:jc w:val="center"/>
              <w:rPr>
                <w:rFonts w:ascii="Times New Roman" w:hAnsi="Times New Roman" w:cs="Times New Roman"/>
                <w:color w:val="000000"/>
                <w:sz w:val="24"/>
                <w:szCs w:val="24"/>
              </w:rPr>
            </w:pPr>
            <w:r w:rsidRPr="00CB5EAA">
              <w:rPr>
                <w:rFonts w:ascii="Times New Roman" w:hAnsi="Times New Roman" w:cs="Times New Roman"/>
                <w:color w:val="000000"/>
                <w:sz w:val="24"/>
                <w:szCs w:val="24"/>
              </w:rPr>
              <w:lastRenderedPageBreak/>
              <w:t>Гл. Бухгалтер</w:t>
            </w:r>
          </w:p>
        </w:tc>
      </w:tr>
      <w:tr w:rsidR="00C269CB"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4.5</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514496">
            <w:pPr>
              <w:widowControl w:val="0"/>
              <w:spacing w:before="240" w:after="0" w:line="240" w:lineRule="auto"/>
              <w:jc w:val="both"/>
              <w:rPr>
                <w:rFonts w:ascii="Times New Roman" w:hAnsi="Times New Roman" w:cs="Times New Roman"/>
                <w:color w:val="000000"/>
                <w:sz w:val="24"/>
                <w:szCs w:val="24"/>
              </w:rPr>
            </w:pPr>
            <w:r w:rsidRPr="00514496">
              <w:rPr>
                <w:rFonts w:ascii="Times New Roman" w:hAnsi="Times New Roman" w:cs="Times New Roman"/>
                <w:color w:val="000000"/>
                <w:sz w:val="24"/>
                <w:szCs w:val="24"/>
              </w:rPr>
              <w:t xml:space="preserve">Проведение конкурсных мероприятий чемпионата </w:t>
            </w:r>
            <w:proofErr w:type="spellStart"/>
            <w:r w:rsidRPr="00514496">
              <w:rPr>
                <w:rFonts w:ascii="Times New Roman" w:hAnsi="Times New Roman" w:cs="Times New Roman"/>
                <w:color w:val="000000"/>
                <w:sz w:val="24"/>
                <w:szCs w:val="24"/>
              </w:rPr>
              <w:t>WorldSkills</w:t>
            </w:r>
            <w:proofErr w:type="spellEnd"/>
            <w:r w:rsidRPr="00514496">
              <w:rPr>
                <w:rFonts w:ascii="Times New Roman" w:hAnsi="Times New Roman" w:cs="Times New Roman"/>
                <w:color w:val="000000"/>
                <w:sz w:val="24"/>
                <w:szCs w:val="24"/>
              </w:rPr>
              <w:t xml:space="preserve"> по компетенциям Поварское дело,  Предпринимательство на базе </w:t>
            </w:r>
            <w:r w:rsidR="00824DF3" w:rsidRPr="00824DF3">
              <w:rPr>
                <w:rFonts w:ascii="Times New Roman" w:hAnsi="Times New Roman" w:cs="Times New Roman"/>
                <w:color w:val="000000"/>
                <w:sz w:val="24"/>
                <w:szCs w:val="24"/>
              </w:rPr>
              <w:t>ПОЧУ «АКТЭиП»</w:t>
            </w:r>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B5EAA">
            <w:pPr>
              <w:widowControl w:val="0"/>
              <w:spacing w:before="240" w:after="0" w:line="240" w:lineRule="auto"/>
              <w:jc w:val="both"/>
              <w:rPr>
                <w:rFonts w:ascii="Times New Roman" w:hAnsi="Times New Roman" w:cs="Times New Roman"/>
                <w:color w:val="000000"/>
                <w:sz w:val="24"/>
                <w:szCs w:val="24"/>
              </w:rPr>
            </w:pPr>
            <w:r w:rsidRPr="00CB5EAA">
              <w:rPr>
                <w:rFonts w:ascii="Times New Roman" w:hAnsi="Times New Roman" w:cs="Times New Roman"/>
                <w:color w:val="000000"/>
                <w:sz w:val="24"/>
                <w:szCs w:val="24"/>
              </w:rPr>
              <w:t>Наличие победителей и призёров</w:t>
            </w:r>
          </w:p>
          <w:p w:rsidR="00CB5EAA" w:rsidRDefault="00CB5EAA">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площадки для проведения демонстрационного экзамена по ТОП-50</w:t>
            </w:r>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C74899" w:rsidRDefault="00954557">
            <w:pPr>
              <w:widowControl w:val="0"/>
              <w:spacing w:before="240" w:after="0" w:line="240" w:lineRule="auto"/>
              <w:jc w:val="center"/>
              <w:rPr>
                <w:rFonts w:ascii="Times New Roman" w:hAnsi="Times New Roman" w:cs="Times New Roman"/>
                <w:color w:val="auto"/>
                <w:sz w:val="24"/>
                <w:szCs w:val="24"/>
              </w:rPr>
            </w:pPr>
            <w:r w:rsidRPr="00C74899">
              <w:rPr>
                <w:rFonts w:ascii="Times New Roman" w:hAnsi="Times New Roman" w:cs="Times New Roman"/>
                <w:color w:val="auto"/>
                <w:sz w:val="24"/>
                <w:szCs w:val="24"/>
              </w:rPr>
              <w:t>575</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C74899" w:rsidRDefault="00C74899">
            <w:pPr>
              <w:widowControl w:val="0"/>
              <w:spacing w:before="24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C74899" w:rsidRDefault="00C74899">
            <w:pPr>
              <w:widowControl w:val="0"/>
              <w:spacing w:before="24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C74899" w:rsidRDefault="00C74899" w:rsidP="00C74899">
            <w:pPr>
              <w:widowControl w:val="0"/>
              <w:spacing w:before="24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175</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C74899" w:rsidRDefault="00C74899">
            <w:pPr>
              <w:widowControl w:val="0"/>
              <w:spacing w:before="24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200</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C74899" w:rsidRDefault="00C74899">
            <w:pPr>
              <w:widowControl w:val="0"/>
              <w:spacing w:before="24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200</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74899" w:rsidP="00C74899">
            <w:pPr>
              <w:widowControl w:val="0"/>
              <w:spacing w:before="240" w:after="0" w:line="240" w:lineRule="auto"/>
              <w:jc w:val="center"/>
              <w:rPr>
                <w:rFonts w:ascii="Times New Roman" w:hAnsi="Times New Roman" w:cs="Times New Roman"/>
                <w:color w:val="000000"/>
                <w:sz w:val="24"/>
                <w:szCs w:val="24"/>
              </w:rPr>
            </w:pPr>
            <w:r w:rsidRPr="00D97281">
              <w:rPr>
                <w:rFonts w:ascii="Times New Roman" w:hAnsi="Times New Roman" w:cs="Times New Roman"/>
                <w:color w:val="auto"/>
                <w:sz w:val="24"/>
                <w:szCs w:val="24"/>
              </w:rPr>
              <w:t xml:space="preserve">внебюджетные средства – </w:t>
            </w:r>
            <w:r>
              <w:rPr>
                <w:rFonts w:ascii="Times New Roman" w:hAnsi="Times New Roman" w:cs="Times New Roman"/>
                <w:color w:val="auto"/>
                <w:sz w:val="24"/>
                <w:szCs w:val="24"/>
              </w:rPr>
              <w:t>575,0</w:t>
            </w: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B5EAA" w:rsidP="00B6613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w:t>
            </w:r>
            <w:r w:rsidR="00204209">
              <w:rPr>
                <w:rFonts w:ascii="Times New Roman" w:hAnsi="Times New Roman" w:cs="Times New Roman"/>
                <w:color w:val="000000"/>
                <w:sz w:val="24"/>
                <w:szCs w:val="24"/>
              </w:rPr>
              <w:t>1</w:t>
            </w:r>
            <w:r>
              <w:rPr>
                <w:rFonts w:ascii="Times New Roman" w:hAnsi="Times New Roman" w:cs="Times New Roman"/>
                <w:color w:val="000000"/>
                <w:sz w:val="24"/>
                <w:szCs w:val="24"/>
              </w:rPr>
              <w:t>-202</w:t>
            </w:r>
            <w:r w:rsidR="00B66134">
              <w:rPr>
                <w:rFonts w:ascii="Times New Roman" w:hAnsi="Times New Roman" w:cs="Times New Roman"/>
                <w:color w:val="000000"/>
                <w:sz w:val="24"/>
                <w:szCs w:val="24"/>
              </w:rPr>
              <w:t>3</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B5EAA">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w:t>
            </w:r>
            <w:r w:rsidRPr="00CB5EAA">
              <w:rPr>
                <w:rFonts w:ascii="Times New Roman" w:hAnsi="Times New Roman" w:cs="Times New Roman"/>
                <w:color w:val="000000"/>
                <w:sz w:val="24"/>
                <w:szCs w:val="24"/>
              </w:rPr>
              <w:t>ам. директора по УВР</w:t>
            </w:r>
          </w:p>
          <w:p w:rsidR="00CB5EAA" w:rsidRDefault="00CB5EAA">
            <w:pPr>
              <w:widowControl w:val="0"/>
              <w:spacing w:before="240" w:after="0" w:line="240" w:lineRule="auto"/>
              <w:jc w:val="center"/>
              <w:rPr>
                <w:rFonts w:ascii="Times New Roman" w:hAnsi="Times New Roman" w:cs="Times New Roman"/>
                <w:color w:val="000000"/>
                <w:sz w:val="24"/>
                <w:szCs w:val="24"/>
              </w:rPr>
            </w:pPr>
            <w:r w:rsidRPr="00CB5EAA">
              <w:rPr>
                <w:rFonts w:ascii="Times New Roman" w:hAnsi="Times New Roman" w:cs="Times New Roman"/>
                <w:color w:val="000000"/>
                <w:sz w:val="24"/>
                <w:szCs w:val="24"/>
              </w:rPr>
              <w:t xml:space="preserve">Преподаватели </w:t>
            </w:r>
            <w:proofErr w:type="spellStart"/>
            <w:r w:rsidRPr="00CB5EAA">
              <w:rPr>
                <w:rFonts w:ascii="Times New Roman" w:hAnsi="Times New Roman" w:cs="Times New Roman"/>
                <w:color w:val="000000"/>
                <w:sz w:val="24"/>
                <w:szCs w:val="24"/>
              </w:rPr>
              <w:t>спец</w:t>
            </w:r>
            <w:proofErr w:type="gramStart"/>
            <w:r w:rsidRPr="00CB5EAA">
              <w:rPr>
                <w:rFonts w:ascii="Times New Roman" w:hAnsi="Times New Roman" w:cs="Times New Roman"/>
                <w:color w:val="000000"/>
                <w:sz w:val="24"/>
                <w:szCs w:val="24"/>
              </w:rPr>
              <w:t>.д</w:t>
            </w:r>
            <w:proofErr w:type="gramEnd"/>
            <w:r w:rsidRPr="00CB5EAA">
              <w:rPr>
                <w:rFonts w:ascii="Times New Roman" w:hAnsi="Times New Roman" w:cs="Times New Roman"/>
                <w:color w:val="000000"/>
                <w:sz w:val="24"/>
                <w:szCs w:val="24"/>
              </w:rPr>
              <w:t>исциплин</w:t>
            </w:r>
            <w:proofErr w:type="spellEnd"/>
          </w:p>
        </w:tc>
      </w:tr>
      <w:tr w:rsidR="00C269CB"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4.6</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514496">
            <w:pPr>
              <w:widowControl w:val="0"/>
              <w:spacing w:before="240" w:after="0" w:line="240" w:lineRule="auto"/>
              <w:jc w:val="both"/>
              <w:rPr>
                <w:rFonts w:ascii="Times New Roman" w:hAnsi="Times New Roman" w:cs="Times New Roman"/>
                <w:color w:val="000000"/>
                <w:sz w:val="24"/>
                <w:szCs w:val="24"/>
              </w:rPr>
            </w:pPr>
            <w:r w:rsidRPr="00514496">
              <w:rPr>
                <w:rFonts w:ascii="Times New Roman" w:hAnsi="Times New Roman" w:cs="Times New Roman"/>
                <w:color w:val="000000"/>
                <w:sz w:val="24"/>
                <w:szCs w:val="24"/>
              </w:rPr>
              <w:t xml:space="preserve">Участие </w:t>
            </w:r>
            <w:proofErr w:type="gramStart"/>
            <w:r w:rsidRPr="00514496">
              <w:rPr>
                <w:rFonts w:ascii="Times New Roman" w:hAnsi="Times New Roman" w:cs="Times New Roman"/>
                <w:color w:val="000000"/>
                <w:sz w:val="24"/>
                <w:szCs w:val="24"/>
              </w:rPr>
              <w:t>обучающихся</w:t>
            </w:r>
            <w:proofErr w:type="gramEnd"/>
            <w:r w:rsidRPr="00514496">
              <w:rPr>
                <w:rFonts w:ascii="Times New Roman" w:hAnsi="Times New Roman" w:cs="Times New Roman"/>
                <w:color w:val="000000"/>
                <w:sz w:val="24"/>
                <w:szCs w:val="24"/>
              </w:rPr>
              <w:t xml:space="preserve"> по профессии 43.02.15 Поварское и кондитерское дело  в апробации демонстрационного экзамена по компетенции Поварское дело как формы проведения государственной итоговой аттестации</w:t>
            </w:r>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B5EAA">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Подготовка </w:t>
            </w:r>
            <w:proofErr w:type="gramStart"/>
            <w:r>
              <w:rPr>
                <w:rFonts w:ascii="Times New Roman" w:hAnsi="Times New Roman" w:cs="Times New Roman"/>
                <w:color w:val="000000"/>
                <w:sz w:val="24"/>
                <w:szCs w:val="24"/>
              </w:rPr>
              <w:t>обучающихся</w:t>
            </w:r>
            <w:proofErr w:type="gramEnd"/>
            <w:r>
              <w:rPr>
                <w:rFonts w:ascii="Times New Roman" w:hAnsi="Times New Roman" w:cs="Times New Roman"/>
                <w:color w:val="000000"/>
                <w:sz w:val="24"/>
                <w:szCs w:val="24"/>
              </w:rPr>
              <w:t xml:space="preserve"> к проведению демонстрационного экзамена</w:t>
            </w:r>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954557" w:rsidRDefault="00954557">
            <w:pPr>
              <w:widowControl w:val="0"/>
              <w:spacing w:before="240" w:after="0" w:line="240" w:lineRule="auto"/>
              <w:jc w:val="center"/>
              <w:rPr>
                <w:rFonts w:ascii="Times New Roman" w:hAnsi="Times New Roman" w:cs="Times New Roman"/>
                <w:color w:val="auto"/>
                <w:sz w:val="24"/>
                <w:szCs w:val="24"/>
              </w:rPr>
            </w:pPr>
            <w:r w:rsidRPr="00954557">
              <w:rPr>
                <w:rFonts w:ascii="Times New Roman" w:hAnsi="Times New Roman" w:cs="Times New Roman"/>
                <w:color w:val="auto"/>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954557" w:rsidRDefault="00954557">
            <w:pPr>
              <w:widowControl w:val="0"/>
              <w:spacing w:before="240" w:after="0" w:line="240" w:lineRule="auto"/>
              <w:jc w:val="center"/>
              <w:rPr>
                <w:rFonts w:ascii="Times New Roman" w:hAnsi="Times New Roman" w:cs="Times New Roman"/>
                <w:color w:val="auto"/>
                <w:sz w:val="24"/>
                <w:szCs w:val="24"/>
              </w:rPr>
            </w:pPr>
            <w:r w:rsidRPr="00954557">
              <w:rPr>
                <w:rFonts w:ascii="Times New Roman" w:hAnsi="Times New Roman" w:cs="Times New Roman"/>
                <w:color w:val="auto"/>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954557" w:rsidRDefault="00954557">
            <w:pPr>
              <w:widowControl w:val="0"/>
              <w:spacing w:before="240" w:after="0" w:line="240" w:lineRule="auto"/>
              <w:jc w:val="center"/>
              <w:rPr>
                <w:rFonts w:ascii="Times New Roman" w:hAnsi="Times New Roman" w:cs="Times New Roman"/>
                <w:color w:val="auto"/>
                <w:sz w:val="24"/>
                <w:szCs w:val="24"/>
              </w:rPr>
            </w:pPr>
            <w:r w:rsidRPr="00954557">
              <w:rPr>
                <w:rFonts w:ascii="Times New Roman" w:hAnsi="Times New Roman" w:cs="Times New Roman"/>
                <w:color w:val="auto"/>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954557" w:rsidRDefault="00954557">
            <w:pPr>
              <w:widowControl w:val="0"/>
              <w:spacing w:before="240" w:after="0" w:line="240" w:lineRule="auto"/>
              <w:jc w:val="center"/>
              <w:rPr>
                <w:rFonts w:ascii="Times New Roman" w:hAnsi="Times New Roman" w:cs="Times New Roman"/>
                <w:color w:val="auto"/>
                <w:sz w:val="24"/>
                <w:szCs w:val="24"/>
              </w:rPr>
            </w:pPr>
            <w:r w:rsidRPr="00954557">
              <w:rPr>
                <w:rFonts w:ascii="Times New Roman" w:hAnsi="Times New Roman" w:cs="Times New Roman"/>
                <w:color w:val="auto"/>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954557" w:rsidRDefault="00954557">
            <w:pPr>
              <w:widowControl w:val="0"/>
              <w:spacing w:before="240" w:after="0" w:line="240" w:lineRule="auto"/>
              <w:jc w:val="center"/>
              <w:rPr>
                <w:rFonts w:ascii="Times New Roman" w:hAnsi="Times New Roman" w:cs="Times New Roman"/>
                <w:color w:val="auto"/>
                <w:sz w:val="24"/>
                <w:szCs w:val="24"/>
              </w:rPr>
            </w:pPr>
            <w:r w:rsidRPr="00954557">
              <w:rPr>
                <w:rFonts w:ascii="Times New Roman" w:hAnsi="Times New Roman" w:cs="Times New Roman"/>
                <w:color w:val="auto"/>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954557" w:rsidRDefault="00954557">
            <w:pPr>
              <w:widowControl w:val="0"/>
              <w:spacing w:before="240" w:after="0" w:line="240" w:lineRule="auto"/>
              <w:jc w:val="center"/>
              <w:rPr>
                <w:rFonts w:ascii="Times New Roman" w:hAnsi="Times New Roman" w:cs="Times New Roman"/>
                <w:color w:val="auto"/>
                <w:sz w:val="24"/>
                <w:szCs w:val="24"/>
              </w:rPr>
            </w:pPr>
            <w:r w:rsidRPr="00954557">
              <w:rPr>
                <w:rFonts w:ascii="Times New Roman" w:hAnsi="Times New Roman" w:cs="Times New Roman"/>
                <w:color w:val="auto"/>
                <w:sz w:val="24"/>
                <w:szCs w:val="24"/>
              </w:rPr>
              <w:t>-</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954557" w:rsidRDefault="00C269CB">
            <w:pPr>
              <w:widowControl w:val="0"/>
              <w:spacing w:before="240" w:after="0" w:line="240" w:lineRule="auto"/>
              <w:jc w:val="center"/>
              <w:rPr>
                <w:rFonts w:ascii="Times New Roman" w:hAnsi="Times New Roman" w:cs="Times New Roman"/>
                <w:color w:val="auto"/>
                <w:sz w:val="24"/>
                <w:szCs w:val="24"/>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B5EAA" w:rsidP="00954557">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w:t>
            </w:r>
            <w:r w:rsidR="00954557">
              <w:rPr>
                <w:rFonts w:ascii="Times New Roman" w:hAnsi="Times New Roman" w:cs="Times New Roman"/>
                <w:color w:val="000000"/>
                <w:sz w:val="24"/>
                <w:szCs w:val="24"/>
              </w:rPr>
              <w:t>1</w:t>
            </w:r>
            <w:r>
              <w:rPr>
                <w:rFonts w:ascii="Times New Roman" w:hAnsi="Times New Roman" w:cs="Times New Roman"/>
                <w:color w:val="000000"/>
                <w:sz w:val="24"/>
                <w:szCs w:val="24"/>
              </w:rPr>
              <w:t>-202</w:t>
            </w:r>
            <w:r w:rsidR="00954557">
              <w:rPr>
                <w:rFonts w:ascii="Times New Roman" w:hAnsi="Times New Roman" w:cs="Times New Roman"/>
                <w:color w:val="000000"/>
                <w:sz w:val="24"/>
                <w:szCs w:val="24"/>
              </w:rPr>
              <w:t>3</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B5EAA" w:rsidRPr="00CB5EAA" w:rsidRDefault="00CB5EAA" w:rsidP="00CB5EAA">
            <w:pPr>
              <w:widowControl w:val="0"/>
              <w:spacing w:before="240" w:after="0" w:line="240" w:lineRule="auto"/>
              <w:jc w:val="center"/>
              <w:rPr>
                <w:rFonts w:ascii="Times New Roman" w:hAnsi="Times New Roman" w:cs="Times New Roman"/>
                <w:color w:val="000000"/>
                <w:sz w:val="24"/>
                <w:szCs w:val="24"/>
              </w:rPr>
            </w:pPr>
            <w:r w:rsidRPr="00CB5EAA">
              <w:rPr>
                <w:rFonts w:ascii="Times New Roman" w:hAnsi="Times New Roman" w:cs="Times New Roman"/>
                <w:color w:val="000000"/>
                <w:sz w:val="24"/>
                <w:szCs w:val="24"/>
              </w:rPr>
              <w:t>Зам. директора по УВР</w:t>
            </w:r>
          </w:p>
          <w:p w:rsidR="00C269CB" w:rsidRDefault="00CB5EAA" w:rsidP="00CB5EAA">
            <w:pPr>
              <w:widowControl w:val="0"/>
              <w:spacing w:before="240" w:after="0" w:line="240" w:lineRule="auto"/>
              <w:jc w:val="center"/>
              <w:rPr>
                <w:rFonts w:ascii="Times New Roman" w:hAnsi="Times New Roman" w:cs="Times New Roman"/>
                <w:color w:val="000000"/>
                <w:sz w:val="24"/>
                <w:szCs w:val="24"/>
              </w:rPr>
            </w:pPr>
            <w:r w:rsidRPr="00CB5EAA">
              <w:rPr>
                <w:rFonts w:ascii="Times New Roman" w:hAnsi="Times New Roman" w:cs="Times New Roman"/>
                <w:color w:val="000000"/>
                <w:sz w:val="24"/>
                <w:szCs w:val="24"/>
              </w:rPr>
              <w:t xml:space="preserve">Преподаватели </w:t>
            </w:r>
            <w:proofErr w:type="spellStart"/>
            <w:r w:rsidRPr="00CB5EAA">
              <w:rPr>
                <w:rFonts w:ascii="Times New Roman" w:hAnsi="Times New Roman" w:cs="Times New Roman"/>
                <w:color w:val="000000"/>
                <w:sz w:val="24"/>
                <w:szCs w:val="24"/>
              </w:rPr>
              <w:t>спец</w:t>
            </w:r>
            <w:proofErr w:type="gramStart"/>
            <w:r w:rsidRPr="00CB5EAA">
              <w:rPr>
                <w:rFonts w:ascii="Times New Roman" w:hAnsi="Times New Roman" w:cs="Times New Roman"/>
                <w:color w:val="000000"/>
                <w:sz w:val="24"/>
                <w:szCs w:val="24"/>
              </w:rPr>
              <w:t>.д</w:t>
            </w:r>
            <w:proofErr w:type="gramEnd"/>
            <w:r w:rsidRPr="00CB5EAA">
              <w:rPr>
                <w:rFonts w:ascii="Times New Roman" w:hAnsi="Times New Roman" w:cs="Times New Roman"/>
                <w:color w:val="000000"/>
                <w:sz w:val="24"/>
                <w:szCs w:val="24"/>
              </w:rPr>
              <w:t>исциплин</w:t>
            </w:r>
            <w:proofErr w:type="spellEnd"/>
          </w:p>
        </w:tc>
      </w:tr>
      <w:tr w:rsidR="00C269CB"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4.7</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514496">
            <w:pPr>
              <w:widowControl w:val="0"/>
              <w:spacing w:before="240" w:after="0" w:line="240" w:lineRule="auto"/>
              <w:jc w:val="both"/>
              <w:rPr>
                <w:rFonts w:ascii="Times New Roman" w:hAnsi="Times New Roman" w:cs="Times New Roman"/>
                <w:color w:val="000000"/>
                <w:sz w:val="24"/>
                <w:szCs w:val="24"/>
              </w:rPr>
            </w:pPr>
            <w:r w:rsidRPr="00514496">
              <w:rPr>
                <w:rFonts w:ascii="Times New Roman" w:hAnsi="Times New Roman" w:cs="Times New Roman"/>
                <w:color w:val="000000"/>
                <w:sz w:val="24"/>
                <w:szCs w:val="24"/>
              </w:rPr>
              <w:t>Мониторинг результатов промежуточной аттестации, среза знаний, анализ их результатов</w:t>
            </w:r>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B5EAA">
            <w:pPr>
              <w:widowControl w:val="0"/>
              <w:spacing w:before="240" w:after="0" w:line="240" w:lineRule="auto"/>
              <w:jc w:val="both"/>
              <w:rPr>
                <w:rFonts w:ascii="Times New Roman" w:hAnsi="Times New Roman" w:cs="Times New Roman"/>
                <w:color w:val="000000"/>
                <w:sz w:val="24"/>
                <w:szCs w:val="24"/>
              </w:rPr>
            </w:pPr>
            <w:r w:rsidRPr="00CB5EAA">
              <w:rPr>
                <w:rFonts w:ascii="Times New Roman" w:hAnsi="Times New Roman" w:cs="Times New Roman"/>
                <w:color w:val="000000"/>
                <w:sz w:val="24"/>
                <w:szCs w:val="24"/>
              </w:rPr>
              <w:t>Отчёты и аналитические справки</w:t>
            </w:r>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012BA">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012BA">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012BA">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012BA">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012BA">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012BA">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04209" w:rsidP="00204209">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ежегодно</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B5EAA" w:rsidRPr="00CB5EAA" w:rsidRDefault="00CB5EAA" w:rsidP="00CB5EAA">
            <w:pPr>
              <w:widowControl w:val="0"/>
              <w:spacing w:before="240" w:after="0" w:line="240" w:lineRule="auto"/>
              <w:jc w:val="center"/>
              <w:rPr>
                <w:rFonts w:ascii="Times New Roman" w:hAnsi="Times New Roman" w:cs="Times New Roman"/>
                <w:color w:val="000000"/>
                <w:sz w:val="24"/>
                <w:szCs w:val="24"/>
              </w:rPr>
            </w:pPr>
            <w:proofErr w:type="spellStart"/>
            <w:r w:rsidRPr="00CB5EAA">
              <w:rPr>
                <w:rFonts w:ascii="Times New Roman" w:hAnsi="Times New Roman" w:cs="Times New Roman"/>
                <w:color w:val="000000"/>
                <w:sz w:val="24"/>
                <w:szCs w:val="24"/>
              </w:rPr>
              <w:t>Зам</w:t>
            </w:r>
            <w:proofErr w:type="gramStart"/>
            <w:r w:rsidRPr="00CB5EAA">
              <w:rPr>
                <w:rFonts w:ascii="Times New Roman" w:hAnsi="Times New Roman" w:cs="Times New Roman"/>
                <w:color w:val="000000"/>
                <w:sz w:val="24"/>
                <w:szCs w:val="24"/>
              </w:rPr>
              <w:t>.д</w:t>
            </w:r>
            <w:proofErr w:type="gramEnd"/>
            <w:r w:rsidRPr="00CB5EAA">
              <w:rPr>
                <w:rFonts w:ascii="Times New Roman" w:hAnsi="Times New Roman" w:cs="Times New Roman"/>
                <w:color w:val="000000"/>
                <w:sz w:val="24"/>
                <w:szCs w:val="24"/>
              </w:rPr>
              <w:t>иректора</w:t>
            </w:r>
            <w:proofErr w:type="spellEnd"/>
            <w:r w:rsidRPr="00CB5EAA">
              <w:rPr>
                <w:rFonts w:ascii="Times New Roman" w:hAnsi="Times New Roman" w:cs="Times New Roman"/>
                <w:color w:val="000000"/>
                <w:sz w:val="24"/>
                <w:szCs w:val="24"/>
              </w:rPr>
              <w:t xml:space="preserve"> по УВР Председатели ц/к</w:t>
            </w:r>
          </w:p>
          <w:p w:rsidR="00C269CB" w:rsidRDefault="00CB5EAA" w:rsidP="00CB5EAA">
            <w:pPr>
              <w:widowControl w:val="0"/>
              <w:spacing w:before="240" w:after="0" w:line="240" w:lineRule="auto"/>
              <w:jc w:val="center"/>
              <w:rPr>
                <w:rFonts w:ascii="Times New Roman" w:hAnsi="Times New Roman" w:cs="Times New Roman"/>
                <w:color w:val="000000"/>
                <w:sz w:val="24"/>
                <w:szCs w:val="24"/>
              </w:rPr>
            </w:pPr>
            <w:proofErr w:type="spellStart"/>
            <w:r w:rsidRPr="00CB5EAA">
              <w:rPr>
                <w:rFonts w:ascii="Times New Roman" w:hAnsi="Times New Roman" w:cs="Times New Roman"/>
                <w:color w:val="000000"/>
                <w:sz w:val="24"/>
                <w:szCs w:val="24"/>
              </w:rPr>
              <w:t>Зав</w:t>
            </w:r>
            <w:proofErr w:type="gramStart"/>
            <w:r w:rsidRPr="00CB5EAA">
              <w:rPr>
                <w:rFonts w:ascii="Times New Roman" w:hAnsi="Times New Roman" w:cs="Times New Roman"/>
                <w:color w:val="000000"/>
                <w:sz w:val="24"/>
                <w:szCs w:val="24"/>
              </w:rPr>
              <w:t>.о</w:t>
            </w:r>
            <w:proofErr w:type="gramEnd"/>
            <w:r w:rsidRPr="00CB5EAA">
              <w:rPr>
                <w:rFonts w:ascii="Times New Roman" w:hAnsi="Times New Roman" w:cs="Times New Roman"/>
                <w:color w:val="000000"/>
                <w:sz w:val="24"/>
                <w:szCs w:val="24"/>
              </w:rPr>
              <w:t>тделениями</w:t>
            </w:r>
            <w:proofErr w:type="spellEnd"/>
          </w:p>
        </w:tc>
      </w:tr>
      <w:tr w:rsidR="00824DF3"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24DF3" w:rsidRDefault="00824DF3">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4.8 </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24DF3" w:rsidRPr="00514496" w:rsidRDefault="00824DF3" w:rsidP="00824DF3">
            <w:pPr>
              <w:widowControl w:val="0"/>
              <w:spacing w:before="240" w:after="0" w:line="240" w:lineRule="auto"/>
              <w:jc w:val="both"/>
              <w:rPr>
                <w:rFonts w:ascii="Times New Roman" w:hAnsi="Times New Roman" w:cs="Times New Roman"/>
                <w:color w:val="000000"/>
                <w:sz w:val="24"/>
                <w:szCs w:val="24"/>
              </w:rPr>
            </w:pPr>
            <w:r w:rsidRPr="00824DF3">
              <w:rPr>
                <w:rFonts w:ascii="Times New Roman" w:hAnsi="Times New Roman" w:cs="Times New Roman"/>
                <w:color w:val="000000"/>
                <w:sz w:val="24"/>
                <w:szCs w:val="24"/>
              </w:rPr>
              <w:t xml:space="preserve">Реализация </w:t>
            </w:r>
            <w:r>
              <w:rPr>
                <w:rFonts w:ascii="Times New Roman" w:hAnsi="Times New Roman" w:cs="Times New Roman"/>
                <w:color w:val="000000"/>
                <w:sz w:val="24"/>
                <w:szCs w:val="24"/>
              </w:rPr>
              <w:t>мероприятий</w:t>
            </w:r>
            <w:r w:rsidRPr="00824DF3">
              <w:rPr>
                <w:rFonts w:ascii="Times New Roman" w:hAnsi="Times New Roman" w:cs="Times New Roman"/>
                <w:color w:val="000000"/>
                <w:sz w:val="24"/>
                <w:szCs w:val="24"/>
              </w:rPr>
              <w:t xml:space="preserve"> по </w:t>
            </w:r>
            <w:r>
              <w:rPr>
                <w:rFonts w:ascii="Times New Roman" w:hAnsi="Times New Roman" w:cs="Times New Roman"/>
                <w:color w:val="000000"/>
                <w:sz w:val="24"/>
                <w:szCs w:val="24"/>
              </w:rPr>
              <w:t>сопровождению образовательного процесса обучающихся с инвалидностью и ОВЗ и содействию их трудоустройства</w:t>
            </w:r>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24DF3" w:rsidRPr="00CB5EAA" w:rsidRDefault="00824DF3">
            <w:pPr>
              <w:widowControl w:val="0"/>
              <w:spacing w:before="240" w:after="0" w:line="240" w:lineRule="auto"/>
              <w:jc w:val="both"/>
              <w:rPr>
                <w:rFonts w:ascii="Times New Roman" w:hAnsi="Times New Roman" w:cs="Times New Roman"/>
                <w:color w:val="000000"/>
                <w:sz w:val="24"/>
                <w:szCs w:val="24"/>
              </w:rPr>
            </w:pPr>
            <w:r w:rsidRPr="00824DF3">
              <w:rPr>
                <w:rFonts w:ascii="Times New Roman" w:hAnsi="Times New Roman" w:cs="Times New Roman"/>
                <w:color w:val="000000"/>
                <w:sz w:val="24"/>
                <w:szCs w:val="24"/>
              </w:rPr>
              <w:t>Обеспечение подготовки выпускников в соответствии требований</w:t>
            </w:r>
            <w:r>
              <w:rPr>
                <w:rFonts w:ascii="Times New Roman" w:hAnsi="Times New Roman" w:cs="Times New Roman"/>
                <w:color w:val="000000"/>
                <w:sz w:val="24"/>
                <w:szCs w:val="24"/>
              </w:rPr>
              <w:t xml:space="preserve"> ФГОС СПО</w:t>
            </w:r>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24DF3" w:rsidRDefault="00824DF3">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24DF3" w:rsidRDefault="00824DF3">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24DF3" w:rsidRDefault="00824DF3">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24DF3" w:rsidRDefault="00824DF3">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24DF3" w:rsidRDefault="00824DF3">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24DF3" w:rsidRDefault="00824DF3">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24DF3" w:rsidRDefault="00824DF3">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24DF3" w:rsidRDefault="00824DF3" w:rsidP="00204209">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2019-2023</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824DF3" w:rsidRPr="00824DF3" w:rsidRDefault="00824DF3" w:rsidP="00824DF3">
            <w:pPr>
              <w:widowControl w:val="0"/>
              <w:spacing w:before="240" w:after="0" w:line="240" w:lineRule="auto"/>
              <w:jc w:val="center"/>
              <w:rPr>
                <w:rFonts w:ascii="Times New Roman" w:hAnsi="Times New Roman" w:cs="Times New Roman"/>
                <w:color w:val="000000"/>
                <w:sz w:val="24"/>
                <w:szCs w:val="24"/>
              </w:rPr>
            </w:pPr>
            <w:proofErr w:type="spellStart"/>
            <w:r w:rsidRPr="00824DF3">
              <w:rPr>
                <w:rFonts w:ascii="Times New Roman" w:hAnsi="Times New Roman" w:cs="Times New Roman"/>
                <w:color w:val="000000"/>
                <w:sz w:val="24"/>
                <w:szCs w:val="24"/>
              </w:rPr>
              <w:t>Зам</w:t>
            </w:r>
            <w:proofErr w:type="gramStart"/>
            <w:r w:rsidRPr="00824DF3">
              <w:rPr>
                <w:rFonts w:ascii="Times New Roman" w:hAnsi="Times New Roman" w:cs="Times New Roman"/>
                <w:color w:val="000000"/>
                <w:sz w:val="24"/>
                <w:szCs w:val="24"/>
              </w:rPr>
              <w:t>.д</w:t>
            </w:r>
            <w:proofErr w:type="gramEnd"/>
            <w:r w:rsidRPr="00824DF3">
              <w:rPr>
                <w:rFonts w:ascii="Times New Roman" w:hAnsi="Times New Roman" w:cs="Times New Roman"/>
                <w:color w:val="000000"/>
                <w:sz w:val="24"/>
                <w:szCs w:val="24"/>
              </w:rPr>
              <w:t>иректора</w:t>
            </w:r>
            <w:proofErr w:type="spellEnd"/>
            <w:r w:rsidRPr="00824DF3">
              <w:rPr>
                <w:rFonts w:ascii="Times New Roman" w:hAnsi="Times New Roman" w:cs="Times New Roman"/>
                <w:color w:val="000000"/>
                <w:sz w:val="24"/>
                <w:szCs w:val="24"/>
              </w:rPr>
              <w:t xml:space="preserve"> по УВР</w:t>
            </w:r>
          </w:p>
          <w:p w:rsidR="00824DF3" w:rsidRPr="00824DF3" w:rsidRDefault="00824DF3" w:rsidP="00824DF3">
            <w:pPr>
              <w:widowControl w:val="0"/>
              <w:spacing w:before="240" w:after="0" w:line="240" w:lineRule="auto"/>
              <w:jc w:val="center"/>
              <w:rPr>
                <w:rFonts w:ascii="Times New Roman" w:hAnsi="Times New Roman" w:cs="Times New Roman"/>
                <w:color w:val="000000"/>
                <w:sz w:val="24"/>
                <w:szCs w:val="24"/>
              </w:rPr>
            </w:pPr>
            <w:r w:rsidRPr="00824DF3">
              <w:rPr>
                <w:rFonts w:ascii="Times New Roman" w:hAnsi="Times New Roman" w:cs="Times New Roman"/>
                <w:color w:val="000000"/>
                <w:sz w:val="24"/>
                <w:szCs w:val="24"/>
              </w:rPr>
              <w:t>Методисты</w:t>
            </w:r>
          </w:p>
          <w:p w:rsidR="00824DF3" w:rsidRPr="00824DF3" w:rsidRDefault="00824DF3" w:rsidP="00824DF3">
            <w:pPr>
              <w:widowControl w:val="0"/>
              <w:spacing w:before="240" w:after="0" w:line="240" w:lineRule="auto"/>
              <w:jc w:val="center"/>
              <w:rPr>
                <w:rFonts w:ascii="Times New Roman" w:hAnsi="Times New Roman" w:cs="Times New Roman"/>
                <w:color w:val="000000"/>
                <w:sz w:val="24"/>
                <w:szCs w:val="24"/>
              </w:rPr>
            </w:pPr>
            <w:r w:rsidRPr="00824DF3">
              <w:rPr>
                <w:rFonts w:ascii="Times New Roman" w:hAnsi="Times New Roman" w:cs="Times New Roman"/>
                <w:color w:val="000000"/>
                <w:sz w:val="24"/>
                <w:szCs w:val="24"/>
              </w:rPr>
              <w:t>Председатели ц/комиссий</w:t>
            </w:r>
          </w:p>
          <w:p w:rsidR="00824DF3" w:rsidRPr="00CB5EAA" w:rsidRDefault="00824DF3" w:rsidP="00824DF3">
            <w:pPr>
              <w:widowControl w:val="0"/>
              <w:spacing w:before="240" w:after="0" w:line="240" w:lineRule="auto"/>
              <w:jc w:val="center"/>
              <w:rPr>
                <w:rFonts w:ascii="Times New Roman" w:hAnsi="Times New Roman" w:cs="Times New Roman"/>
                <w:color w:val="000000"/>
                <w:sz w:val="24"/>
                <w:szCs w:val="24"/>
              </w:rPr>
            </w:pPr>
            <w:r w:rsidRPr="00824DF3">
              <w:rPr>
                <w:rFonts w:ascii="Times New Roman" w:hAnsi="Times New Roman" w:cs="Times New Roman"/>
                <w:color w:val="000000"/>
                <w:sz w:val="24"/>
                <w:szCs w:val="24"/>
              </w:rPr>
              <w:t>Преподаватели</w:t>
            </w:r>
          </w:p>
        </w:tc>
      </w:tr>
      <w:tr w:rsidR="00C269CB" w:rsidTr="00FA3417">
        <w:tc>
          <w:tcPr>
            <w:tcW w:w="15568" w:type="dxa"/>
            <w:gridSpan w:val="1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before="240" w:after="0" w:line="240" w:lineRule="auto"/>
              <w:rPr>
                <w:rFonts w:ascii="Times New Roman" w:hAnsi="Times New Roman" w:cs="Times New Roman"/>
                <w:color w:val="000000"/>
                <w:spacing w:val="3"/>
                <w:sz w:val="24"/>
                <w:szCs w:val="24"/>
              </w:rPr>
            </w:pPr>
            <w:r>
              <w:rPr>
                <w:rFonts w:ascii="Times New Roman" w:hAnsi="Times New Roman" w:cs="Times New Roman"/>
                <w:sz w:val="24"/>
                <w:szCs w:val="24"/>
              </w:rPr>
              <w:t xml:space="preserve">Мероприятие 5: </w:t>
            </w:r>
            <w:r>
              <w:rPr>
                <w:rFonts w:ascii="Times New Roman" w:hAnsi="Times New Roman" w:cs="Times New Roman"/>
                <w:spacing w:val="3"/>
                <w:sz w:val="24"/>
                <w:szCs w:val="24"/>
              </w:rPr>
              <w:t xml:space="preserve">Обновление содержания воспитательной работы </w:t>
            </w:r>
            <w:r>
              <w:rPr>
                <w:rFonts w:ascii="Times New Roman" w:hAnsi="Times New Roman" w:cs="Times New Roman"/>
                <w:color w:val="000000"/>
                <w:spacing w:val="3"/>
                <w:sz w:val="24"/>
                <w:szCs w:val="24"/>
              </w:rPr>
              <w:t xml:space="preserve">в соответствии с </w:t>
            </w:r>
            <w:r>
              <w:rPr>
                <w:rFonts w:ascii="Times New Roman" w:hAnsi="Times New Roman" w:cs="Times New Roman"/>
                <w:spacing w:val="3"/>
                <w:sz w:val="24"/>
                <w:szCs w:val="24"/>
              </w:rPr>
              <w:t xml:space="preserve">основными направлениями Стратегии развития воспитания в РФ на период до 2025 года, с учетом </w:t>
            </w:r>
            <w:r>
              <w:rPr>
                <w:rFonts w:ascii="Times New Roman" w:hAnsi="Times New Roman" w:cs="Times New Roman"/>
                <w:color w:val="000000"/>
                <w:spacing w:val="3"/>
                <w:sz w:val="24"/>
                <w:szCs w:val="24"/>
              </w:rPr>
              <w:t>современных достижений науки на основе отечественных традиций</w:t>
            </w:r>
          </w:p>
        </w:tc>
      </w:tr>
      <w:tr w:rsidR="00C269CB" w:rsidTr="00FA3417">
        <w:trPr>
          <w:trHeight w:val="2250"/>
        </w:trPr>
        <w:tc>
          <w:tcPr>
            <w:tcW w:w="671" w:type="dxa"/>
            <w:tcBorders>
              <w:top w:val="single" w:sz="4" w:space="0" w:color="00000A"/>
              <w:left w:val="single" w:sz="4" w:space="0" w:color="00000A"/>
              <w:bottom w:val="single" w:sz="4" w:space="0" w:color="auto"/>
              <w:right w:val="single" w:sz="4" w:space="0" w:color="00000A"/>
            </w:tcBorders>
            <w:shd w:val="clear" w:color="auto" w:fill="auto"/>
            <w:tcMar>
              <w:left w:w="88" w:type="dxa"/>
            </w:tcMar>
          </w:tcPr>
          <w:p w:rsidR="00C269CB" w:rsidRDefault="00116CFB">
            <w:pPr>
              <w:widowControl w:val="0"/>
              <w:spacing w:before="240" w:after="0" w:line="240" w:lineRule="auto"/>
              <w:jc w:val="both"/>
              <w:rPr>
                <w:rFonts w:ascii="Times New Roman" w:hAnsi="Times New Roman" w:cs="Times New Roman"/>
                <w:color w:val="000000"/>
                <w:sz w:val="24"/>
                <w:szCs w:val="24"/>
              </w:rPr>
            </w:pPr>
            <w:r w:rsidRPr="00116CFB">
              <w:rPr>
                <w:rFonts w:ascii="Times New Roman" w:hAnsi="Times New Roman" w:cs="Times New Roman"/>
                <w:color w:val="000000"/>
                <w:sz w:val="24"/>
                <w:szCs w:val="24"/>
              </w:rPr>
              <w:t>5.1.</w:t>
            </w:r>
          </w:p>
        </w:tc>
        <w:tc>
          <w:tcPr>
            <w:tcW w:w="2622" w:type="dxa"/>
            <w:tcBorders>
              <w:top w:val="single" w:sz="4" w:space="0" w:color="00000A"/>
              <w:left w:val="single" w:sz="4" w:space="0" w:color="00000A"/>
              <w:bottom w:val="single" w:sz="4" w:space="0" w:color="auto"/>
              <w:right w:val="single" w:sz="4" w:space="0" w:color="00000A"/>
            </w:tcBorders>
            <w:shd w:val="clear" w:color="auto" w:fill="auto"/>
            <w:tcMar>
              <w:left w:w="88" w:type="dxa"/>
            </w:tcMar>
          </w:tcPr>
          <w:p w:rsidR="00C269CB" w:rsidRDefault="00116CFB" w:rsidP="00116CFB">
            <w:pPr>
              <w:widowControl w:val="0"/>
              <w:spacing w:before="240" w:after="0" w:line="240" w:lineRule="auto"/>
              <w:jc w:val="both"/>
              <w:rPr>
                <w:rFonts w:ascii="Times New Roman" w:hAnsi="Times New Roman" w:cs="Times New Roman"/>
                <w:color w:val="000000"/>
                <w:sz w:val="24"/>
                <w:szCs w:val="24"/>
              </w:rPr>
            </w:pPr>
            <w:r w:rsidRPr="00116CFB">
              <w:rPr>
                <w:rFonts w:ascii="Times New Roman" w:hAnsi="Times New Roman" w:cs="Times New Roman"/>
                <w:color w:val="000000"/>
                <w:sz w:val="24"/>
                <w:szCs w:val="24"/>
              </w:rPr>
              <w:t xml:space="preserve">Реализация планов мероприятий воспитательной работы </w:t>
            </w:r>
            <w:r w:rsidR="00824DF3" w:rsidRPr="00824DF3">
              <w:rPr>
                <w:rFonts w:ascii="Times New Roman" w:hAnsi="Times New Roman" w:cs="Times New Roman"/>
                <w:color w:val="000000"/>
                <w:sz w:val="24"/>
                <w:szCs w:val="24"/>
              </w:rPr>
              <w:t>ПОЧУ «АКТЭиП»</w:t>
            </w:r>
            <w:r w:rsidRPr="00116CFB">
              <w:rPr>
                <w:rFonts w:ascii="Times New Roman" w:hAnsi="Times New Roman" w:cs="Times New Roman"/>
                <w:color w:val="000000"/>
                <w:sz w:val="24"/>
                <w:szCs w:val="24"/>
              </w:rPr>
              <w:t xml:space="preserve">, Программы патриотического воспитания обучающихся </w:t>
            </w:r>
            <w:r w:rsidR="00824DF3" w:rsidRPr="00824DF3">
              <w:rPr>
                <w:rFonts w:ascii="Times New Roman" w:hAnsi="Times New Roman" w:cs="Times New Roman"/>
                <w:color w:val="000000"/>
                <w:sz w:val="24"/>
                <w:szCs w:val="24"/>
              </w:rPr>
              <w:t>ПОЧУ «АКТЭиП»</w:t>
            </w:r>
          </w:p>
        </w:tc>
        <w:tc>
          <w:tcPr>
            <w:tcW w:w="3051" w:type="dxa"/>
            <w:tcBorders>
              <w:top w:val="single" w:sz="4" w:space="0" w:color="00000A"/>
              <w:left w:val="single" w:sz="4" w:space="0" w:color="00000A"/>
              <w:bottom w:val="single" w:sz="4" w:space="0" w:color="auto"/>
              <w:right w:val="single" w:sz="4" w:space="0" w:color="00000A"/>
            </w:tcBorders>
            <w:shd w:val="clear" w:color="auto" w:fill="auto"/>
            <w:tcMar>
              <w:left w:w="88" w:type="dxa"/>
            </w:tcMar>
          </w:tcPr>
          <w:p w:rsidR="00C269CB" w:rsidRDefault="00F87526" w:rsidP="00F87526">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Обеспечение качественного участия обучающихся </w:t>
            </w:r>
            <w:r w:rsidR="0036661D" w:rsidRPr="0036661D">
              <w:rPr>
                <w:rFonts w:ascii="Times New Roman" w:hAnsi="Times New Roman" w:cs="Times New Roman"/>
                <w:color w:val="000000"/>
                <w:sz w:val="24"/>
                <w:szCs w:val="24"/>
              </w:rPr>
              <w:t>ПОЧУ «АКТЭиП»</w:t>
            </w:r>
            <w:r>
              <w:rPr>
                <w:rFonts w:ascii="Times New Roman" w:hAnsi="Times New Roman" w:cs="Times New Roman"/>
                <w:color w:val="000000"/>
                <w:sz w:val="24"/>
                <w:szCs w:val="24"/>
              </w:rPr>
              <w:t xml:space="preserve"> при реализации планов воспитательной работы и Программы  </w:t>
            </w:r>
            <w:r w:rsidRPr="00F87526">
              <w:rPr>
                <w:rFonts w:ascii="Times New Roman" w:hAnsi="Times New Roman" w:cs="Times New Roman"/>
                <w:color w:val="000000"/>
                <w:sz w:val="24"/>
                <w:szCs w:val="24"/>
              </w:rPr>
              <w:t>патриотического воспитания</w:t>
            </w:r>
          </w:p>
        </w:tc>
        <w:tc>
          <w:tcPr>
            <w:tcW w:w="783" w:type="dxa"/>
            <w:gridSpan w:val="2"/>
            <w:tcBorders>
              <w:top w:val="single" w:sz="4" w:space="0" w:color="00000A"/>
              <w:left w:val="single" w:sz="4" w:space="0" w:color="00000A"/>
              <w:bottom w:val="single" w:sz="4" w:space="0" w:color="auto"/>
              <w:right w:val="single" w:sz="4" w:space="0" w:color="00000A"/>
            </w:tcBorders>
            <w:shd w:val="clear" w:color="auto" w:fill="auto"/>
            <w:tcMar>
              <w:left w:w="88" w:type="dxa"/>
            </w:tcMar>
          </w:tcPr>
          <w:p w:rsidR="00C269CB" w:rsidRDefault="00BB27E0">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00000A"/>
              <w:left w:val="single" w:sz="4" w:space="0" w:color="00000A"/>
              <w:bottom w:val="single" w:sz="4" w:space="0" w:color="auto"/>
              <w:right w:val="single" w:sz="4" w:space="0" w:color="00000A"/>
            </w:tcBorders>
            <w:shd w:val="clear" w:color="auto" w:fill="auto"/>
            <w:tcMar>
              <w:left w:w="88" w:type="dxa"/>
            </w:tcMar>
          </w:tcPr>
          <w:p w:rsidR="00C269CB" w:rsidRDefault="00BB27E0">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auto"/>
              <w:right w:val="single" w:sz="4" w:space="0" w:color="00000A"/>
            </w:tcBorders>
            <w:shd w:val="clear" w:color="auto" w:fill="auto"/>
            <w:tcMar>
              <w:left w:w="88" w:type="dxa"/>
            </w:tcMar>
          </w:tcPr>
          <w:p w:rsidR="00C269CB" w:rsidRDefault="00BB27E0">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auto"/>
              <w:right w:val="single" w:sz="4" w:space="0" w:color="00000A"/>
            </w:tcBorders>
            <w:shd w:val="clear" w:color="auto" w:fill="auto"/>
            <w:tcMar>
              <w:left w:w="88" w:type="dxa"/>
            </w:tcMar>
          </w:tcPr>
          <w:p w:rsidR="00C269CB" w:rsidRDefault="00BB27E0">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auto"/>
              <w:right w:val="single" w:sz="4" w:space="0" w:color="00000A"/>
            </w:tcBorders>
            <w:shd w:val="clear" w:color="auto" w:fill="auto"/>
            <w:tcMar>
              <w:left w:w="88" w:type="dxa"/>
            </w:tcMar>
          </w:tcPr>
          <w:p w:rsidR="00C269CB" w:rsidRDefault="00BB27E0">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00000A"/>
              <w:left w:val="single" w:sz="4" w:space="0" w:color="00000A"/>
              <w:bottom w:val="single" w:sz="4" w:space="0" w:color="auto"/>
              <w:right w:val="single" w:sz="4" w:space="0" w:color="00000A"/>
            </w:tcBorders>
            <w:shd w:val="clear" w:color="auto" w:fill="auto"/>
            <w:tcMar>
              <w:left w:w="88" w:type="dxa"/>
            </w:tcMar>
          </w:tcPr>
          <w:p w:rsidR="00C269CB" w:rsidRDefault="00BB27E0">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774" w:type="dxa"/>
            <w:tcBorders>
              <w:top w:val="single" w:sz="4" w:space="0" w:color="00000A"/>
              <w:left w:val="single" w:sz="4" w:space="0" w:color="00000A"/>
              <w:bottom w:val="single" w:sz="4" w:space="0" w:color="auto"/>
              <w:right w:val="single" w:sz="4" w:space="0" w:color="00000A"/>
            </w:tcBorders>
            <w:shd w:val="clear" w:color="auto" w:fill="auto"/>
            <w:tcMar>
              <w:left w:w="88" w:type="dxa"/>
            </w:tcMar>
          </w:tcPr>
          <w:p w:rsidR="00C269CB" w:rsidRDefault="00C269CB">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00000A"/>
              <w:left w:val="single" w:sz="4" w:space="0" w:color="00000A"/>
              <w:bottom w:val="single" w:sz="4" w:space="0" w:color="auto"/>
              <w:right w:val="single" w:sz="4" w:space="0" w:color="00000A"/>
            </w:tcBorders>
            <w:shd w:val="clear" w:color="auto" w:fill="auto"/>
            <w:tcMar>
              <w:left w:w="88" w:type="dxa"/>
            </w:tcMar>
          </w:tcPr>
          <w:p w:rsidR="00C269CB" w:rsidRDefault="00F87526" w:rsidP="00B66134">
            <w:pPr>
              <w:widowControl w:val="0"/>
              <w:spacing w:before="240" w:after="0" w:line="240" w:lineRule="auto"/>
              <w:jc w:val="center"/>
              <w:rPr>
                <w:rFonts w:ascii="Times New Roman" w:hAnsi="Times New Roman" w:cs="Times New Roman"/>
                <w:color w:val="000000"/>
                <w:sz w:val="24"/>
                <w:szCs w:val="24"/>
              </w:rPr>
            </w:pPr>
            <w:r w:rsidRPr="00F87526">
              <w:rPr>
                <w:rFonts w:ascii="Times New Roman" w:hAnsi="Times New Roman" w:cs="Times New Roman"/>
                <w:color w:val="000000"/>
                <w:sz w:val="24"/>
                <w:szCs w:val="24"/>
              </w:rPr>
              <w:t>201</w:t>
            </w:r>
            <w:r w:rsidR="00204209">
              <w:rPr>
                <w:rFonts w:ascii="Times New Roman" w:hAnsi="Times New Roman" w:cs="Times New Roman"/>
                <w:color w:val="000000"/>
                <w:sz w:val="24"/>
                <w:szCs w:val="24"/>
              </w:rPr>
              <w:t>9</w:t>
            </w:r>
            <w:r w:rsidRPr="00F87526">
              <w:rPr>
                <w:rFonts w:ascii="Times New Roman" w:hAnsi="Times New Roman" w:cs="Times New Roman"/>
                <w:color w:val="000000"/>
                <w:sz w:val="24"/>
                <w:szCs w:val="24"/>
              </w:rPr>
              <w:t>-202</w:t>
            </w:r>
            <w:r w:rsidR="00B66134">
              <w:rPr>
                <w:rFonts w:ascii="Times New Roman" w:hAnsi="Times New Roman" w:cs="Times New Roman"/>
                <w:color w:val="000000"/>
                <w:sz w:val="24"/>
                <w:szCs w:val="24"/>
              </w:rPr>
              <w:t>3</w:t>
            </w:r>
          </w:p>
        </w:tc>
        <w:tc>
          <w:tcPr>
            <w:tcW w:w="1776" w:type="dxa"/>
            <w:tcBorders>
              <w:top w:val="single" w:sz="4" w:space="0" w:color="00000A"/>
              <w:left w:val="single" w:sz="4" w:space="0" w:color="00000A"/>
              <w:bottom w:val="single" w:sz="4" w:space="0" w:color="auto"/>
              <w:right w:val="single" w:sz="4" w:space="0" w:color="00000A"/>
            </w:tcBorders>
            <w:shd w:val="clear" w:color="auto" w:fill="auto"/>
            <w:tcMar>
              <w:left w:w="88" w:type="dxa"/>
            </w:tcMar>
          </w:tcPr>
          <w:p w:rsidR="00C269CB" w:rsidRDefault="00F87526">
            <w:pPr>
              <w:widowControl w:val="0"/>
              <w:spacing w:before="240" w:after="0" w:line="240" w:lineRule="auto"/>
              <w:jc w:val="center"/>
              <w:rPr>
                <w:rFonts w:ascii="Times New Roman" w:hAnsi="Times New Roman" w:cs="Times New Roman"/>
                <w:color w:val="000000"/>
                <w:sz w:val="24"/>
                <w:szCs w:val="24"/>
              </w:rPr>
            </w:pPr>
            <w:proofErr w:type="spellStart"/>
            <w:r w:rsidRPr="00F87526">
              <w:rPr>
                <w:rFonts w:ascii="Times New Roman" w:hAnsi="Times New Roman" w:cs="Times New Roman"/>
                <w:color w:val="000000"/>
                <w:sz w:val="24"/>
                <w:szCs w:val="24"/>
              </w:rPr>
              <w:t>Зам</w:t>
            </w:r>
            <w:proofErr w:type="gramStart"/>
            <w:r w:rsidRPr="00F87526">
              <w:rPr>
                <w:rFonts w:ascii="Times New Roman" w:hAnsi="Times New Roman" w:cs="Times New Roman"/>
                <w:color w:val="000000"/>
                <w:sz w:val="24"/>
                <w:szCs w:val="24"/>
              </w:rPr>
              <w:t>.д</w:t>
            </w:r>
            <w:proofErr w:type="gramEnd"/>
            <w:r w:rsidRPr="00F87526">
              <w:rPr>
                <w:rFonts w:ascii="Times New Roman" w:hAnsi="Times New Roman" w:cs="Times New Roman"/>
                <w:color w:val="000000"/>
                <w:sz w:val="24"/>
                <w:szCs w:val="24"/>
              </w:rPr>
              <w:t>иректора</w:t>
            </w:r>
            <w:proofErr w:type="spellEnd"/>
            <w:r w:rsidRPr="00F87526">
              <w:rPr>
                <w:rFonts w:ascii="Times New Roman" w:hAnsi="Times New Roman" w:cs="Times New Roman"/>
                <w:color w:val="000000"/>
                <w:sz w:val="24"/>
                <w:szCs w:val="24"/>
              </w:rPr>
              <w:t xml:space="preserve"> по УВР</w:t>
            </w:r>
          </w:p>
          <w:p w:rsidR="00F87526" w:rsidRDefault="00F87526">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Педагог-организатор</w:t>
            </w:r>
          </w:p>
          <w:p w:rsidR="00F87526" w:rsidRDefault="00F87526">
            <w:pPr>
              <w:widowControl w:val="0"/>
              <w:spacing w:before="240"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Зав</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чным</w:t>
            </w:r>
            <w:proofErr w:type="spellEnd"/>
            <w:r>
              <w:rPr>
                <w:rFonts w:ascii="Times New Roman" w:hAnsi="Times New Roman" w:cs="Times New Roman"/>
                <w:color w:val="000000"/>
                <w:sz w:val="24"/>
                <w:szCs w:val="24"/>
              </w:rPr>
              <w:t xml:space="preserve"> отделением</w:t>
            </w:r>
          </w:p>
          <w:p w:rsidR="00F87526" w:rsidRDefault="00F87526">
            <w:pPr>
              <w:widowControl w:val="0"/>
              <w:spacing w:before="240"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Культорганизатор</w:t>
            </w:r>
            <w:proofErr w:type="spellEnd"/>
          </w:p>
          <w:p w:rsidR="00F87526" w:rsidRDefault="00F87526">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Кураторы</w:t>
            </w:r>
          </w:p>
        </w:tc>
      </w:tr>
      <w:tr w:rsidR="00116CFB" w:rsidTr="00FA3417">
        <w:trPr>
          <w:trHeight w:val="1650"/>
        </w:trPr>
        <w:tc>
          <w:tcPr>
            <w:tcW w:w="67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Pr="00116CFB" w:rsidRDefault="00116CFB" w:rsidP="00116CFB">
            <w:pPr>
              <w:widowControl w:val="0"/>
              <w:spacing w:before="240" w:after="0" w:line="240" w:lineRule="auto"/>
              <w:jc w:val="both"/>
              <w:rPr>
                <w:rFonts w:ascii="Times New Roman" w:hAnsi="Times New Roman" w:cs="Times New Roman"/>
                <w:color w:val="000000"/>
                <w:sz w:val="24"/>
                <w:szCs w:val="24"/>
              </w:rPr>
            </w:pPr>
            <w:r w:rsidRPr="00116CFB">
              <w:rPr>
                <w:rFonts w:ascii="Times New Roman" w:hAnsi="Times New Roman" w:cs="Times New Roman"/>
                <w:color w:val="000000"/>
                <w:sz w:val="24"/>
                <w:szCs w:val="24"/>
              </w:rPr>
              <w:t>5.2.</w:t>
            </w:r>
          </w:p>
        </w:tc>
        <w:tc>
          <w:tcPr>
            <w:tcW w:w="2622"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Pr="00116CFB" w:rsidRDefault="00116CFB" w:rsidP="00116CFB">
            <w:pPr>
              <w:widowControl w:val="0"/>
              <w:spacing w:before="240" w:after="0" w:line="240" w:lineRule="auto"/>
              <w:jc w:val="both"/>
              <w:rPr>
                <w:rFonts w:ascii="Times New Roman" w:hAnsi="Times New Roman" w:cs="Times New Roman"/>
                <w:color w:val="000000"/>
                <w:sz w:val="24"/>
                <w:szCs w:val="24"/>
              </w:rPr>
            </w:pPr>
            <w:r w:rsidRPr="00116CFB">
              <w:rPr>
                <w:rFonts w:ascii="Times New Roman" w:hAnsi="Times New Roman" w:cs="Times New Roman"/>
                <w:color w:val="000000"/>
                <w:sz w:val="24"/>
                <w:szCs w:val="24"/>
              </w:rPr>
              <w:t xml:space="preserve">Реализация планов мероприятий Программы профессионального воспитания обучающихся </w:t>
            </w:r>
            <w:r w:rsidR="0036661D" w:rsidRPr="0036661D">
              <w:rPr>
                <w:rFonts w:ascii="Times New Roman" w:hAnsi="Times New Roman" w:cs="Times New Roman"/>
                <w:color w:val="000000"/>
                <w:sz w:val="24"/>
                <w:szCs w:val="24"/>
              </w:rPr>
              <w:t>ПОЧУ «АКТЭиП»</w:t>
            </w:r>
          </w:p>
        </w:tc>
        <w:tc>
          <w:tcPr>
            <w:tcW w:w="305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F87526">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Повышение профессиональной мотивации </w:t>
            </w:r>
            <w:proofErr w:type="gramStart"/>
            <w:r>
              <w:rPr>
                <w:rFonts w:ascii="Times New Roman" w:hAnsi="Times New Roman" w:cs="Times New Roman"/>
                <w:color w:val="000000"/>
                <w:sz w:val="24"/>
                <w:szCs w:val="24"/>
              </w:rPr>
              <w:t>обучающихся</w:t>
            </w:r>
            <w:proofErr w:type="gramEnd"/>
          </w:p>
        </w:tc>
        <w:tc>
          <w:tcPr>
            <w:tcW w:w="783" w:type="dxa"/>
            <w:gridSpan w:val="2"/>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BB27E0">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BB27E0">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BB27E0">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BB27E0">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BB27E0">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BB27E0">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774"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116CFB">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F87526" w:rsidP="00B6613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w:t>
            </w:r>
            <w:r w:rsidR="00204209">
              <w:rPr>
                <w:rFonts w:ascii="Times New Roman" w:hAnsi="Times New Roman" w:cs="Times New Roman"/>
                <w:color w:val="000000"/>
                <w:sz w:val="24"/>
                <w:szCs w:val="24"/>
              </w:rPr>
              <w:t>9</w:t>
            </w:r>
            <w:r>
              <w:rPr>
                <w:rFonts w:ascii="Times New Roman" w:hAnsi="Times New Roman" w:cs="Times New Roman"/>
                <w:color w:val="000000"/>
                <w:sz w:val="24"/>
                <w:szCs w:val="24"/>
              </w:rPr>
              <w:t>-202</w:t>
            </w:r>
            <w:r w:rsidR="00B66134">
              <w:rPr>
                <w:rFonts w:ascii="Times New Roman" w:hAnsi="Times New Roman" w:cs="Times New Roman"/>
                <w:color w:val="000000"/>
                <w:sz w:val="24"/>
                <w:szCs w:val="24"/>
              </w:rPr>
              <w:t>3</w:t>
            </w:r>
          </w:p>
        </w:tc>
        <w:tc>
          <w:tcPr>
            <w:tcW w:w="1776"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F87526">
            <w:pPr>
              <w:widowControl w:val="0"/>
              <w:spacing w:before="240" w:after="0" w:line="240" w:lineRule="auto"/>
              <w:jc w:val="center"/>
              <w:rPr>
                <w:rFonts w:ascii="Times New Roman" w:hAnsi="Times New Roman" w:cs="Times New Roman"/>
                <w:color w:val="000000"/>
                <w:sz w:val="24"/>
                <w:szCs w:val="24"/>
              </w:rPr>
            </w:pPr>
            <w:proofErr w:type="spellStart"/>
            <w:r w:rsidRPr="00F87526">
              <w:rPr>
                <w:rFonts w:ascii="Times New Roman" w:hAnsi="Times New Roman" w:cs="Times New Roman"/>
                <w:color w:val="000000"/>
                <w:sz w:val="24"/>
                <w:szCs w:val="24"/>
              </w:rPr>
              <w:t>Зам</w:t>
            </w:r>
            <w:proofErr w:type="gramStart"/>
            <w:r w:rsidRPr="00F87526">
              <w:rPr>
                <w:rFonts w:ascii="Times New Roman" w:hAnsi="Times New Roman" w:cs="Times New Roman"/>
                <w:color w:val="000000"/>
                <w:sz w:val="24"/>
                <w:szCs w:val="24"/>
              </w:rPr>
              <w:t>.д</w:t>
            </w:r>
            <w:proofErr w:type="gramEnd"/>
            <w:r w:rsidRPr="00F87526">
              <w:rPr>
                <w:rFonts w:ascii="Times New Roman" w:hAnsi="Times New Roman" w:cs="Times New Roman"/>
                <w:color w:val="000000"/>
                <w:sz w:val="24"/>
                <w:szCs w:val="24"/>
              </w:rPr>
              <w:t>иректора</w:t>
            </w:r>
            <w:proofErr w:type="spellEnd"/>
            <w:r w:rsidRPr="00F87526">
              <w:rPr>
                <w:rFonts w:ascii="Times New Roman" w:hAnsi="Times New Roman" w:cs="Times New Roman"/>
                <w:color w:val="000000"/>
                <w:sz w:val="24"/>
                <w:szCs w:val="24"/>
              </w:rPr>
              <w:t xml:space="preserve"> по УВР</w:t>
            </w:r>
          </w:p>
          <w:p w:rsidR="00F87526" w:rsidRDefault="00F87526">
            <w:pPr>
              <w:widowControl w:val="0"/>
              <w:spacing w:before="240"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Зав</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рактическим</w:t>
            </w:r>
            <w:proofErr w:type="spellEnd"/>
            <w:r>
              <w:rPr>
                <w:rFonts w:ascii="Times New Roman" w:hAnsi="Times New Roman" w:cs="Times New Roman"/>
                <w:color w:val="000000"/>
                <w:sz w:val="24"/>
                <w:szCs w:val="24"/>
              </w:rPr>
              <w:t xml:space="preserve"> обучением</w:t>
            </w:r>
          </w:p>
          <w:p w:rsidR="00F87526" w:rsidRDefault="00F87526">
            <w:pPr>
              <w:widowControl w:val="0"/>
              <w:spacing w:before="240" w:after="0" w:line="240" w:lineRule="auto"/>
              <w:jc w:val="center"/>
              <w:rPr>
                <w:rFonts w:ascii="Times New Roman" w:hAnsi="Times New Roman" w:cs="Times New Roman"/>
                <w:color w:val="000000"/>
                <w:sz w:val="24"/>
                <w:szCs w:val="24"/>
              </w:rPr>
            </w:pPr>
            <w:r w:rsidRPr="00F87526">
              <w:rPr>
                <w:rFonts w:ascii="Times New Roman" w:hAnsi="Times New Roman" w:cs="Times New Roman"/>
                <w:color w:val="000000"/>
                <w:sz w:val="24"/>
                <w:szCs w:val="24"/>
              </w:rPr>
              <w:t xml:space="preserve">Председатели </w:t>
            </w:r>
            <w:r w:rsidRPr="00F87526">
              <w:rPr>
                <w:rFonts w:ascii="Times New Roman" w:hAnsi="Times New Roman" w:cs="Times New Roman"/>
                <w:color w:val="000000"/>
                <w:sz w:val="24"/>
                <w:szCs w:val="24"/>
              </w:rPr>
              <w:lastRenderedPageBreak/>
              <w:t>ц/</w:t>
            </w:r>
            <w:proofErr w:type="gramStart"/>
            <w:r w:rsidRPr="00F87526">
              <w:rPr>
                <w:rFonts w:ascii="Times New Roman" w:hAnsi="Times New Roman" w:cs="Times New Roman"/>
                <w:color w:val="000000"/>
                <w:sz w:val="24"/>
                <w:szCs w:val="24"/>
              </w:rPr>
              <w:t>к</w:t>
            </w:r>
            <w:proofErr w:type="gramEnd"/>
          </w:p>
          <w:p w:rsidR="00F87526" w:rsidRDefault="00F87526">
            <w:pPr>
              <w:widowControl w:val="0"/>
              <w:spacing w:before="240" w:after="0" w:line="240" w:lineRule="auto"/>
              <w:jc w:val="center"/>
              <w:rPr>
                <w:rFonts w:ascii="Times New Roman" w:hAnsi="Times New Roman" w:cs="Times New Roman"/>
                <w:color w:val="000000"/>
                <w:sz w:val="24"/>
                <w:szCs w:val="24"/>
              </w:rPr>
            </w:pPr>
          </w:p>
        </w:tc>
      </w:tr>
      <w:tr w:rsidR="00116CFB" w:rsidTr="00FA3417">
        <w:trPr>
          <w:trHeight w:val="2550"/>
        </w:trPr>
        <w:tc>
          <w:tcPr>
            <w:tcW w:w="67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Pr="00116CFB" w:rsidRDefault="00116CFB" w:rsidP="00116CFB">
            <w:pPr>
              <w:widowControl w:val="0"/>
              <w:spacing w:before="240" w:after="0" w:line="240" w:lineRule="auto"/>
              <w:jc w:val="both"/>
              <w:rPr>
                <w:rFonts w:ascii="Times New Roman" w:hAnsi="Times New Roman" w:cs="Times New Roman"/>
                <w:color w:val="000000"/>
                <w:sz w:val="24"/>
                <w:szCs w:val="24"/>
              </w:rPr>
            </w:pPr>
            <w:r w:rsidRPr="00116CFB">
              <w:rPr>
                <w:rFonts w:ascii="Times New Roman" w:hAnsi="Times New Roman" w:cs="Times New Roman"/>
                <w:color w:val="000000"/>
                <w:sz w:val="24"/>
                <w:szCs w:val="24"/>
              </w:rPr>
              <w:lastRenderedPageBreak/>
              <w:t>5.3.</w:t>
            </w:r>
          </w:p>
        </w:tc>
        <w:tc>
          <w:tcPr>
            <w:tcW w:w="2622"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Pr="00116CFB" w:rsidRDefault="00116CFB" w:rsidP="00742E64">
            <w:pPr>
              <w:widowControl w:val="0"/>
              <w:spacing w:before="240" w:after="0" w:line="240" w:lineRule="auto"/>
              <w:jc w:val="both"/>
              <w:rPr>
                <w:rFonts w:ascii="Times New Roman" w:hAnsi="Times New Roman" w:cs="Times New Roman"/>
                <w:color w:val="000000"/>
                <w:sz w:val="24"/>
                <w:szCs w:val="24"/>
              </w:rPr>
            </w:pPr>
            <w:r w:rsidRPr="00116CFB">
              <w:rPr>
                <w:rFonts w:ascii="Times New Roman" w:hAnsi="Times New Roman" w:cs="Times New Roman"/>
                <w:color w:val="000000"/>
                <w:sz w:val="24"/>
                <w:szCs w:val="24"/>
              </w:rPr>
              <w:t>Р</w:t>
            </w:r>
            <w:r w:rsidR="00742E64">
              <w:rPr>
                <w:rFonts w:ascii="Times New Roman" w:hAnsi="Times New Roman" w:cs="Times New Roman"/>
                <w:color w:val="000000"/>
                <w:sz w:val="24"/>
                <w:szCs w:val="24"/>
              </w:rPr>
              <w:t>азработка</w:t>
            </w:r>
            <w:r w:rsidRPr="00116CFB">
              <w:rPr>
                <w:rFonts w:ascii="Times New Roman" w:hAnsi="Times New Roman" w:cs="Times New Roman"/>
                <w:color w:val="000000"/>
                <w:sz w:val="24"/>
                <w:szCs w:val="24"/>
              </w:rPr>
              <w:t xml:space="preserve"> Программы по профилактике безнадзорности и правонарушений среди несовершеннолетних обучающихся </w:t>
            </w:r>
            <w:r w:rsidR="0036661D" w:rsidRPr="0036661D">
              <w:rPr>
                <w:rFonts w:ascii="Times New Roman" w:hAnsi="Times New Roman" w:cs="Times New Roman"/>
                <w:color w:val="000000"/>
                <w:sz w:val="24"/>
                <w:szCs w:val="24"/>
              </w:rPr>
              <w:t>ПОЧУ «АКТЭиП»</w:t>
            </w:r>
          </w:p>
        </w:tc>
        <w:tc>
          <w:tcPr>
            <w:tcW w:w="305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742E64" w:rsidP="00742E64">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Утвержденная </w:t>
            </w:r>
            <w:r w:rsidRPr="00742E64">
              <w:rPr>
                <w:rFonts w:ascii="Times New Roman" w:hAnsi="Times New Roman" w:cs="Times New Roman"/>
                <w:color w:val="000000"/>
                <w:sz w:val="24"/>
                <w:szCs w:val="24"/>
              </w:rPr>
              <w:t>Программ</w:t>
            </w:r>
            <w:r>
              <w:rPr>
                <w:rFonts w:ascii="Times New Roman" w:hAnsi="Times New Roman" w:cs="Times New Roman"/>
                <w:color w:val="000000"/>
                <w:sz w:val="24"/>
                <w:szCs w:val="24"/>
              </w:rPr>
              <w:t xml:space="preserve">а </w:t>
            </w:r>
            <w:r w:rsidRPr="00742E64">
              <w:rPr>
                <w:rFonts w:ascii="Times New Roman" w:hAnsi="Times New Roman" w:cs="Times New Roman"/>
                <w:color w:val="000000"/>
                <w:sz w:val="24"/>
                <w:szCs w:val="24"/>
              </w:rPr>
              <w:t xml:space="preserve"> по профилактике</w:t>
            </w:r>
          </w:p>
        </w:tc>
        <w:tc>
          <w:tcPr>
            <w:tcW w:w="783" w:type="dxa"/>
            <w:gridSpan w:val="2"/>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BB27E0">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BB27E0">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BB27E0">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BB27E0">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BB27E0">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BB27E0">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774"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116CFB">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742E64" w:rsidP="00B6613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2019-202</w:t>
            </w:r>
            <w:r w:rsidR="00B66134">
              <w:rPr>
                <w:rFonts w:ascii="Times New Roman" w:hAnsi="Times New Roman" w:cs="Times New Roman"/>
                <w:color w:val="000000"/>
                <w:sz w:val="24"/>
                <w:szCs w:val="24"/>
              </w:rPr>
              <w:t>3</w:t>
            </w:r>
          </w:p>
        </w:tc>
        <w:tc>
          <w:tcPr>
            <w:tcW w:w="1776"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742E64" w:rsidRDefault="00742E64" w:rsidP="00742E64">
            <w:pPr>
              <w:widowControl w:val="0"/>
              <w:spacing w:before="240" w:after="0" w:line="240" w:lineRule="auto"/>
              <w:jc w:val="center"/>
              <w:rPr>
                <w:rFonts w:ascii="Times New Roman" w:hAnsi="Times New Roman" w:cs="Times New Roman"/>
                <w:color w:val="000000"/>
                <w:sz w:val="24"/>
                <w:szCs w:val="24"/>
              </w:rPr>
            </w:pPr>
            <w:proofErr w:type="spellStart"/>
            <w:r w:rsidRPr="00742E64">
              <w:rPr>
                <w:rFonts w:ascii="Times New Roman" w:hAnsi="Times New Roman" w:cs="Times New Roman"/>
                <w:color w:val="000000"/>
                <w:sz w:val="24"/>
                <w:szCs w:val="24"/>
              </w:rPr>
              <w:t>Зам</w:t>
            </w:r>
            <w:proofErr w:type="gramStart"/>
            <w:r w:rsidRPr="00742E64">
              <w:rPr>
                <w:rFonts w:ascii="Times New Roman" w:hAnsi="Times New Roman" w:cs="Times New Roman"/>
                <w:color w:val="000000"/>
                <w:sz w:val="24"/>
                <w:szCs w:val="24"/>
              </w:rPr>
              <w:t>.д</w:t>
            </w:r>
            <w:proofErr w:type="gramEnd"/>
            <w:r w:rsidRPr="00742E64">
              <w:rPr>
                <w:rFonts w:ascii="Times New Roman" w:hAnsi="Times New Roman" w:cs="Times New Roman"/>
                <w:color w:val="000000"/>
                <w:sz w:val="24"/>
                <w:szCs w:val="24"/>
              </w:rPr>
              <w:t>иректора</w:t>
            </w:r>
            <w:proofErr w:type="spellEnd"/>
            <w:r w:rsidRPr="00742E64">
              <w:rPr>
                <w:rFonts w:ascii="Times New Roman" w:hAnsi="Times New Roman" w:cs="Times New Roman"/>
                <w:color w:val="000000"/>
                <w:sz w:val="24"/>
                <w:szCs w:val="24"/>
              </w:rPr>
              <w:t xml:space="preserve"> по УВР</w:t>
            </w:r>
          </w:p>
          <w:p w:rsidR="00742E64" w:rsidRPr="00742E64" w:rsidRDefault="00742E64" w:rsidP="00742E64">
            <w:pPr>
              <w:widowControl w:val="0"/>
              <w:spacing w:before="240"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Зав</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чного</w:t>
            </w:r>
            <w:proofErr w:type="spellEnd"/>
            <w:r>
              <w:rPr>
                <w:rFonts w:ascii="Times New Roman" w:hAnsi="Times New Roman" w:cs="Times New Roman"/>
                <w:color w:val="000000"/>
                <w:sz w:val="24"/>
                <w:szCs w:val="24"/>
              </w:rPr>
              <w:t xml:space="preserve"> отделения</w:t>
            </w:r>
          </w:p>
          <w:p w:rsidR="00116CFB" w:rsidRDefault="00742E64" w:rsidP="00742E64">
            <w:pPr>
              <w:widowControl w:val="0"/>
              <w:spacing w:before="240" w:after="0" w:line="240" w:lineRule="auto"/>
              <w:jc w:val="center"/>
              <w:rPr>
                <w:rFonts w:ascii="Times New Roman" w:hAnsi="Times New Roman" w:cs="Times New Roman"/>
                <w:color w:val="000000"/>
                <w:sz w:val="24"/>
                <w:szCs w:val="24"/>
              </w:rPr>
            </w:pPr>
            <w:r w:rsidRPr="00742E64">
              <w:rPr>
                <w:rFonts w:ascii="Times New Roman" w:hAnsi="Times New Roman" w:cs="Times New Roman"/>
                <w:color w:val="000000"/>
                <w:sz w:val="24"/>
                <w:szCs w:val="24"/>
              </w:rPr>
              <w:t>Педагог-организатор</w:t>
            </w:r>
          </w:p>
        </w:tc>
      </w:tr>
      <w:tr w:rsidR="00116CFB" w:rsidTr="00FA3417">
        <w:trPr>
          <w:trHeight w:val="1950"/>
        </w:trPr>
        <w:tc>
          <w:tcPr>
            <w:tcW w:w="67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Pr="00116CFB" w:rsidRDefault="00116CFB" w:rsidP="00116CFB">
            <w:pPr>
              <w:widowControl w:val="0"/>
              <w:spacing w:before="240" w:after="0" w:line="240" w:lineRule="auto"/>
              <w:jc w:val="both"/>
              <w:rPr>
                <w:rFonts w:ascii="Times New Roman" w:hAnsi="Times New Roman" w:cs="Times New Roman"/>
                <w:color w:val="000000"/>
                <w:sz w:val="24"/>
                <w:szCs w:val="24"/>
              </w:rPr>
            </w:pPr>
            <w:r w:rsidRPr="00116CFB">
              <w:rPr>
                <w:rFonts w:ascii="Times New Roman" w:hAnsi="Times New Roman" w:cs="Times New Roman"/>
                <w:color w:val="000000"/>
                <w:sz w:val="24"/>
                <w:szCs w:val="24"/>
              </w:rPr>
              <w:t>5.4.</w:t>
            </w:r>
          </w:p>
        </w:tc>
        <w:tc>
          <w:tcPr>
            <w:tcW w:w="2622"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Pr="00116CFB" w:rsidRDefault="00116CFB" w:rsidP="00116CFB">
            <w:pPr>
              <w:widowControl w:val="0"/>
              <w:spacing w:before="240" w:after="0" w:line="240" w:lineRule="auto"/>
              <w:jc w:val="both"/>
              <w:rPr>
                <w:rFonts w:ascii="Times New Roman" w:hAnsi="Times New Roman" w:cs="Times New Roman"/>
                <w:color w:val="000000"/>
                <w:sz w:val="24"/>
                <w:szCs w:val="24"/>
              </w:rPr>
            </w:pPr>
            <w:r w:rsidRPr="00116CFB">
              <w:rPr>
                <w:rFonts w:ascii="Times New Roman" w:hAnsi="Times New Roman" w:cs="Times New Roman"/>
                <w:color w:val="000000"/>
                <w:sz w:val="24"/>
                <w:szCs w:val="24"/>
              </w:rPr>
              <w:t>Разработка плана мероприятий духовного и нравственного воспитание на основе российских традиционных ценностей</w:t>
            </w:r>
          </w:p>
        </w:tc>
        <w:tc>
          <w:tcPr>
            <w:tcW w:w="305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742E64">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Утвержденный план</w:t>
            </w:r>
            <w:r w:rsidRPr="00742E64">
              <w:rPr>
                <w:rFonts w:ascii="Times New Roman" w:hAnsi="Times New Roman" w:cs="Times New Roman"/>
                <w:color w:val="000000"/>
                <w:sz w:val="24"/>
                <w:szCs w:val="24"/>
              </w:rPr>
              <w:t xml:space="preserve"> мероприятий</w:t>
            </w:r>
          </w:p>
        </w:tc>
        <w:tc>
          <w:tcPr>
            <w:tcW w:w="783" w:type="dxa"/>
            <w:gridSpan w:val="2"/>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B6613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B6613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B6613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B6613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B6613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B6613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774"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116CFB">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742E64" w:rsidP="0030450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w:t>
            </w:r>
            <w:r w:rsidR="00204209">
              <w:rPr>
                <w:rFonts w:ascii="Times New Roman" w:hAnsi="Times New Roman" w:cs="Times New Roman"/>
                <w:color w:val="000000"/>
                <w:sz w:val="24"/>
                <w:szCs w:val="24"/>
              </w:rPr>
              <w:t>9</w:t>
            </w:r>
            <w:r>
              <w:rPr>
                <w:rFonts w:ascii="Times New Roman" w:hAnsi="Times New Roman" w:cs="Times New Roman"/>
                <w:color w:val="000000"/>
                <w:sz w:val="24"/>
                <w:szCs w:val="24"/>
              </w:rPr>
              <w:t>-202</w:t>
            </w:r>
            <w:r w:rsidR="00304505">
              <w:rPr>
                <w:rFonts w:ascii="Times New Roman" w:hAnsi="Times New Roman" w:cs="Times New Roman"/>
                <w:color w:val="000000"/>
                <w:sz w:val="24"/>
                <w:szCs w:val="24"/>
              </w:rPr>
              <w:t>3</w:t>
            </w:r>
          </w:p>
        </w:tc>
        <w:tc>
          <w:tcPr>
            <w:tcW w:w="1776"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742E64" w:rsidRPr="00742E64" w:rsidRDefault="00742E64" w:rsidP="00742E64">
            <w:pPr>
              <w:widowControl w:val="0"/>
              <w:spacing w:before="240" w:after="0" w:line="240" w:lineRule="auto"/>
              <w:jc w:val="center"/>
              <w:rPr>
                <w:rFonts w:ascii="Times New Roman" w:hAnsi="Times New Roman" w:cs="Times New Roman"/>
                <w:color w:val="000000"/>
                <w:sz w:val="24"/>
                <w:szCs w:val="24"/>
              </w:rPr>
            </w:pPr>
            <w:proofErr w:type="spellStart"/>
            <w:r w:rsidRPr="00742E64">
              <w:rPr>
                <w:rFonts w:ascii="Times New Roman" w:hAnsi="Times New Roman" w:cs="Times New Roman"/>
                <w:color w:val="000000"/>
                <w:sz w:val="24"/>
                <w:szCs w:val="24"/>
              </w:rPr>
              <w:t>Зам</w:t>
            </w:r>
            <w:proofErr w:type="gramStart"/>
            <w:r w:rsidRPr="00742E64">
              <w:rPr>
                <w:rFonts w:ascii="Times New Roman" w:hAnsi="Times New Roman" w:cs="Times New Roman"/>
                <w:color w:val="000000"/>
                <w:sz w:val="24"/>
                <w:szCs w:val="24"/>
              </w:rPr>
              <w:t>.д</w:t>
            </w:r>
            <w:proofErr w:type="gramEnd"/>
            <w:r w:rsidRPr="00742E64">
              <w:rPr>
                <w:rFonts w:ascii="Times New Roman" w:hAnsi="Times New Roman" w:cs="Times New Roman"/>
                <w:color w:val="000000"/>
                <w:sz w:val="24"/>
                <w:szCs w:val="24"/>
              </w:rPr>
              <w:t>иректора</w:t>
            </w:r>
            <w:proofErr w:type="spellEnd"/>
            <w:r w:rsidRPr="00742E64">
              <w:rPr>
                <w:rFonts w:ascii="Times New Roman" w:hAnsi="Times New Roman" w:cs="Times New Roman"/>
                <w:color w:val="000000"/>
                <w:sz w:val="24"/>
                <w:szCs w:val="24"/>
              </w:rPr>
              <w:t xml:space="preserve"> по УВР</w:t>
            </w:r>
          </w:p>
          <w:p w:rsidR="00116CFB" w:rsidRDefault="00742E64" w:rsidP="00742E64">
            <w:pPr>
              <w:widowControl w:val="0"/>
              <w:spacing w:before="240" w:after="0" w:line="240" w:lineRule="auto"/>
              <w:jc w:val="center"/>
              <w:rPr>
                <w:rFonts w:ascii="Times New Roman" w:hAnsi="Times New Roman" w:cs="Times New Roman"/>
                <w:color w:val="000000"/>
                <w:sz w:val="24"/>
                <w:szCs w:val="24"/>
              </w:rPr>
            </w:pPr>
            <w:r w:rsidRPr="00742E64">
              <w:rPr>
                <w:rFonts w:ascii="Times New Roman" w:hAnsi="Times New Roman" w:cs="Times New Roman"/>
                <w:color w:val="000000"/>
                <w:sz w:val="24"/>
                <w:szCs w:val="24"/>
              </w:rPr>
              <w:t>Педагог-организатор</w:t>
            </w:r>
          </w:p>
        </w:tc>
      </w:tr>
      <w:tr w:rsidR="00116CFB" w:rsidTr="00FA3417">
        <w:trPr>
          <w:trHeight w:val="3132"/>
        </w:trPr>
        <w:tc>
          <w:tcPr>
            <w:tcW w:w="67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Pr="00116CFB" w:rsidRDefault="00116CFB" w:rsidP="00116CFB">
            <w:pPr>
              <w:widowControl w:val="0"/>
              <w:spacing w:before="240" w:after="0" w:line="240" w:lineRule="auto"/>
              <w:jc w:val="both"/>
              <w:rPr>
                <w:rFonts w:ascii="Times New Roman" w:hAnsi="Times New Roman" w:cs="Times New Roman"/>
                <w:color w:val="000000"/>
                <w:sz w:val="24"/>
                <w:szCs w:val="24"/>
              </w:rPr>
            </w:pPr>
            <w:r w:rsidRPr="00116CFB">
              <w:rPr>
                <w:rFonts w:ascii="Times New Roman" w:hAnsi="Times New Roman" w:cs="Times New Roman"/>
                <w:color w:val="000000"/>
                <w:sz w:val="24"/>
                <w:szCs w:val="24"/>
              </w:rPr>
              <w:lastRenderedPageBreak/>
              <w:t>5.5.</w:t>
            </w:r>
          </w:p>
        </w:tc>
        <w:tc>
          <w:tcPr>
            <w:tcW w:w="2622"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Pr="00116CFB" w:rsidRDefault="00116CFB" w:rsidP="00116CFB">
            <w:pPr>
              <w:widowControl w:val="0"/>
              <w:spacing w:before="240" w:after="0" w:line="240" w:lineRule="auto"/>
              <w:jc w:val="both"/>
              <w:rPr>
                <w:rFonts w:ascii="Times New Roman" w:hAnsi="Times New Roman" w:cs="Times New Roman"/>
                <w:color w:val="000000"/>
                <w:sz w:val="24"/>
                <w:szCs w:val="24"/>
              </w:rPr>
            </w:pPr>
            <w:r w:rsidRPr="00116CFB">
              <w:rPr>
                <w:rFonts w:ascii="Times New Roman" w:hAnsi="Times New Roman" w:cs="Times New Roman"/>
                <w:color w:val="000000"/>
                <w:sz w:val="24"/>
                <w:szCs w:val="24"/>
              </w:rPr>
              <w:t>Включение в программы учебных дисциплин тем, способствующих формированию у обучающихся российской идентичности и патриотизма на основе национальных традиционных ценностей и истории края.</w:t>
            </w:r>
          </w:p>
        </w:tc>
        <w:tc>
          <w:tcPr>
            <w:tcW w:w="305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742E64">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Утвержденные рабочие программы</w:t>
            </w:r>
          </w:p>
        </w:tc>
        <w:tc>
          <w:tcPr>
            <w:tcW w:w="783" w:type="dxa"/>
            <w:gridSpan w:val="2"/>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B6613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B6613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B6613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B6613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B6613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B6613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774"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116CFB">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742E64" w:rsidP="00304505">
            <w:pPr>
              <w:widowControl w:val="0"/>
              <w:spacing w:before="240" w:after="0" w:line="240" w:lineRule="auto"/>
              <w:jc w:val="center"/>
              <w:rPr>
                <w:rFonts w:ascii="Times New Roman" w:hAnsi="Times New Roman" w:cs="Times New Roman"/>
                <w:color w:val="000000"/>
                <w:sz w:val="24"/>
                <w:szCs w:val="24"/>
              </w:rPr>
            </w:pPr>
            <w:r w:rsidRPr="00742E64">
              <w:rPr>
                <w:rFonts w:ascii="Times New Roman" w:hAnsi="Times New Roman" w:cs="Times New Roman"/>
                <w:color w:val="000000"/>
                <w:sz w:val="24"/>
                <w:szCs w:val="24"/>
              </w:rPr>
              <w:t>201</w:t>
            </w:r>
            <w:r w:rsidR="00204209">
              <w:rPr>
                <w:rFonts w:ascii="Times New Roman" w:hAnsi="Times New Roman" w:cs="Times New Roman"/>
                <w:color w:val="000000"/>
                <w:sz w:val="24"/>
                <w:szCs w:val="24"/>
              </w:rPr>
              <w:t>9</w:t>
            </w:r>
            <w:r w:rsidRPr="00742E64">
              <w:rPr>
                <w:rFonts w:ascii="Times New Roman" w:hAnsi="Times New Roman" w:cs="Times New Roman"/>
                <w:color w:val="000000"/>
                <w:sz w:val="24"/>
                <w:szCs w:val="24"/>
              </w:rPr>
              <w:t>-202</w:t>
            </w:r>
            <w:r w:rsidR="00304505">
              <w:rPr>
                <w:rFonts w:ascii="Times New Roman" w:hAnsi="Times New Roman" w:cs="Times New Roman"/>
                <w:color w:val="000000"/>
                <w:sz w:val="24"/>
                <w:szCs w:val="24"/>
              </w:rPr>
              <w:t>3</w:t>
            </w:r>
          </w:p>
        </w:tc>
        <w:tc>
          <w:tcPr>
            <w:tcW w:w="1776"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742E64">
            <w:pPr>
              <w:widowControl w:val="0"/>
              <w:spacing w:before="240" w:after="0" w:line="240" w:lineRule="auto"/>
              <w:jc w:val="center"/>
              <w:rPr>
                <w:rFonts w:ascii="Times New Roman" w:hAnsi="Times New Roman" w:cs="Times New Roman"/>
                <w:color w:val="000000"/>
                <w:sz w:val="24"/>
                <w:szCs w:val="24"/>
              </w:rPr>
            </w:pPr>
            <w:proofErr w:type="spellStart"/>
            <w:r w:rsidRPr="00742E64">
              <w:rPr>
                <w:rFonts w:ascii="Times New Roman" w:hAnsi="Times New Roman" w:cs="Times New Roman"/>
                <w:color w:val="000000"/>
                <w:sz w:val="24"/>
                <w:szCs w:val="24"/>
              </w:rPr>
              <w:t>Зам</w:t>
            </w:r>
            <w:proofErr w:type="gramStart"/>
            <w:r w:rsidRPr="00742E64">
              <w:rPr>
                <w:rFonts w:ascii="Times New Roman" w:hAnsi="Times New Roman" w:cs="Times New Roman"/>
                <w:color w:val="000000"/>
                <w:sz w:val="24"/>
                <w:szCs w:val="24"/>
              </w:rPr>
              <w:t>.д</w:t>
            </w:r>
            <w:proofErr w:type="gramEnd"/>
            <w:r w:rsidRPr="00742E64">
              <w:rPr>
                <w:rFonts w:ascii="Times New Roman" w:hAnsi="Times New Roman" w:cs="Times New Roman"/>
                <w:color w:val="000000"/>
                <w:sz w:val="24"/>
                <w:szCs w:val="24"/>
              </w:rPr>
              <w:t>иректора</w:t>
            </w:r>
            <w:proofErr w:type="spellEnd"/>
            <w:r w:rsidRPr="00742E64">
              <w:rPr>
                <w:rFonts w:ascii="Times New Roman" w:hAnsi="Times New Roman" w:cs="Times New Roman"/>
                <w:color w:val="000000"/>
                <w:sz w:val="24"/>
                <w:szCs w:val="24"/>
              </w:rPr>
              <w:t xml:space="preserve"> по УВР</w:t>
            </w:r>
          </w:p>
          <w:p w:rsidR="00742E64" w:rsidRDefault="00742E6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Методисты </w:t>
            </w:r>
          </w:p>
          <w:p w:rsidR="00742E64" w:rsidRDefault="00742E6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Председатели ц/</w:t>
            </w:r>
            <w:proofErr w:type="gramStart"/>
            <w:r>
              <w:rPr>
                <w:rFonts w:ascii="Times New Roman" w:hAnsi="Times New Roman" w:cs="Times New Roman"/>
                <w:color w:val="000000"/>
                <w:sz w:val="24"/>
                <w:szCs w:val="24"/>
              </w:rPr>
              <w:t>к</w:t>
            </w:r>
            <w:proofErr w:type="gramEnd"/>
          </w:p>
          <w:p w:rsidR="00742E64" w:rsidRDefault="00742E6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Преподаватели</w:t>
            </w:r>
          </w:p>
        </w:tc>
      </w:tr>
      <w:tr w:rsidR="00116CFB" w:rsidTr="00FA3417">
        <w:trPr>
          <w:trHeight w:val="1950"/>
        </w:trPr>
        <w:tc>
          <w:tcPr>
            <w:tcW w:w="67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Pr="00116CFB" w:rsidRDefault="00116CFB" w:rsidP="00116CFB">
            <w:pPr>
              <w:widowControl w:val="0"/>
              <w:spacing w:before="240" w:after="0" w:line="240" w:lineRule="auto"/>
              <w:jc w:val="both"/>
              <w:rPr>
                <w:rFonts w:ascii="Times New Roman" w:hAnsi="Times New Roman" w:cs="Times New Roman"/>
                <w:color w:val="000000"/>
                <w:sz w:val="24"/>
                <w:szCs w:val="24"/>
              </w:rPr>
            </w:pPr>
            <w:r w:rsidRPr="00116CFB">
              <w:rPr>
                <w:rFonts w:ascii="Times New Roman" w:hAnsi="Times New Roman" w:cs="Times New Roman"/>
                <w:color w:val="000000"/>
                <w:sz w:val="24"/>
                <w:szCs w:val="24"/>
              </w:rPr>
              <w:t>5.6.</w:t>
            </w:r>
          </w:p>
        </w:tc>
        <w:tc>
          <w:tcPr>
            <w:tcW w:w="2622"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Pr="00116CFB" w:rsidRDefault="00116CFB" w:rsidP="00116CFB">
            <w:pPr>
              <w:widowControl w:val="0"/>
              <w:spacing w:before="240" w:after="0" w:line="240" w:lineRule="auto"/>
              <w:jc w:val="both"/>
              <w:rPr>
                <w:rFonts w:ascii="Times New Roman" w:hAnsi="Times New Roman" w:cs="Times New Roman"/>
                <w:color w:val="000000"/>
                <w:sz w:val="24"/>
                <w:szCs w:val="24"/>
              </w:rPr>
            </w:pPr>
            <w:r w:rsidRPr="00116CFB">
              <w:rPr>
                <w:rFonts w:ascii="Times New Roman" w:hAnsi="Times New Roman" w:cs="Times New Roman"/>
                <w:color w:val="000000"/>
                <w:sz w:val="24"/>
                <w:szCs w:val="24"/>
              </w:rPr>
              <w:t xml:space="preserve">Обеспечение участия обучающихся </w:t>
            </w:r>
            <w:r w:rsidR="0036661D" w:rsidRPr="0036661D">
              <w:rPr>
                <w:rFonts w:ascii="Times New Roman" w:hAnsi="Times New Roman" w:cs="Times New Roman"/>
                <w:color w:val="000000"/>
                <w:sz w:val="24"/>
                <w:szCs w:val="24"/>
              </w:rPr>
              <w:t>ПОЧУ «АКТЭиП»</w:t>
            </w:r>
            <w:r w:rsidRPr="00116CFB">
              <w:rPr>
                <w:rFonts w:ascii="Times New Roman" w:hAnsi="Times New Roman" w:cs="Times New Roman"/>
                <w:color w:val="000000"/>
                <w:sz w:val="24"/>
                <w:szCs w:val="24"/>
              </w:rPr>
              <w:t xml:space="preserve"> в городских и областных мероприятиях, формирующих культуру здорового образа жизни</w:t>
            </w:r>
          </w:p>
        </w:tc>
        <w:tc>
          <w:tcPr>
            <w:tcW w:w="305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742E64">
            <w:pPr>
              <w:widowControl w:val="0"/>
              <w:spacing w:before="240" w:after="0" w:line="240" w:lineRule="auto"/>
              <w:jc w:val="both"/>
              <w:rPr>
                <w:rFonts w:ascii="Times New Roman" w:hAnsi="Times New Roman" w:cs="Times New Roman"/>
                <w:color w:val="000000"/>
                <w:sz w:val="24"/>
                <w:szCs w:val="24"/>
              </w:rPr>
            </w:pPr>
            <w:r w:rsidRPr="00742E64">
              <w:rPr>
                <w:rFonts w:ascii="Times New Roman" w:hAnsi="Times New Roman" w:cs="Times New Roman"/>
                <w:color w:val="000000"/>
                <w:sz w:val="24"/>
                <w:szCs w:val="24"/>
              </w:rPr>
              <w:t>Наличие победителей и призёров</w:t>
            </w:r>
          </w:p>
        </w:tc>
        <w:tc>
          <w:tcPr>
            <w:tcW w:w="783" w:type="dxa"/>
            <w:gridSpan w:val="2"/>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B6613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B6613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B6613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B6613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B6613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B6613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774"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116CFB">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742E64" w:rsidP="0030450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w:t>
            </w:r>
            <w:r w:rsidR="00204209">
              <w:rPr>
                <w:rFonts w:ascii="Times New Roman" w:hAnsi="Times New Roman" w:cs="Times New Roman"/>
                <w:color w:val="000000"/>
                <w:sz w:val="24"/>
                <w:szCs w:val="24"/>
              </w:rPr>
              <w:t>9</w:t>
            </w:r>
            <w:r>
              <w:rPr>
                <w:rFonts w:ascii="Times New Roman" w:hAnsi="Times New Roman" w:cs="Times New Roman"/>
                <w:color w:val="000000"/>
                <w:sz w:val="24"/>
                <w:szCs w:val="24"/>
              </w:rPr>
              <w:t>-202</w:t>
            </w:r>
            <w:r w:rsidR="00304505">
              <w:rPr>
                <w:rFonts w:ascii="Times New Roman" w:hAnsi="Times New Roman" w:cs="Times New Roman"/>
                <w:color w:val="000000"/>
                <w:sz w:val="24"/>
                <w:szCs w:val="24"/>
              </w:rPr>
              <w:t>3</w:t>
            </w:r>
          </w:p>
        </w:tc>
        <w:tc>
          <w:tcPr>
            <w:tcW w:w="1776"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742E64">
            <w:pPr>
              <w:widowControl w:val="0"/>
              <w:spacing w:before="240" w:after="0" w:line="240" w:lineRule="auto"/>
              <w:jc w:val="center"/>
              <w:rPr>
                <w:rFonts w:ascii="Times New Roman" w:hAnsi="Times New Roman" w:cs="Times New Roman"/>
                <w:color w:val="000000"/>
                <w:sz w:val="24"/>
                <w:szCs w:val="24"/>
              </w:rPr>
            </w:pPr>
            <w:proofErr w:type="spellStart"/>
            <w:r w:rsidRPr="00742E64">
              <w:rPr>
                <w:rFonts w:ascii="Times New Roman" w:hAnsi="Times New Roman" w:cs="Times New Roman"/>
                <w:color w:val="000000"/>
                <w:sz w:val="24"/>
                <w:szCs w:val="24"/>
              </w:rPr>
              <w:t>Зам</w:t>
            </w:r>
            <w:proofErr w:type="gramStart"/>
            <w:r w:rsidRPr="00742E64">
              <w:rPr>
                <w:rFonts w:ascii="Times New Roman" w:hAnsi="Times New Roman" w:cs="Times New Roman"/>
                <w:color w:val="000000"/>
                <w:sz w:val="24"/>
                <w:szCs w:val="24"/>
              </w:rPr>
              <w:t>.д</w:t>
            </w:r>
            <w:proofErr w:type="gramEnd"/>
            <w:r w:rsidRPr="00742E64">
              <w:rPr>
                <w:rFonts w:ascii="Times New Roman" w:hAnsi="Times New Roman" w:cs="Times New Roman"/>
                <w:color w:val="000000"/>
                <w:sz w:val="24"/>
                <w:szCs w:val="24"/>
              </w:rPr>
              <w:t>иректора</w:t>
            </w:r>
            <w:proofErr w:type="spellEnd"/>
            <w:r w:rsidRPr="00742E64">
              <w:rPr>
                <w:rFonts w:ascii="Times New Roman" w:hAnsi="Times New Roman" w:cs="Times New Roman"/>
                <w:color w:val="000000"/>
                <w:sz w:val="24"/>
                <w:szCs w:val="24"/>
              </w:rPr>
              <w:t xml:space="preserve"> по УВР</w:t>
            </w:r>
          </w:p>
          <w:p w:rsidR="00742E64" w:rsidRDefault="00742E6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Руководитель </w:t>
            </w:r>
            <w:proofErr w:type="spellStart"/>
            <w:r>
              <w:rPr>
                <w:rFonts w:ascii="Times New Roman" w:hAnsi="Times New Roman" w:cs="Times New Roman"/>
                <w:color w:val="000000"/>
                <w:sz w:val="24"/>
                <w:szCs w:val="24"/>
              </w:rPr>
              <w:t>физ</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оспитания</w:t>
            </w:r>
            <w:proofErr w:type="spellEnd"/>
          </w:p>
        </w:tc>
      </w:tr>
      <w:tr w:rsidR="00116CFB" w:rsidTr="00FA3417">
        <w:trPr>
          <w:trHeight w:val="2712"/>
        </w:trPr>
        <w:tc>
          <w:tcPr>
            <w:tcW w:w="67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Pr="00116CFB" w:rsidRDefault="00116CFB" w:rsidP="00116CFB">
            <w:pPr>
              <w:widowControl w:val="0"/>
              <w:spacing w:before="240" w:after="0" w:line="240" w:lineRule="auto"/>
              <w:jc w:val="both"/>
              <w:rPr>
                <w:rFonts w:ascii="Times New Roman" w:hAnsi="Times New Roman" w:cs="Times New Roman"/>
                <w:color w:val="000000"/>
                <w:sz w:val="24"/>
                <w:szCs w:val="24"/>
              </w:rPr>
            </w:pPr>
            <w:r w:rsidRPr="00116CFB">
              <w:rPr>
                <w:rFonts w:ascii="Times New Roman" w:hAnsi="Times New Roman" w:cs="Times New Roman"/>
                <w:color w:val="000000"/>
                <w:sz w:val="24"/>
                <w:szCs w:val="24"/>
              </w:rPr>
              <w:t>5.7.</w:t>
            </w:r>
          </w:p>
        </w:tc>
        <w:tc>
          <w:tcPr>
            <w:tcW w:w="2622"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Pr="00116CFB" w:rsidRDefault="00116CFB" w:rsidP="00116CFB">
            <w:pPr>
              <w:widowControl w:val="0"/>
              <w:spacing w:before="240" w:after="0" w:line="240" w:lineRule="auto"/>
              <w:jc w:val="both"/>
              <w:rPr>
                <w:rFonts w:ascii="Times New Roman" w:hAnsi="Times New Roman" w:cs="Times New Roman"/>
                <w:color w:val="000000"/>
                <w:sz w:val="24"/>
                <w:szCs w:val="24"/>
              </w:rPr>
            </w:pPr>
            <w:r w:rsidRPr="00116CFB">
              <w:rPr>
                <w:rFonts w:ascii="Times New Roman" w:hAnsi="Times New Roman" w:cs="Times New Roman"/>
                <w:color w:val="000000"/>
                <w:sz w:val="24"/>
                <w:szCs w:val="24"/>
              </w:rPr>
              <w:t xml:space="preserve">Обеспечение участия обучающихся выпускных курсов в Ярмарках вакансий, проводимых </w:t>
            </w:r>
            <w:r w:rsidR="0036661D" w:rsidRPr="0036661D">
              <w:rPr>
                <w:rFonts w:ascii="Times New Roman" w:hAnsi="Times New Roman" w:cs="Times New Roman"/>
                <w:color w:val="000000"/>
                <w:sz w:val="24"/>
                <w:szCs w:val="24"/>
              </w:rPr>
              <w:t>ПОЧУ «АКТЭиП»</w:t>
            </w:r>
            <w:r w:rsidRPr="00116CFB">
              <w:rPr>
                <w:rFonts w:ascii="Times New Roman" w:hAnsi="Times New Roman" w:cs="Times New Roman"/>
                <w:color w:val="000000"/>
                <w:sz w:val="24"/>
                <w:szCs w:val="24"/>
              </w:rPr>
              <w:t xml:space="preserve"> совместно с работодателям</w:t>
            </w:r>
            <w:proofErr w:type="gramStart"/>
            <w:r w:rsidRPr="00116CFB">
              <w:rPr>
                <w:rFonts w:ascii="Times New Roman" w:hAnsi="Times New Roman" w:cs="Times New Roman"/>
                <w:color w:val="000000"/>
                <w:sz w:val="24"/>
                <w:szCs w:val="24"/>
              </w:rPr>
              <w:t>и-</w:t>
            </w:r>
            <w:proofErr w:type="gramEnd"/>
            <w:r w:rsidRPr="00116CFB">
              <w:rPr>
                <w:rFonts w:ascii="Times New Roman" w:hAnsi="Times New Roman" w:cs="Times New Roman"/>
                <w:color w:val="000000"/>
                <w:sz w:val="24"/>
                <w:szCs w:val="24"/>
              </w:rPr>
              <w:t xml:space="preserve"> социальными партнёрами, аге</w:t>
            </w:r>
            <w:r>
              <w:rPr>
                <w:rFonts w:ascii="Times New Roman" w:hAnsi="Times New Roman" w:cs="Times New Roman"/>
                <w:color w:val="000000"/>
                <w:sz w:val="24"/>
                <w:szCs w:val="24"/>
              </w:rPr>
              <w:t xml:space="preserve">нтством по  </w:t>
            </w:r>
            <w:r>
              <w:rPr>
                <w:rFonts w:ascii="Times New Roman" w:hAnsi="Times New Roman" w:cs="Times New Roman"/>
                <w:color w:val="000000"/>
                <w:sz w:val="24"/>
                <w:szCs w:val="24"/>
              </w:rPr>
              <w:lastRenderedPageBreak/>
              <w:t>занятости населения</w:t>
            </w:r>
          </w:p>
        </w:tc>
        <w:tc>
          <w:tcPr>
            <w:tcW w:w="305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742E64">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Обеспечение выпускников рабочими местами</w:t>
            </w:r>
          </w:p>
        </w:tc>
        <w:tc>
          <w:tcPr>
            <w:tcW w:w="783" w:type="dxa"/>
            <w:gridSpan w:val="2"/>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B6613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B6613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B6613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B6613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B6613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B6613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774"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116CFB">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742E64" w:rsidP="0030450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w:t>
            </w:r>
            <w:r w:rsidR="00204209">
              <w:rPr>
                <w:rFonts w:ascii="Times New Roman" w:hAnsi="Times New Roman" w:cs="Times New Roman"/>
                <w:color w:val="000000"/>
                <w:sz w:val="24"/>
                <w:szCs w:val="24"/>
              </w:rPr>
              <w:t>9</w:t>
            </w:r>
            <w:r>
              <w:rPr>
                <w:rFonts w:ascii="Times New Roman" w:hAnsi="Times New Roman" w:cs="Times New Roman"/>
                <w:color w:val="000000"/>
                <w:sz w:val="24"/>
                <w:szCs w:val="24"/>
              </w:rPr>
              <w:t>-202</w:t>
            </w:r>
            <w:r w:rsidR="00304505">
              <w:rPr>
                <w:rFonts w:ascii="Times New Roman" w:hAnsi="Times New Roman" w:cs="Times New Roman"/>
                <w:color w:val="000000"/>
                <w:sz w:val="24"/>
                <w:szCs w:val="24"/>
              </w:rPr>
              <w:t>3</w:t>
            </w:r>
          </w:p>
        </w:tc>
        <w:tc>
          <w:tcPr>
            <w:tcW w:w="1776"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742E64">
            <w:pPr>
              <w:widowControl w:val="0"/>
              <w:spacing w:before="240" w:after="0" w:line="240" w:lineRule="auto"/>
              <w:jc w:val="center"/>
              <w:rPr>
                <w:rFonts w:ascii="Times New Roman" w:hAnsi="Times New Roman" w:cs="Times New Roman"/>
                <w:color w:val="000000"/>
                <w:sz w:val="24"/>
                <w:szCs w:val="24"/>
              </w:rPr>
            </w:pPr>
            <w:proofErr w:type="spellStart"/>
            <w:r w:rsidRPr="00742E64">
              <w:rPr>
                <w:rFonts w:ascii="Times New Roman" w:hAnsi="Times New Roman" w:cs="Times New Roman"/>
                <w:color w:val="000000"/>
                <w:sz w:val="24"/>
                <w:szCs w:val="24"/>
              </w:rPr>
              <w:t>Зам</w:t>
            </w:r>
            <w:proofErr w:type="gramStart"/>
            <w:r w:rsidRPr="00742E64">
              <w:rPr>
                <w:rFonts w:ascii="Times New Roman" w:hAnsi="Times New Roman" w:cs="Times New Roman"/>
                <w:color w:val="000000"/>
                <w:sz w:val="24"/>
                <w:szCs w:val="24"/>
              </w:rPr>
              <w:t>.д</w:t>
            </w:r>
            <w:proofErr w:type="gramEnd"/>
            <w:r w:rsidRPr="00742E64">
              <w:rPr>
                <w:rFonts w:ascii="Times New Roman" w:hAnsi="Times New Roman" w:cs="Times New Roman"/>
                <w:color w:val="000000"/>
                <w:sz w:val="24"/>
                <w:szCs w:val="24"/>
              </w:rPr>
              <w:t>иректора</w:t>
            </w:r>
            <w:proofErr w:type="spellEnd"/>
            <w:r w:rsidRPr="00742E64">
              <w:rPr>
                <w:rFonts w:ascii="Times New Roman" w:hAnsi="Times New Roman" w:cs="Times New Roman"/>
                <w:color w:val="000000"/>
                <w:sz w:val="24"/>
                <w:szCs w:val="24"/>
              </w:rPr>
              <w:t xml:space="preserve"> по УВР</w:t>
            </w:r>
          </w:p>
          <w:p w:rsidR="00742E64" w:rsidRDefault="00742E64">
            <w:pPr>
              <w:widowControl w:val="0"/>
              <w:spacing w:before="240" w:after="0" w:line="240" w:lineRule="auto"/>
              <w:jc w:val="center"/>
              <w:rPr>
                <w:rFonts w:ascii="Times New Roman" w:hAnsi="Times New Roman" w:cs="Times New Roman"/>
                <w:color w:val="000000"/>
                <w:sz w:val="24"/>
                <w:szCs w:val="24"/>
              </w:rPr>
            </w:pPr>
            <w:proofErr w:type="spellStart"/>
            <w:r w:rsidRPr="00742E64">
              <w:rPr>
                <w:rFonts w:ascii="Times New Roman" w:hAnsi="Times New Roman" w:cs="Times New Roman"/>
                <w:color w:val="000000"/>
                <w:sz w:val="24"/>
                <w:szCs w:val="24"/>
              </w:rPr>
              <w:t>Зав</w:t>
            </w:r>
            <w:proofErr w:type="gramStart"/>
            <w:r w:rsidRPr="00742E64">
              <w:rPr>
                <w:rFonts w:ascii="Times New Roman" w:hAnsi="Times New Roman" w:cs="Times New Roman"/>
                <w:color w:val="000000"/>
                <w:sz w:val="24"/>
                <w:szCs w:val="24"/>
              </w:rPr>
              <w:t>.п</w:t>
            </w:r>
            <w:proofErr w:type="gramEnd"/>
            <w:r w:rsidRPr="00742E64">
              <w:rPr>
                <w:rFonts w:ascii="Times New Roman" w:hAnsi="Times New Roman" w:cs="Times New Roman"/>
                <w:color w:val="000000"/>
                <w:sz w:val="24"/>
                <w:szCs w:val="24"/>
              </w:rPr>
              <w:t>рактическим</w:t>
            </w:r>
            <w:proofErr w:type="spellEnd"/>
            <w:r w:rsidRPr="00742E64">
              <w:rPr>
                <w:rFonts w:ascii="Times New Roman" w:hAnsi="Times New Roman" w:cs="Times New Roman"/>
                <w:color w:val="000000"/>
                <w:sz w:val="24"/>
                <w:szCs w:val="24"/>
              </w:rPr>
              <w:t xml:space="preserve"> обучением</w:t>
            </w:r>
          </w:p>
          <w:p w:rsidR="00742E64" w:rsidRDefault="00742E6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Кураторы</w:t>
            </w:r>
          </w:p>
        </w:tc>
      </w:tr>
      <w:tr w:rsidR="00116CFB" w:rsidTr="00FA3417">
        <w:trPr>
          <w:trHeight w:val="3142"/>
        </w:trPr>
        <w:tc>
          <w:tcPr>
            <w:tcW w:w="67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Pr="00116CFB" w:rsidRDefault="00116CFB" w:rsidP="00116CFB">
            <w:pPr>
              <w:widowControl w:val="0"/>
              <w:spacing w:before="240" w:after="0" w:line="240" w:lineRule="auto"/>
              <w:jc w:val="both"/>
              <w:rPr>
                <w:rFonts w:ascii="Times New Roman" w:hAnsi="Times New Roman" w:cs="Times New Roman"/>
                <w:color w:val="000000"/>
                <w:sz w:val="24"/>
                <w:szCs w:val="24"/>
              </w:rPr>
            </w:pPr>
            <w:r w:rsidRPr="00116CFB">
              <w:rPr>
                <w:rFonts w:ascii="Times New Roman" w:hAnsi="Times New Roman" w:cs="Times New Roman"/>
                <w:color w:val="000000"/>
                <w:sz w:val="24"/>
                <w:szCs w:val="24"/>
              </w:rPr>
              <w:lastRenderedPageBreak/>
              <w:t>5.8.</w:t>
            </w:r>
          </w:p>
        </w:tc>
        <w:tc>
          <w:tcPr>
            <w:tcW w:w="2622"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Pr="00116CFB" w:rsidRDefault="00116CFB" w:rsidP="00116CFB">
            <w:pPr>
              <w:widowControl w:val="0"/>
              <w:spacing w:before="240" w:after="0" w:line="240" w:lineRule="auto"/>
              <w:jc w:val="both"/>
              <w:rPr>
                <w:rFonts w:ascii="Times New Roman" w:hAnsi="Times New Roman" w:cs="Times New Roman"/>
                <w:color w:val="000000"/>
                <w:sz w:val="24"/>
                <w:szCs w:val="24"/>
              </w:rPr>
            </w:pPr>
            <w:r w:rsidRPr="00116CFB">
              <w:rPr>
                <w:rFonts w:ascii="Times New Roman" w:hAnsi="Times New Roman" w:cs="Times New Roman"/>
                <w:color w:val="000000"/>
                <w:sz w:val="24"/>
                <w:szCs w:val="24"/>
              </w:rPr>
              <w:t>Включение в программы учебных дисциплин по естественнонаучному профилю информационных блоков о последних достижениях науки и техники,</w:t>
            </w:r>
            <w:r>
              <w:t xml:space="preserve"> </w:t>
            </w:r>
            <w:r w:rsidRPr="00116CFB">
              <w:rPr>
                <w:rFonts w:ascii="Times New Roman" w:hAnsi="Times New Roman" w:cs="Times New Roman"/>
                <w:color w:val="000000"/>
                <w:sz w:val="24"/>
                <w:szCs w:val="24"/>
              </w:rPr>
              <w:t>направленных на популяризацию научных знаний</w:t>
            </w:r>
          </w:p>
        </w:tc>
        <w:tc>
          <w:tcPr>
            <w:tcW w:w="305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742E64">
            <w:pPr>
              <w:widowControl w:val="0"/>
              <w:spacing w:before="240" w:after="0" w:line="240" w:lineRule="auto"/>
              <w:jc w:val="both"/>
              <w:rPr>
                <w:rFonts w:ascii="Times New Roman" w:hAnsi="Times New Roman" w:cs="Times New Roman"/>
                <w:color w:val="000000"/>
                <w:sz w:val="24"/>
                <w:szCs w:val="24"/>
              </w:rPr>
            </w:pPr>
            <w:r w:rsidRPr="00742E64">
              <w:rPr>
                <w:rFonts w:ascii="Times New Roman" w:hAnsi="Times New Roman" w:cs="Times New Roman"/>
                <w:color w:val="000000"/>
                <w:sz w:val="24"/>
                <w:szCs w:val="24"/>
              </w:rPr>
              <w:t>Утвержденные рабочие программы</w:t>
            </w:r>
          </w:p>
        </w:tc>
        <w:tc>
          <w:tcPr>
            <w:tcW w:w="783" w:type="dxa"/>
            <w:gridSpan w:val="2"/>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B6613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B6613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B6613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B6613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B6613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B6613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774"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116CFB">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116CFB" w:rsidRDefault="00742E64" w:rsidP="00304505">
            <w:pPr>
              <w:widowControl w:val="0"/>
              <w:spacing w:before="240" w:after="0" w:line="240" w:lineRule="auto"/>
              <w:jc w:val="center"/>
              <w:rPr>
                <w:rFonts w:ascii="Times New Roman" w:hAnsi="Times New Roman" w:cs="Times New Roman"/>
                <w:color w:val="000000"/>
                <w:sz w:val="24"/>
                <w:szCs w:val="24"/>
              </w:rPr>
            </w:pPr>
            <w:r w:rsidRPr="00742E64">
              <w:rPr>
                <w:rFonts w:ascii="Times New Roman" w:hAnsi="Times New Roman" w:cs="Times New Roman"/>
                <w:color w:val="000000"/>
                <w:sz w:val="24"/>
                <w:szCs w:val="24"/>
              </w:rPr>
              <w:t>201</w:t>
            </w:r>
            <w:r w:rsidR="00204209">
              <w:rPr>
                <w:rFonts w:ascii="Times New Roman" w:hAnsi="Times New Roman" w:cs="Times New Roman"/>
                <w:color w:val="000000"/>
                <w:sz w:val="24"/>
                <w:szCs w:val="24"/>
              </w:rPr>
              <w:t>9</w:t>
            </w:r>
            <w:r w:rsidRPr="00742E64">
              <w:rPr>
                <w:rFonts w:ascii="Times New Roman" w:hAnsi="Times New Roman" w:cs="Times New Roman"/>
                <w:color w:val="000000"/>
                <w:sz w:val="24"/>
                <w:szCs w:val="24"/>
              </w:rPr>
              <w:t>-202</w:t>
            </w:r>
            <w:r w:rsidR="00304505">
              <w:rPr>
                <w:rFonts w:ascii="Times New Roman" w:hAnsi="Times New Roman" w:cs="Times New Roman"/>
                <w:color w:val="000000"/>
                <w:sz w:val="24"/>
                <w:szCs w:val="24"/>
              </w:rPr>
              <w:t>3</w:t>
            </w:r>
          </w:p>
        </w:tc>
        <w:tc>
          <w:tcPr>
            <w:tcW w:w="1776"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742E64" w:rsidRPr="00742E64" w:rsidRDefault="00742E64" w:rsidP="00742E64">
            <w:pPr>
              <w:widowControl w:val="0"/>
              <w:spacing w:before="240" w:after="0" w:line="240" w:lineRule="auto"/>
              <w:jc w:val="center"/>
              <w:rPr>
                <w:rFonts w:ascii="Times New Roman" w:hAnsi="Times New Roman" w:cs="Times New Roman"/>
                <w:color w:val="000000"/>
                <w:sz w:val="24"/>
                <w:szCs w:val="24"/>
              </w:rPr>
            </w:pPr>
            <w:proofErr w:type="spellStart"/>
            <w:r w:rsidRPr="00742E64">
              <w:rPr>
                <w:rFonts w:ascii="Times New Roman" w:hAnsi="Times New Roman" w:cs="Times New Roman"/>
                <w:color w:val="000000"/>
                <w:sz w:val="24"/>
                <w:szCs w:val="24"/>
              </w:rPr>
              <w:t>Зам</w:t>
            </w:r>
            <w:proofErr w:type="gramStart"/>
            <w:r w:rsidRPr="00742E64">
              <w:rPr>
                <w:rFonts w:ascii="Times New Roman" w:hAnsi="Times New Roman" w:cs="Times New Roman"/>
                <w:color w:val="000000"/>
                <w:sz w:val="24"/>
                <w:szCs w:val="24"/>
              </w:rPr>
              <w:t>.д</w:t>
            </w:r>
            <w:proofErr w:type="gramEnd"/>
            <w:r w:rsidRPr="00742E64">
              <w:rPr>
                <w:rFonts w:ascii="Times New Roman" w:hAnsi="Times New Roman" w:cs="Times New Roman"/>
                <w:color w:val="000000"/>
                <w:sz w:val="24"/>
                <w:szCs w:val="24"/>
              </w:rPr>
              <w:t>иректора</w:t>
            </w:r>
            <w:proofErr w:type="spellEnd"/>
            <w:r w:rsidRPr="00742E64">
              <w:rPr>
                <w:rFonts w:ascii="Times New Roman" w:hAnsi="Times New Roman" w:cs="Times New Roman"/>
                <w:color w:val="000000"/>
                <w:sz w:val="24"/>
                <w:szCs w:val="24"/>
              </w:rPr>
              <w:t xml:space="preserve"> по УВР</w:t>
            </w:r>
          </w:p>
          <w:p w:rsidR="00742E64" w:rsidRPr="00742E64" w:rsidRDefault="00742E64" w:rsidP="00742E64">
            <w:pPr>
              <w:widowControl w:val="0"/>
              <w:spacing w:before="240" w:after="0" w:line="240" w:lineRule="auto"/>
              <w:jc w:val="center"/>
              <w:rPr>
                <w:rFonts w:ascii="Times New Roman" w:hAnsi="Times New Roman" w:cs="Times New Roman"/>
                <w:color w:val="000000"/>
                <w:sz w:val="24"/>
                <w:szCs w:val="24"/>
              </w:rPr>
            </w:pPr>
            <w:r w:rsidRPr="00742E64">
              <w:rPr>
                <w:rFonts w:ascii="Times New Roman" w:hAnsi="Times New Roman" w:cs="Times New Roman"/>
                <w:color w:val="000000"/>
                <w:sz w:val="24"/>
                <w:szCs w:val="24"/>
              </w:rPr>
              <w:t xml:space="preserve"> Методисты </w:t>
            </w:r>
          </w:p>
          <w:p w:rsidR="00742E64" w:rsidRPr="00742E64" w:rsidRDefault="00742E64" w:rsidP="00742E64">
            <w:pPr>
              <w:widowControl w:val="0"/>
              <w:spacing w:before="240" w:after="0" w:line="240" w:lineRule="auto"/>
              <w:jc w:val="center"/>
              <w:rPr>
                <w:rFonts w:ascii="Times New Roman" w:hAnsi="Times New Roman" w:cs="Times New Roman"/>
                <w:color w:val="000000"/>
                <w:sz w:val="24"/>
                <w:szCs w:val="24"/>
              </w:rPr>
            </w:pPr>
            <w:r w:rsidRPr="00742E64">
              <w:rPr>
                <w:rFonts w:ascii="Times New Roman" w:hAnsi="Times New Roman" w:cs="Times New Roman"/>
                <w:color w:val="000000"/>
                <w:sz w:val="24"/>
                <w:szCs w:val="24"/>
              </w:rPr>
              <w:t>Председатели ц/</w:t>
            </w:r>
            <w:proofErr w:type="gramStart"/>
            <w:r w:rsidRPr="00742E64">
              <w:rPr>
                <w:rFonts w:ascii="Times New Roman" w:hAnsi="Times New Roman" w:cs="Times New Roman"/>
                <w:color w:val="000000"/>
                <w:sz w:val="24"/>
                <w:szCs w:val="24"/>
              </w:rPr>
              <w:t>к</w:t>
            </w:r>
            <w:proofErr w:type="gramEnd"/>
          </w:p>
          <w:p w:rsidR="00116CFB" w:rsidRDefault="00742E64" w:rsidP="00742E64">
            <w:pPr>
              <w:widowControl w:val="0"/>
              <w:spacing w:before="240" w:after="0" w:line="240" w:lineRule="auto"/>
              <w:jc w:val="center"/>
              <w:rPr>
                <w:rFonts w:ascii="Times New Roman" w:hAnsi="Times New Roman" w:cs="Times New Roman"/>
                <w:color w:val="000000"/>
                <w:sz w:val="24"/>
                <w:szCs w:val="24"/>
              </w:rPr>
            </w:pPr>
            <w:r w:rsidRPr="00742E64">
              <w:rPr>
                <w:rFonts w:ascii="Times New Roman" w:hAnsi="Times New Roman" w:cs="Times New Roman"/>
                <w:color w:val="000000"/>
                <w:sz w:val="24"/>
                <w:szCs w:val="24"/>
              </w:rPr>
              <w:t>Преподаватели</w:t>
            </w:r>
          </w:p>
        </w:tc>
      </w:tr>
      <w:tr w:rsidR="00C269CB" w:rsidTr="00FA3417">
        <w:tc>
          <w:tcPr>
            <w:tcW w:w="15568" w:type="dxa"/>
            <w:gridSpan w:val="1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84739">
            <w:pPr>
              <w:widowControl w:val="0"/>
              <w:spacing w:before="240" w:after="0" w:line="240" w:lineRule="auto"/>
              <w:rPr>
                <w:rFonts w:ascii="Times New Roman" w:hAnsi="Times New Roman" w:cs="Times New Roman"/>
                <w:sz w:val="24"/>
                <w:szCs w:val="24"/>
              </w:rPr>
            </w:pPr>
            <w:r>
              <w:rPr>
                <w:rFonts w:ascii="Times New Roman" w:hAnsi="Times New Roman" w:cs="Times New Roman"/>
                <w:sz w:val="24"/>
                <w:szCs w:val="24"/>
              </w:rPr>
              <w:t>Мероприятие 6: Развитие кадрового потенциала ПОО.</w:t>
            </w:r>
          </w:p>
        </w:tc>
      </w:tr>
      <w:tr w:rsidR="00C269CB"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509BA">
            <w:pPr>
              <w:widowControl w:val="0"/>
              <w:spacing w:before="240" w:after="0" w:line="240" w:lineRule="auto"/>
              <w:jc w:val="both"/>
              <w:rPr>
                <w:rFonts w:ascii="Times New Roman" w:hAnsi="Times New Roman" w:cs="Times New Roman"/>
                <w:color w:val="000000"/>
                <w:sz w:val="24"/>
                <w:szCs w:val="24"/>
              </w:rPr>
            </w:pPr>
            <w:r w:rsidRPr="002509BA">
              <w:rPr>
                <w:rFonts w:ascii="Times New Roman" w:hAnsi="Times New Roman" w:cs="Times New Roman"/>
                <w:color w:val="000000"/>
                <w:sz w:val="24"/>
                <w:szCs w:val="24"/>
              </w:rPr>
              <w:t>6.1.</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2509BA" w:rsidRPr="002509BA" w:rsidRDefault="002509BA" w:rsidP="002509BA">
            <w:pPr>
              <w:widowControl w:val="0"/>
              <w:spacing w:before="240" w:after="0" w:line="240" w:lineRule="auto"/>
              <w:jc w:val="both"/>
              <w:rPr>
                <w:rFonts w:ascii="Times New Roman" w:hAnsi="Times New Roman" w:cs="Times New Roman"/>
                <w:color w:val="000000"/>
                <w:sz w:val="24"/>
                <w:szCs w:val="24"/>
              </w:rPr>
            </w:pPr>
            <w:r w:rsidRPr="002509BA">
              <w:rPr>
                <w:rFonts w:ascii="Times New Roman" w:hAnsi="Times New Roman" w:cs="Times New Roman"/>
                <w:color w:val="000000"/>
                <w:sz w:val="24"/>
                <w:szCs w:val="24"/>
              </w:rPr>
              <w:t xml:space="preserve">Разработка и реализация плана-графика повышения квалификации педагогических работников </w:t>
            </w:r>
            <w:r w:rsidR="0036661D" w:rsidRPr="0036661D">
              <w:rPr>
                <w:rFonts w:ascii="Times New Roman" w:hAnsi="Times New Roman" w:cs="Times New Roman"/>
                <w:color w:val="000000"/>
                <w:sz w:val="24"/>
                <w:szCs w:val="24"/>
              </w:rPr>
              <w:t>ПОЧУ «АКТЭиП»</w:t>
            </w:r>
          </w:p>
          <w:p w:rsidR="00C269CB" w:rsidRDefault="00C269CB" w:rsidP="002509BA">
            <w:pPr>
              <w:widowControl w:val="0"/>
              <w:spacing w:before="240" w:after="0" w:line="240" w:lineRule="auto"/>
              <w:jc w:val="both"/>
              <w:rPr>
                <w:rFonts w:ascii="Times New Roman" w:hAnsi="Times New Roman" w:cs="Times New Roman"/>
                <w:color w:val="000000"/>
                <w:sz w:val="24"/>
                <w:szCs w:val="24"/>
              </w:rPr>
            </w:pPr>
          </w:p>
        </w:tc>
        <w:tc>
          <w:tcPr>
            <w:tcW w:w="319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307ECB" w:rsidP="00307ECB">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w:t>
            </w:r>
            <w:r w:rsidRPr="00307ECB">
              <w:rPr>
                <w:rFonts w:ascii="Times New Roman" w:hAnsi="Times New Roman" w:cs="Times New Roman"/>
                <w:color w:val="000000"/>
                <w:sz w:val="24"/>
                <w:szCs w:val="24"/>
              </w:rPr>
              <w:t>ормирование высокопрофессионального коллектива</w:t>
            </w:r>
          </w:p>
        </w:tc>
        <w:tc>
          <w:tcPr>
            <w:tcW w:w="6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D10852" w:rsidRDefault="00D10852" w:rsidP="00D10852">
            <w:pPr>
              <w:widowControl w:val="0"/>
              <w:spacing w:before="24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375</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D10852" w:rsidRDefault="00D10852">
            <w:pPr>
              <w:widowControl w:val="0"/>
              <w:spacing w:before="24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25</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D10852" w:rsidRDefault="00D10852">
            <w:pPr>
              <w:widowControl w:val="0"/>
              <w:spacing w:before="24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50</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D10852" w:rsidRDefault="00D10852">
            <w:pPr>
              <w:widowControl w:val="0"/>
              <w:spacing w:before="240" w:after="0" w:line="240" w:lineRule="auto"/>
              <w:jc w:val="center"/>
              <w:rPr>
                <w:rFonts w:ascii="Times New Roman" w:hAnsi="Times New Roman" w:cs="Times New Roman"/>
                <w:color w:val="auto"/>
                <w:sz w:val="24"/>
                <w:szCs w:val="24"/>
              </w:rPr>
            </w:pPr>
            <w:r w:rsidRPr="00D10852">
              <w:rPr>
                <w:rFonts w:ascii="Times New Roman" w:hAnsi="Times New Roman" w:cs="Times New Roman"/>
                <w:color w:val="auto"/>
                <w:sz w:val="24"/>
                <w:szCs w:val="24"/>
              </w:rPr>
              <w:t>100</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D10852" w:rsidRDefault="00D10852">
            <w:pPr>
              <w:widowControl w:val="0"/>
              <w:spacing w:before="240" w:after="0" w:line="240" w:lineRule="auto"/>
              <w:jc w:val="center"/>
              <w:rPr>
                <w:rFonts w:ascii="Times New Roman" w:hAnsi="Times New Roman" w:cs="Times New Roman"/>
                <w:color w:val="auto"/>
                <w:sz w:val="24"/>
                <w:szCs w:val="24"/>
              </w:rPr>
            </w:pPr>
            <w:r w:rsidRPr="00D10852">
              <w:rPr>
                <w:rFonts w:ascii="Times New Roman" w:hAnsi="Times New Roman" w:cs="Times New Roman"/>
                <w:color w:val="auto"/>
                <w:sz w:val="24"/>
                <w:szCs w:val="24"/>
              </w:rPr>
              <w:t>100</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Pr="00D10852" w:rsidRDefault="00D10852">
            <w:pPr>
              <w:widowControl w:val="0"/>
              <w:spacing w:before="240" w:after="0" w:line="240" w:lineRule="auto"/>
              <w:jc w:val="center"/>
              <w:rPr>
                <w:rFonts w:ascii="Times New Roman" w:hAnsi="Times New Roman" w:cs="Times New Roman"/>
                <w:color w:val="auto"/>
                <w:sz w:val="24"/>
                <w:szCs w:val="24"/>
              </w:rPr>
            </w:pPr>
            <w:r w:rsidRPr="00D10852">
              <w:rPr>
                <w:rFonts w:ascii="Times New Roman" w:hAnsi="Times New Roman" w:cs="Times New Roman"/>
                <w:color w:val="auto"/>
                <w:sz w:val="24"/>
                <w:szCs w:val="24"/>
              </w:rPr>
              <w:t>100</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D10852" w:rsidP="00D10852">
            <w:pPr>
              <w:widowControl w:val="0"/>
              <w:spacing w:before="240" w:after="0" w:line="240" w:lineRule="auto"/>
              <w:jc w:val="center"/>
              <w:rPr>
                <w:rFonts w:ascii="Times New Roman" w:hAnsi="Times New Roman" w:cs="Times New Roman"/>
                <w:color w:val="000000"/>
                <w:sz w:val="24"/>
                <w:szCs w:val="24"/>
              </w:rPr>
            </w:pPr>
            <w:r w:rsidRPr="00D97281">
              <w:rPr>
                <w:rFonts w:ascii="Times New Roman" w:hAnsi="Times New Roman" w:cs="Times New Roman"/>
                <w:color w:val="auto"/>
                <w:sz w:val="24"/>
                <w:szCs w:val="24"/>
              </w:rPr>
              <w:t xml:space="preserve">внебюджетные средства – </w:t>
            </w:r>
            <w:r>
              <w:rPr>
                <w:rFonts w:ascii="Times New Roman" w:hAnsi="Times New Roman" w:cs="Times New Roman"/>
                <w:color w:val="auto"/>
                <w:sz w:val="24"/>
                <w:szCs w:val="24"/>
              </w:rPr>
              <w:t>375,0</w:t>
            </w: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742E64" w:rsidP="00D10852">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r w:rsidR="00D10852">
              <w:rPr>
                <w:rFonts w:ascii="Times New Roman" w:hAnsi="Times New Roman" w:cs="Times New Roman"/>
                <w:color w:val="000000"/>
                <w:sz w:val="24"/>
                <w:szCs w:val="24"/>
              </w:rPr>
              <w:t>21</w:t>
            </w:r>
            <w:r>
              <w:rPr>
                <w:rFonts w:ascii="Times New Roman" w:hAnsi="Times New Roman" w:cs="Times New Roman"/>
                <w:color w:val="000000"/>
                <w:sz w:val="24"/>
                <w:szCs w:val="24"/>
              </w:rPr>
              <w:t>-202</w:t>
            </w:r>
            <w:r w:rsidR="00304505">
              <w:rPr>
                <w:rFonts w:ascii="Times New Roman" w:hAnsi="Times New Roman" w:cs="Times New Roman"/>
                <w:color w:val="000000"/>
                <w:sz w:val="24"/>
                <w:szCs w:val="24"/>
              </w:rPr>
              <w:t>3</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42E64" w:rsidRPr="00742E64" w:rsidRDefault="00742E64" w:rsidP="00742E64">
            <w:pPr>
              <w:widowControl w:val="0"/>
              <w:spacing w:before="240" w:after="0" w:line="240" w:lineRule="auto"/>
              <w:jc w:val="center"/>
              <w:rPr>
                <w:rFonts w:ascii="Times New Roman" w:hAnsi="Times New Roman" w:cs="Times New Roman"/>
                <w:color w:val="000000"/>
                <w:sz w:val="24"/>
                <w:szCs w:val="24"/>
              </w:rPr>
            </w:pPr>
            <w:proofErr w:type="spellStart"/>
            <w:r w:rsidRPr="00742E64">
              <w:rPr>
                <w:rFonts w:ascii="Times New Roman" w:hAnsi="Times New Roman" w:cs="Times New Roman"/>
                <w:color w:val="000000"/>
                <w:sz w:val="24"/>
                <w:szCs w:val="24"/>
              </w:rPr>
              <w:t>Зам</w:t>
            </w:r>
            <w:proofErr w:type="gramStart"/>
            <w:r w:rsidRPr="00742E64">
              <w:rPr>
                <w:rFonts w:ascii="Times New Roman" w:hAnsi="Times New Roman" w:cs="Times New Roman"/>
                <w:color w:val="000000"/>
                <w:sz w:val="24"/>
                <w:szCs w:val="24"/>
              </w:rPr>
              <w:t>.д</w:t>
            </w:r>
            <w:proofErr w:type="gramEnd"/>
            <w:r w:rsidRPr="00742E64">
              <w:rPr>
                <w:rFonts w:ascii="Times New Roman" w:hAnsi="Times New Roman" w:cs="Times New Roman"/>
                <w:color w:val="000000"/>
                <w:sz w:val="24"/>
                <w:szCs w:val="24"/>
              </w:rPr>
              <w:t>иректора</w:t>
            </w:r>
            <w:proofErr w:type="spellEnd"/>
            <w:r w:rsidRPr="00742E64">
              <w:rPr>
                <w:rFonts w:ascii="Times New Roman" w:hAnsi="Times New Roman" w:cs="Times New Roman"/>
                <w:color w:val="000000"/>
                <w:sz w:val="24"/>
                <w:szCs w:val="24"/>
              </w:rPr>
              <w:t xml:space="preserve"> по УВР</w:t>
            </w:r>
          </w:p>
          <w:p w:rsidR="00742E64" w:rsidRPr="00742E64" w:rsidRDefault="00742E64" w:rsidP="00742E64">
            <w:pPr>
              <w:widowControl w:val="0"/>
              <w:spacing w:before="240" w:after="0" w:line="240" w:lineRule="auto"/>
              <w:jc w:val="center"/>
              <w:rPr>
                <w:rFonts w:ascii="Times New Roman" w:hAnsi="Times New Roman" w:cs="Times New Roman"/>
                <w:color w:val="000000"/>
                <w:sz w:val="24"/>
                <w:szCs w:val="24"/>
              </w:rPr>
            </w:pPr>
            <w:r w:rsidRPr="00742E64">
              <w:rPr>
                <w:rFonts w:ascii="Times New Roman" w:hAnsi="Times New Roman" w:cs="Times New Roman"/>
                <w:color w:val="000000"/>
                <w:sz w:val="24"/>
                <w:szCs w:val="24"/>
              </w:rPr>
              <w:t xml:space="preserve"> Методисты </w:t>
            </w:r>
          </w:p>
          <w:p w:rsidR="00C269CB" w:rsidRDefault="00742E64" w:rsidP="00742E64">
            <w:pPr>
              <w:widowControl w:val="0"/>
              <w:spacing w:before="240" w:after="0" w:line="240" w:lineRule="auto"/>
              <w:jc w:val="center"/>
              <w:rPr>
                <w:rFonts w:ascii="Times New Roman" w:hAnsi="Times New Roman" w:cs="Times New Roman"/>
                <w:color w:val="000000"/>
                <w:sz w:val="24"/>
                <w:szCs w:val="24"/>
              </w:rPr>
            </w:pPr>
            <w:r w:rsidRPr="00742E64">
              <w:rPr>
                <w:rFonts w:ascii="Times New Roman" w:hAnsi="Times New Roman" w:cs="Times New Roman"/>
                <w:color w:val="000000"/>
                <w:sz w:val="24"/>
                <w:szCs w:val="24"/>
              </w:rPr>
              <w:t>Председатели ц/</w:t>
            </w:r>
            <w:proofErr w:type="gramStart"/>
            <w:r w:rsidRPr="00742E64">
              <w:rPr>
                <w:rFonts w:ascii="Times New Roman" w:hAnsi="Times New Roman" w:cs="Times New Roman"/>
                <w:color w:val="000000"/>
                <w:sz w:val="24"/>
                <w:szCs w:val="24"/>
              </w:rPr>
              <w:t>к</w:t>
            </w:r>
            <w:proofErr w:type="gramEnd"/>
          </w:p>
        </w:tc>
      </w:tr>
      <w:tr w:rsidR="00C269CB"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509BA">
            <w:pPr>
              <w:widowControl w:val="0"/>
              <w:spacing w:before="240" w:after="0" w:line="240" w:lineRule="auto"/>
              <w:jc w:val="both"/>
              <w:rPr>
                <w:rFonts w:ascii="Times New Roman" w:hAnsi="Times New Roman" w:cs="Times New Roman"/>
                <w:color w:val="000000"/>
                <w:sz w:val="24"/>
                <w:szCs w:val="24"/>
              </w:rPr>
            </w:pPr>
            <w:r w:rsidRPr="002509BA">
              <w:rPr>
                <w:rFonts w:ascii="Times New Roman" w:hAnsi="Times New Roman" w:cs="Times New Roman"/>
                <w:color w:val="000000"/>
                <w:sz w:val="24"/>
                <w:szCs w:val="24"/>
              </w:rPr>
              <w:lastRenderedPageBreak/>
              <w:t>6.2.</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2509BA">
            <w:pPr>
              <w:widowControl w:val="0"/>
              <w:spacing w:before="240" w:after="0" w:line="240" w:lineRule="auto"/>
              <w:jc w:val="both"/>
              <w:rPr>
                <w:rFonts w:ascii="Times New Roman" w:hAnsi="Times New Roman" w:cs="Times New Roman"/>
                <w:color w:val="000000"/>
                <w:sz w:val="24"/>
                <w:szCs w:val="24"/>
              </w:rPr>
            </w:pPr>
            <w:r w:rsidRPr="002509BA">
              <w:rPr>
                <w:rFonts w:ascii="Times New Roman" w:hAnsi="Times New Roman" w:cs="Times New Roman"/>
                <w:color w:val="000000"/>
                <w:sz w:val="24"/>
                <w:szCs w:val="24"/>
              </w:rPr>
              <w:t>Разработка и реализация плана-графика аттестации педагогических работников ПОО</w:t>
            </w:r>
          </w:p>
        </w:tc>
        <w:tc>
          <w:tcPr>
            <w:tcW w:w="319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307ECB" w:rsidP="00307ECB">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высокопрофессионального коллектива</w:t>
            </w:r>
          </w:p>
        </w:tc>
        <w:tc>
          <w:tcPr>
            <w:tcW w:w="6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B6613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B6613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B6613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B6613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B6613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B6613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C269CB">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269CB" w:rsidRDefault="00742E64" w:rsidP="0030450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w:t>
            </w:r>
            <w:r w:rsidR="00204209">
              <w:rPr>
                <w:rFonts w:ascii="Times New Roman" w:hAnsi="Times New Roman" w:cs="Times New Roman"/>
                <w:color w:val="000000"/>
                <w:sz w:val="24"/>
                <w:szCs w:val="24"/>
              </w:rPr>
              <w:t>9</w:t>
            </w:r>
            <w:r>
              <w:rPr>
                <w:rFonts w:ascii="Times New Roman" w:hAnsi="Times New Roman" w:cs="Times New Roman"/>
                <w:color w:val="000000"/>
                <w:sz w:val="24"/>
                <w:szCs w:val="24"/>
              </w:rPr>
              <w:t>-202</w:t>
            </w:r>
            <w:r w:rsidR="00304505">
              <w:rPr>
                <w:rFonts w:ascii="Times New Roman" w:hAnsi="Times New Roman" w:cs="Times New Roman"/>
                <w:color w:val="000000"/>
                <w:sz w:val="24"/>
                <w:szCs w:val="24"/>
              </w:rPr>
              <w:t>3</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742E64" w:rsidRPr="00742E64" w:rsidRDefault="00742E64" w:rsidP="00742E64">
            <w:pPr>
              <w:widowControl w:val="0"/>
              <w:spacing w:before="240" w:after="0" w:line="240" w:lineRule="auto"/>
              <w:jc w:val="center"/>
              <w:rPr>
                <w:rFonts w:ascii="Times New Roman" w:hAnsi="Times New Roman" w:cs="Times New Roman"/>
                <w:color w:val="000000"/>
                <w:sz w:val="24"/>
                <w:szCs w:val="24"/>
              </w:rPr>
            </w:pPr>
            <w:proofErr w:type="spellStart"/>
            <w:r w:rsidRPr="00742E64">
              <w:rPr>
                <w:rFonts w:ascii="Times New Roman" w:hAnsi="Times New Roman" w:cs="Times New Roman"/>
                <w:color w:val="000000"/>
                <w:sz w:val="24"/>
                <w:szCs w:val="24"/>
              </w:rPr>
              <w:t>Зам</w:t>
            </w:r>
            <w:proofErr w:type="gramStart"/>
            <w:r w:rsidRPr="00742E64">
              <w:rPr>
                <w:rFonts w:ascii="Times New Roman" w:hAnsi="Times New Roman" w:cs="Times New Roman"/>
                <w:color w:val="000000"/>
                <w:sz w:val="24"/>
                <w:szCs w:val="24"/>
              </w:rPr>
              <w:t>.д</w:t>
            </w:r>
            <w:proofErr w:type="gramEnd"/>
            <w:r w:rsidRPr="00742E64">
              <w:rPr>
                <w:rFonts w:ascii="Times New Roman" w:hAnsi="Times New Roman" w:cs="Times New Roman"/>
                <w:color w:val="000000"/>
                <w:sz w:val="24"/>
                <w:szCs w:val="24"/>
              </w:rPr>
              <w:t>иректора</w:t>
            </w:r>
            <w:proofErr w:type="spellEnd"/>
            <w:r w:rsidRPr="00742E64">
              <w:rPr>
                <w:rFonts w:ascii="Times New Roman" w:hAnsi="Times New Roman" w:cs="Times New Roman"/>
                <w:color w:val="000000"/>
                <w:sz w:val="24"/>
                <w:szCs w:val="24"/>
              </w:rPr>
              <w:t xml:space="preserve"> по УВР</w:t>
            </w:r>
          </w:p>
          <w:p w:rsidR="00742E64" w:rsidRPr="00742E64" w:rsidRDefault="00742E64" w:rsidP="00742E64">
            <w:pPr>
              <w:widowControl w:val="0"/>
              <w:spacing w:before="240" w:after="0" w:line="240" w:lineRule="auto"/>
              <w:jc w:val="center"/>
              <w:rPr>
                <w:rFonts w:ascii="Times New Roman" w:hAnsi="Times New Roman" w:cs="Times New Roman"/>
                <w:color w:val="000000"/>
                <w:sz w:val="24"/>
                <w:szCs w:val="24"/>
              </w:rPr>
            </w:pPr>
            <w:r w:rsidRPr="00742E64">
              <w:rPr>
                <w:rFonts w:ascii="Times New Roman" w:hAnsi="Times New Roman" w:cs="Times New Roman"/>
                <w:color w:val="000000"/>
                <w:sz w:val="24"/>
                <w:szCs w:val="24"/>
              </w:rPr>
              <w:t xml:space="preserve"> Методисты </w:t>
            </w:r>
          </w:p>
          <w:p w:rsidR="00C269CB" w:rsidRDefault="00742E64" w:rsidP="00742E64">
            <w:pPr>
              <w:widowControl w:val="0"/>
              <w:spacing w:before="240" w:after="0" w:line="240" w:lineRule="auto"/>
              <w:jc w:val="center"/>
              <w:rPr>
                <w:rFonts w:ascii="Times New Roman" w:hAnsi="Times New Roman" w:cs="Times New Roman"/>
                <w:color w:val="000000"/>
                <w:sz w:val="24"/>
                <w:szCs w:val="24"/>
              </w:rPr>
            </w:pPr>
            <w:r w:rsidRPr="00742E64">
              <w:rPr>
                <w:rFonts w:ascii="Times New Roman" w:hAnsi="Times New Roman" w:cs="Times New Roman"/>
                <w:color w:val="000000"/>
                <w:sz w:val="24"/>
                <w:szCs w:val="24"/>
              </w:rPr>
              <w:t>Председатели ц/</w:t>
            </w:r>
            <w:proofErr w:type="gramStart"/>
            <w:r w:rsidRPr="00742E64">
              <w:rPr>
                <w:rFonts w:ascii="Times New Roman" w:hAnsi="Times New Roman" w:cs="Times New Roman"/>
                <w:color w:val="000000"/>
                <w:sz w:val="24"/>
                <w:szCs w:val="24"/>
              </w:rPr>
              <w:t>к</w:t>
            </w:r>
            <w:proofErr w:type="gramEnd"/>
          </w:p>
          <w:p w:rsidR="00742E64" w:rsidRDefault="00742E64" w:rsidP="00742E64">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Преподаватели</w:t>
            </w:r>
          </w:p>
        </w:tc>
      </w:tr>
      <w:tr w:rsidR="004C6755"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4C6755">
            <w:pPr>
              <w:widowControl w:val="0"/>
              <w:spacing w:before="240" w:after="0" w:line="240" w:lineRule="auto"/>
              <w:jc w:val="both"/>
              <w:rPr>
                <w:rFonts w:ascii="Times New Roman" w:hAnsi="Times New Roman" w:cs="Times New Roman"/>
                <w:color w:val="000000"/>
                <w:sz w:val="24"/>
                <w:szCs w:val="24"/>
              </w:rPr>
            </w:pPr>
            <w:r w:rsidRPr="002509BA">
              <w:rPr>
                <w:rFonts w:ascii="Times New Roman" w:hAnsi="Times New Roman" w:cs="Times New Roman"/>
                <w:color w:val="000000"/>
                <w:sz w:val="24"/>
                <w:szCs w:val="24"/>
              </w:rPr>
              <w:t>6.3.</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4C6755">
            <w:pPr>
              <w:widowControl w:val="0"/>
              <w:spacing w:before="240" w:after="0" w:line="240" w:lineRule="auto"/>
              <w:jc w:val="both"/>
              <w:rPr>
                <w:rFonts w:ascii="Times New Roman" w:hAnsi="Times New Roman" w:cs="Times New Roman"/>
                <w:color w:val="000000"/>
                <w:sz w:val="24"/>
                <w:szCs w:val="24"/>
              </w:rPr>
            </w:pPr>
            <w:r w:rsidRPr="002509BA">
              <w:rPr>
                <w:rFonts w:ascii="Times New Roman" w:hAnsi="Times New Roman" w:cs="Times New Roman"/>
                <w:color w:val="000000"/>
                <w:sz w:val="24"/>
                <w:szCs w:val="24"/>
              </w:rPr>
              <w:t>Разработка и реализация плана-графика стажировок преподавателей на базе предприятий социальных партнеров и учебных центров</w:t>
            </w:r>
          </w:p>
        </w:tc>
        <w:tc>
          <w:tcPr>
            <w:tcW w:w="319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4C6755" w:rsidP="00307ECB">
            <w:pPr>
              <w:widowControl w:val="0"/>
              <w:spacing w:before="240" w:after="0" w:line="240" w:lineRule="auto"/>
              <w:jc w:val="center"/>
              <w:rPr>
                <w:rFonts w:ascii="Times New Roman" w:hAnsi="Times New Roman" w:cs="Times New Roman"/>
                <w:color w:val="000000"/>
                <w:sz w:val="24"/>
                <w:szCs w:val="24"/>
              </w:rPr>
            </w:pPr>
            <w:r w:rsidRPr="00307ECB">
              <w:rPr>
                <w:rFonts w:ascii="Times New Roman" w:hAnsi="Times New Roman" w:cs="Times New Roman"/>
                <w:color w:val="000000"/>
                <w:sz w:val="24"/>
                <w:szCs w:val="24"/>
              </w:rPr>
              <w:t>Формирование высокопрофессионального коллектива</w:t>
            </w:r>
          </w:p>
        </w:tc>
        <w:tc>
          <w:tcPr>
            <w:tcW w:w="6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B66134" w:rsidP="004C675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B66134" w:rsidP="004C675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B66134" w:rsidP="004C675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B66134" w:rsidP="004C675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B66134" w:rsidP="004C675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B66134" w:rsidP="004C675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4C6755" w:rsidP="004C6755">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4C6755" w:rsidP="0030450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w:t>
            </w:r>
            <w:r w:rsidR="00204209">
              <w:rPr>
                <w:rFonts w:ascii="Times New Roman" w:hAnsi="Times New Roman" w:cs="Times New Roman"/>
                <w:color w:val="000000"/>
                <w:sz w:val="24"/>
                <w:szCs w:val="24"/>
              </w:rPr>
              <w:t>9</w:t>
            </w:r>
            <w:r>
              <w:rPr>
                <w:rFonts w:ascii="Times New Roman" w:hAnsi="Times New Roman" w:cs="Times New Roman"/>
                <w:color w:val="000000"/>
                <w:sz w:val="24"/>
                <w:szCs w:val="24"/>
              </w:rPr>
              <w:t>-202</w:t>
            </w:r>
            <w:r w:rsidR="00304505">
              <w:rPr>
                <w:rFonts w:ascii="Times New Roman" w:hAnsi="Times New Roman" w:cs="Times New Roman"/>
                <w:color w:val="000000"/>
                <w:sz w:val="24"/>
                <w:szCs w:val="24"/>
              </w:rPr>
              <w:t>3</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Pr="00742E64" w:rsidRDefault="004C6755" w:rsidP="004C6755">
            <w:pPr>
              <w:widowControl w:val="0"/>
              <w:spacing w:before="240" w:after="0" w:line="240" w:lineRule="auto"/>
              <w:jc w:val="center"/>
              <w:rPr>
                <w:rFonts w:ascii="Times New Roman" w:hAnsi="Times New Roman" w:cs="Times New Roman"/>
                <w:color w:val="000000"/>
                <w:sz w:val="24"/>
                <w:szCs w:val="24"/>
              </w:rPr>
            </w:pPr>
            <w:proofErr w:type="spellStart"/>
            <w:r w:rsidRPr="00742E64">
              <w:rPr>
                <w:rFonts w:ascii="Times New Roman" w:hAnsi="Times New Roman" w:cs="Times New Roman"/>
                <w:color w:val="000000"/>
                <w:sz w:val="24"/>
                <w:szCs w:val="24"/>
              </w:rPr>
              <w:t>Зам</w:t>
            </w:r>
            <w:proofErr w:type="gramStart"/>
            <w:r w:rsidRPr="00742E64">
              <w:rPr>
                <w:rFonts w:ascii="Times New Roman" w:hAnsi="Times New Roman" w:cs="Times New Roman"/>
                <w:color w:val="000000"/>
                <w:sz w:val="24"/>
                <w:szCs w:val="24"/>
              </w:rPr>
              <w:t>.д</w:t>
            </w:r>
            <w:proofErr w:type="gramEnd"/>
            <w:r w:rsidRPr="00742E64">
              <w:rPr>
                <w:rFonts w:ascii="Times New Roman" w:hAnsi="Times New Roman" w:cs="Times New Roman"/>
                <w:color w:val="000000"/>
                <w:sz w:val="24"/>
                <w:szCs w:val="24"/>
              </w:rPr>
              <w:t>иректора</w:t>
            </w:r>
            <w:proofErr w:type="spellEnd"/>
            <w:r w:rsidRPr="00742E64">
              <w:rPr>
                <w:rFonts w:ascii="Times New Roman" w:hAnsi="Times New Roman" w:cs="Times New Roman"/>
                <w:color w:val="000000"/>
                <w:sz w:val="24"/>
                <w:szCs w:val="24"/>
              </w:rPr>
              <w:t xml:space="preserve"> по УВР</w:t>
            </w:r>
          </w:p>
          <w:p w:rsidR="004C6755" w:rsidRPr="00742E64" w:rsidRDefault="004C6755" w:rsidP="004C6755">
            <w:pPr>
              <w:widowControl w:val="0"/>
              <w:spacing w:before="240" w:after="0" w:line="240" w:lineRule="auto"/>
              <w:jc w:val="center"/>
              <w:rPr>
                <w:rFonts w:ascii="Times New Roman" w:hAnsi="Times New Roman" w:cs="Times New Roman"/>
                <w:color w:val="000000"/>
                <w:sz w:val="24"/>
                <w:szCs w:val="24"/>
              </w:rPr>
            </w:pPr>
            <w:r w:rsidRPr="00742E64">
              <w:rPr>
                <w:rFonts w:ascii="Times New Roman" w:hAnsi="Times New Roman" w:cs="Times New Roman"/>
                <w:color w:val="000000"/>
                <w:sz w:val="24"/>
                <w:szCs w:val="24"/>
              </w:rPr>
              <w:t xml:space="preserve"> Методисты </w:t>
            </w:r>
          </w:p>
          <w:p w:rsidR="004C6755" w:rsidRDefault="004C6755" w:rsidP="004C6755">
            <w:pPr>
              <w:widowControl w:val="0"/>
              <w:spacing w:before="240" w:after="0" w:line="240" w:lineRule="auto"/>
              <w:jc w:val="center"/>
              <w:rPr>
                <w:rFonts w:ascii="Times New Roman" w:hAnsi="Times New Roman" w:cs="Times New Roman"/>
                <w:color w:val="000000"/>
                <w:sz w:val="24"/>
                <w:szCs w:val="24"/>
              </w:rPr>
            </w:pPr>
            <w:r w:rsidRPr="00742E64">
              <w:rPr>
                <w:rFonts w:ascii="Times New Roman" w:hAnsi="Times New Roman" w:cs="Times New Roman"/>
                <w:color w:val="000000"/>
                <w:sz w:val="24"/>
                <w:szCs w:val="24"/>
              </w:rPr>
              <w:t>Председатели ц/</w:t>
            </w:r>
            <w:proofErr w:type="gramStart"/>
            <w:r w:rsidRPr="00742E64">
              <w:rPr>
                <w:rFonts w:ascii="Times New Roman" w:hAnsi="Times New Roman" w:cs="Times New Roman"/>
                <w:color w:val="000000"/>
                <w:sz w:val="24"/>
                <w:szCs w:val="24"/>
              </w:rPr>
              <w:t>к</w:t>
            </w:r>
            <w:proofErr w:type="gramEnd"/>
          </w:p>
          <w:p w:rsidR="004C6755" w:rsidRDefault="004C6755" w:rsidP="004C675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Преподаватели</w:t>
            </w:r>
          </w:p>
        </w:tc>
      </w:tr>
      <w:tr w:rsidR="004C6755"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4C6755">
            <w:pPr>
              <w:widowControl w:val="0"/>
              <w:spacing w:before="240" w:after="0" w:line="240" w:lineRule="auto"/>
              <w:jc w:val="both"/>
              <w:rPr>
                <w:rFonts w:ascii="Times New Roman" w:hAnsi="Times New Roman" w:cs="Times New Roman"/>
                <w:color w:val="000000"/>
                <w:sz w:val="24"/>
                <w:szCs w:val="24"/>
              </w:rPr>
            </w:pPr>
            <w:r w:rsidRPr="002509BA">
              <w:rPr>
                <w:rFonts w:ascii="Times New Roman" w:hAnsi="Times New Roman" w:cs="Times New Roman"/>
                <w:color w:val="000000"/>
                <w:sz w:val="24"/>
                <w:szCs w:val="24"/>
              </w:rPr>
              <w:t>6.4.</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4C6755">
            <w:pPr>
              <w:widowControl w:val="0"/>
              <w:spacing w:before="240" w:after="0" w:line="240" w:lineRule="auto"/>
              <w:jc w:val="both"/>
              <w:rPr>
                <w:rFonts w:ascii="Times New Roman" w:hAnsi="Times New Roman" w:cs="Times New Roman"/>
                <w:color w:val="000000"/>
                <w:sz w:val="24"/>
                <w:szCs w:val="24"/>
              </w:rPr>
            </w:pPr>
            <w:r w:rsidRPr="002509BA">
              <w:rPr>
                <w:rFonts w:ascii="Times New Roman" w:hAnsi="Times New Roman" w:cs="Times New Roman"/>
                <w:color w:val="000000"/>
                <w:sz w:val="24"/>
                <w:szCs w:val="24"/>
              </w:rPr>
              <w:t>Повышение квалификации административно-управленческого персонала ПОО (по направлениям работы)</w:t>
            </w:r>
          </w:p>
        </w:tc>
        <w:tc>
          <w:tcPr>
            <w:tcW w:w="319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4C6755" w:rsidP="00307ECB">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Стабильный, высококвалифицированный кадровый состав</w:t>
            </w:r>
          </w:p>
        </w:tc>
        <w:tc>
          <w:tcPr>
            <w:tcW w:w="6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Pr="00D10852" w:rsidRDefault="00D10852" w:rsidP="004C6755">
            <w:pPr>
              <w:widowControl w:val="0"/>
              <w:spacing w:before="240" w:after="0" w:line="240" w:lineRule="auto"/>
              <w:jc w:val="center"/>
              <w:rPr>
                <w:rFonts w:ascii="Times New Roman" w:hAnsi="Times New Roman" w:cs="Times New Roman"/>
                <w:color w:val="auto"/>
                <w:sz w:val="24"/>
                <w:szCs w:val="24"/>
              </w:rPr>
            </w:pPr>
            <w:r w:rsidRPr="00D10852">
              <w:rPr>
                <w:rFonts w:ascii="Times New Roman" w:hAnsi="Times New Roman" w:cs="Times New Roman"/>
                <w:color w:val="auto"/>
                <w:sz w:val="24"/>
                <w:szCs w:val="24"/>
              </w:rPr>
              <w:t>550</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Pr="00D10852" w:rsidRDefault="00D10852" w:rsidP="004C6755">
            <w:pPr>
              <w:widowControl w:val="0"/>
              <w:spacing w:before="240" w:after="0" w:line="240" w:lineRule="auto"/>
              <w:jc w:val="center"/>
              <w:rPr>
                <w:rFonts w:ascii="Times New Roman" w:hAnsi="Times New Roman" w:cs="Times New Roman"/>
                <w:color w:val="auto"/>
                <w:sz w:val="24"/>
                <w:szCs w:val="24"/>
              </w:rPr>
            </w:pPr>
            <w:r w:rsidRPr="00D10852">
              <w:rPr>
                <w:rFonts w:ascii="Times New Roman" w:hAnsi="Times New Roman" w:cs="Times New Roman"/>
                <w:color w:val="auto"/>
                <w:sz w:val="24"/>
                <w:szCs w:val="24"/>
              </w:rPr>
              <w:t>50</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Pr="00D10852" w:rsidRDefault="00D10852" w:rsidP="004C6755">
            <w:pPr>
              <w:widowControl w:val="0"/>
              <w:spacing w:before="240" w:after="0" w:line="240" w:lineRule="auto"/>
              <w:jc w:val="center"/>
              <w:rPr>
                <w:rFonts w:ascii="Times New Roman" w:hAnsi="Times New Roman" w:cs="Times New Roman"/>
                <w:color w:val="auto"/>
                <w:sz w:val="24"/>
                <w:szCs w:val="24"/>
              </w:rPr>
            </w:pPr>
            <w:r w:rsidRPr="00D10852">
              <w:rPr>
                <w:rFonts w:ascii="Times New Roman" w:hAnsi="Times New Roman" w:cs="Times New Roman"/>
                <w:color w:val="auto"/>
                <w:sz w:val="24"/>
                <w:szCs w:val="24"/>
              </w:rPr>
              <w:t>100</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Pr="00D10852" w:rsidRDefault="00D10852" w:rsidP="004C6755">
            <w:pPr>
              <w:widowControl w:val="0"/>
              <w:spacing w:before="240" w:after="0" w:line="240" w:lineRule="auto"/>
              <w:jc w:val="center"/>
              <w:rPr>
                <w:rFonts w:ascii="Times New Roman" w:hAnsi="Times New Roman" w:cs="Times New Roman"/>
                <w:color w:val="auto"/>
                <w:sz w:val="24"/>
                <w:szCs w:val="24"/>
              </w:rPr>
            </w:pPr>
            <w:r w:rsidRPr="00D10852">
              <w:rPr>
                <w:rFonts w:ascii="Times New Roman" w:hAnsi="Times New Roman" w:cs="Times New Roman"/>
                <w:color w:val="auto"/>
                <w:sz w:val="24"/>
                <w:szCs w:val="24"/>
              </w:rPr>
              <w:t>100</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Pr="00D10852" w:rsidRDefault="00D10852" w:rsidP="004C6755">
            <w:pPr>
              <w:widowControl w:val="0"/>
              <w:spacing w:before="240" w:after="0" w:line="240" w:lineRule="auto"/>
              <w:jc w:val="center"/>
              <w:rPr>
                <w:rFonts w:ascii="Times New Roman" w:hAnsi="Times New Roman" w:cs="Times New Roman"/>
                <w:color w:val="auto"/>
                <w:sz w:val="24"/>
                <w:szCs w:val="24"/>
              </w:rPr>
            </w:pPr>
            <w:r w:rsidRPr="00D10852">
              <w:rPr>
                <w:rFonts w:ascii="Times New Roman" w:hAnsi="Times New Roman" w:cs="Times New Roman"/>
                <w:color w:val="auto"/>
                <w:sz w:val="24"/>
                <w:szCs w:val="24"/>
              </w:rPr>
              <w:t>150</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Pr="00D10852" w:rsidRDefault="00D10852" w:rsidP="004C6755">
            <w:pPr>
              <w:widowControl w:val="0"/>
              <w:spacing w:before="240" w:after="0" w:line="240" w:lineRule="auto"/>
              <w:jc w:val="center"/>
              <w:rPr>
                <w:rFonts w:ascii="Times New Roman" w:hAnsi="Times New Roman" w:cs="Times New Roman"/>
                <w:color w:val="auto"/>
                <w:sz w:val="24"/>
                <w:szCs w:val="24"/>
              </w:rPr>
            </w:pPr>
            <w:r w:rsidRPr="00D10852">
              <w:rPr>
                <w:rFonts w:ascii="Times New Roman" w:hAnsi="Times New Roman" w:cs="Times New Roman"/>
                <w:color w:val="auto"/>
                <w:sz w:val="24"/>
                <w:szCs w:val="24"/>
              </w:rPr>
              <w:t>150</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D10852" w:rsidP="00D10852">
            <w:pPr>
              <w:widowControl w:val="0"/>
              <w:spacing w:before="240" w:after="0" w:line="240" w:lineRule="auto"/>
              <w:jc w:val="center"/>
              <w:rPr>
                <w:rFonts w:ascii="Times New Roman" w:hAnsi="Times New Roman" w:cs="Times New Roman"/>
                <w:color w:val="000000"/>
                <w:sz w:val="24"/>
                <w:szCs w:val="24"/>
              </w:rPr>
            </w:pPr>
            <w:r w:rsidRPr="00D97281">
              <w:rPr>
                <w:rFonts w:ascii="Times New Roman" w:hAnsi="Times New Roman" w:cs="Times New Roman"/>
                <w:color w:val="auto"/>
                <w:sz w:val="24"/>
                <w:szCs w:val="24"/>
              </w:rPr>
              <w:t xml:space="preserve">внебюджетные средства – </w:t>
            </w:r>
            <w:r>
              <w:rPr>
                <w:rFonts w:ascii="Times New Roman" w:hAnsi="Times New Roman" w:cs="Times New Roman"/>
                <w:color w:val="auto"/>
                <w:sz w:val="24"/>
                <w:szCs w:val="24"/>
              </w:rPr>
              <w:t>550,0</w:t>
            </w: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4C6755" w:rsidP="0030450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w:t>
            </w:r>
            <w:r w:rsidR="00204209">
              <w:rPr>
                <w:rFonts w:ascii="Times New Roman" w:hAnsi="Times New Roman" w:cs="Times New Roman"/>
                <w:color w:val="000000"/>
                <w:sz w:val="24"/>
                <w:szCs w:val="24"/>
              </w:rPr>
              <w:t>9</w:t>
            </w:r>
            <w:r>
              <w:rPr>
                <w:rFonts w:ascii="Times New Roman" w:hAnsi="Times New Roman" w:cs="Times New Roman"/>
                <w:color w:val="000000"/>
                <w:sz w:val="24"/>
                <w:szCs w:val="24"/>
              </w:rPr>
              <w:t>-202</w:t>
            </w:r>
            <w:r w:rsidR="00304505">
              <w:rPr>
                <w:rFonts w:ascii="Times New Roman" w:hAnsi="Times New Roman" w:cs="Times New Roman"/>
                <w:color w:val="000000"/>
                <w:sz w:val="24"/>
                <w:szCs w:val="24"/>
              </w:rPr>
              <w:t>3</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Pr="00742E64" w:rsidRDefault="004C6755" w:rsidP="004C6755">
            <w:pPr>
              <w:widowControl w:val="0"/>
              <w:spacing w:before="240" w:after="0" w:line="240" w:lineRule="auto"/>
              <w:jc w:val="center"/>
              <w:rPr>
                <w:rFonts w:ascii="Times New Roman" w:hAnsi="Times New Roman" w:cs="Times New Roman"/>
                <w:color w:val="000000"/>
                <w:sz w:val="24"/>
                <w:szCs w:val="24"/>
              </w:rPr>
            </w:pPr>
            <w:proofErr w:type="spellStart"/>
            <w:r w:rsidRPr="00742E64">
              <w:rPr>
                <w:rFonts w:ascii="Times New Roman" w:hAnsi="Times New Roman" w:cs="Times New Roman"/>
                <w:color w:val="000000"/>
                <w:sz w:val="24"/>
                <w:szCs w:val="24"/>
              </w:rPr>
              <w:t>Зам</w:t>
            </w:r>
            <w:proofErr w:type="gramStart"/>
            <w:r w:rsidRPr="00742E64">
              <w:rPr>
                <w:rFonts w:ascii="Times New Roman" w:hAnsi="Times New Roman" w:cs="Times New Roman"/>
                <w:color w:val="000000"/>
                <w:sz w:val="24"/>
                <w:szCs w:val="24"/>
              </w:rPr>
              <w:t>.д</w:t>
            </w:r>
            <w:proofErr w:type="gramEnd"/>
            <w:r w:rsidRPr="00742E64">
              <w:rPr>
                <w:rFonts w:ascii="Times New Roman" w:hAnsi="Times New Roman" w:cs="Times New Roman"/>
                <w:color w:val="000000"/>
                <w:sz w:val="24"/>
                <w:szCs w:val="24"/>
              </w:rPr>
              <w:t>иректора</w:t>
            </w:r>
            <w:proofErr w:type="spellEnd"/>
            <w:r w:rsidRPr="00742E64">
              <w:rPr>
                <w:rFonts w:ascii="Times New Roman" w:hAnsi="Times New Roman" w:cs="Times New Roman"/>
                <w:color w:val="000000"/>
                <w:sz w:val="24"/>
                <w:szCs w:val="24"/>
              </w:rPr>
              <w:t xml:space="preserve"> по УВР</w:t>
            </w:r>
          </w:p>
          <w:p w:rsidR="004C6755" w:rsidRPr="00742E64" w:rsidRDefault="004C6755" w:rsidP="004C6755">
            <w:pPr>
              <w:widowControl w:val="0"/>
              <w:spacing w:before="240" w:after="0" w:line="240" w:lineRule="auto"/>
              <w:jc w:val="center"/>
              <w:rPr>
                <w:rFonts w:ascii="Times New Roman" w:hAnsi="Times New Roman" w:cs="Times New Roman"/>
                <w:color w:val="000000"/>
                <w:sz w:val="24"/>
                <w:szCs w:val="24"/>
              </w:rPr>
            </w:pPr>
            <w:r w:rsidRPr="00742E64">
              <w:rPr>
                <w:rFonts w:ascii="Times New Roman" w:hAnsi="Times New Roman" w:cs="Times New Roman"/>
                <w:color w:val="000000"/>
                <w:sz w:val="24"/>
                <w:szCs w:val="24"/>
              </w:rPr>
              <w:t xml:space="preserve"> Методисты </w:t>
            </w:r>
          </w:p>
          <w:p w:rsidR="004C6755" w:rsidRDefault="004C6755" w:rsidP="004C6755">
            <w:pPr>
              <w:widowControl w:val="0"/>
              <w:spacing w:before="240" w:after="0" w:line="240" w:lineRule="auto"/>
              <w:jc w:val="center"/>
              <w:rPr>
                <w:rFonts w:ascii="Times New Roman" w:hAnsi="Times New Roman" w:cs="Times New Roman"/>
                <w:color w:val="000000"/>
                <w:sz w:val="24"/>
                <w:szCs w:val="24"/>
              </w:rPr>
            </w:pPr>
          </w:p>
        </w:tc>
      </w:tr>
      <w:tr w:rsidR="004C6755"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4C6755">
            <w:pPr>
              <w:widowControl w:val="0"/>
              <w:spacing w:before="240" w:after="0" w:line="240" w:lineRule="auto"/>
              <w:jc w:val="both"/>
              <w:rPr>
                <w:rFonts w:ascii="Times New Roman" w:hAnsi="Times New Roman" w:cs="Times New Roman"/>
                <w:color w:val="000000"/>
                <w:sz w:val="24"/>
                <w:szCs w:val="24"/>
              </w:rPr>
            </w:pPr>
            <w:r w:rsidRPr="002509BA">
              <w:rPr>
                <w:rFonts w:ascii="Times New Roman" w:hAnsi="Times New Roman" w:cs="Times New Roman"/>
                <w:color w:val="000000"/>
                <w:sz w:val="24"/>
                <w:szCs w:val="24"/>
              </w:rPr>
              <w:t>6.5.</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4C6755">
            <w:pPr>
              <w:widowControl w:val="0"/>
              <w:spacing w:before="240" w:after="0" w:line="240" w:lineRule="auto"/>
              <w:jc w:val="both"/>
              <w:rPr>
                <w:rFonts w:ascii="Times New Roman" w:hAnsi="Times New Roman" w:cs="Times New Roman"/>
                <w:color w:val="000000"/>
                <w:sz w:val="24"/>
                <w:szCs w:val="24"/>
              </w:rPr>
            </w:pPr>
            <w:r w:rsidRPr="002509BA">
              <w:rPr>
                <w:rFonts w:ascii="Times New Roman" w:hAnsi="Times New Roman" w:cs="Times New Roman"/>
                <w:color w:val="000000"/>
                <w:sz w:val="24"/>
                <w:szCs w:val="24"/>
              </w:rPr>
              <w:t xml:space="preserve">Участие административно-управленческого аппарата во всероссийских, </w:t>
            </w:r>
            <w:r w:rsidRPr="002509BA">
              <w:rPr>
                <w:rFonts w:ascii="Times New Roman" w:hAnsi="Times New Roman" w:cs="Times New Roman"/>
                <w:color w:val="000000"/>
                <w:sz w:val="24"/>
                <w:szCs w:val="24"/>
              </w:rPr>
              <w:lastRenderedPageBreak/>
              <w:t>межрегиональных и областных семинарах, совещаниях, конференциях</w:t>
            </w:r>
          </w:p>
        </w:tc>
        <w:tc>
          <w:tcPr>
            <w:tcW w:w="3195"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4C6755" w:rsidP="00307ECB">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Наличие победителей и призёров</w:t>
            </w:r>
          </w:p>
        </w:tc>
        <w:tc>
          <w:tcPr>
            <w:tcW w:w="63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Pr="00B1536A" w:rsidRDefault="00D10852" w:rsidP="004C6755">
            <w:pPr>
              <w:widowControl w:val="0"/>
              <w:spacing w:before="240" w:after="0" w:line="240" w:lineRule="auto"/>
              <w:jc w:val="center"/>
              <w:rPr>
                <w:rFonts w:ascii="Times New Roman" w:hAnsi="Times New Roman" w:cs="Times New Roman"/>
                <w:color w:val="auto"/>
                <w:sz w:val="24"/>
                <w:szCs w:val="24"/>
              </w:rPr>
            </w:pPr>
            <w:r w:rsidRPr="00B1536A">
              <w:rPr>
                <w:rFonts w:ascii="Times New Roman" w:hAnsi="Times New Roman" w:cs="Times New Roman"/>
                <w:color w:val="auto"/>
                <w:sz w:val="24"/>
                <w:szCs w:val="24"/>
              </w:rPr>
              <w:t>75</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Pr="00B1536A" w:rsidRDefault="00D10852" w:rsidP="004C6755">
            <w:pPr>
              <w:widowControl w:val="0"/>
              <w:spacing w:before="240" w:after="0" w:line="240" w:lineRule="auto"/>
              <w:jc w:val="center"/>
              <w:rPr>
                <w:rFonts w:ascii="Times New Roman" w:hAnsi="Times New Roman" w:cs="Times New Roman"/>
                <w:color w:val="auto"/>
                <w:sz w:val="24"/>
                <w:szCs w:val="24"/>
              </w:rPr>
            </w:pPr>
            <w:r w:rsidRPr="00B1536A">
              <w:rPr>
                <w:rFonts w:ascii="Times New Roman" w:hAnsi="Times New Roman" w:cs="Times New Roman"/>
                <w:color w:val="auto"/>
                <w:sz w:val="24"/>
                <w:szCs w:val="24"/>
              </w:rPr>
              <w:t>10</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Pr="00B1536A" w:rsidRDefault="00D10852" w:rsidP="004C6755">
            <w:pPr>
              <w:widowControl w:val="0"/>
              <w:spacing w:before="240" w:after="0" w:line="240" w:lineRule="auto"/>
              <w:jc w:val="center"/>
              <w:rPr>
                <w:rFonts w:ascii="Times New Roman" w:hAnsi="Times New Roman" w:cs="Times New Roman"/>
                <w:color w:val="auto"/>
                <w:sz w:val="24"/>
                <w:szCs w:val="24"/>
              </w:rPr>
            </w:pPr>
            <w:r w:rsidRPr="00B1536A">
              <w:rPr>
                <w:rFonts w:ascii="Times New Roman" w:hAnsi="Times New Roman" w:cs="Times New Roman"/>
                <w:color w:val="auto"/>
                <w:sz w:val="24"/>
                <w:szCs w:val="24"/>
              </w:rPr>
              <w:t>15</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Pr="00B1536A" w:rsidRDefault="00D10852" w:rsidP="004C6755">
            <w:pPr>
              <w:widowControl w:val="0"/>
              <w:spacing w:before="240" w:after="0" w:line="240" w:lineRule="auto"/>
              <w:jc w:val="center"/>
              <w:rPr>
                <w:rFonts w:ascii="Times New Roman" w:hAnsi="Times New Roman" w:cs="Times New Roman"/>
                <w:color w:val="auto"/>
                <w:sz w:val="24"/>
                <w:szCs w:val="24"/>
              </w:rPr>
            </w:pPr>
            <w:r w:rsidRPr="00B1536A">
              <w:rPr>
                <w:rFonts w:ascii="Times New Roman" w:hAnsi="Times New Roman" w:cs="Times New Roman"/>
                <w:color w:val="auto"/>
                <w:sz w:val="24"/>
                <w:szCs w:val="24"/>
              </w:rPr>
              <w:t>15</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Pr="00B1536A" w:rsidRDefault="00D10852" w:rsidP="004C6755">
            <w:pPr>
              <w:widowControl w:val="0"/>
              <w:spacing w:before="240" w:after="0" w:line="240" w:lineRule="auto"/>
              <w:jc w:val="center"/>
              <w:rPr>
                <w:rFonts w:ascii="Times New Roman" w:hAnsi="Times New Roman" w:cs="Times New Roman"/>
                <w:color w:val="auto"/>
                <w:sz w:val="24"/>
                <w:szCs w:val="24"/>
              </w:rPr>
            </w:pPr>
            <w:r w:rsidRPr="00B1536A">
              <w:rPr>
                <w:rFonts w:ascii="Times New Roman" w:hAnsi="Times New Roman" w:cs="Times New Roman"/>
                <w:color w:val="auto"/>
                <w:sz w:val="24"/>
                <w:szCs w:val="24"/>
              </w:rPr>
              <w:t>15</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Pr="00B1536A" w:rsidRDefault="00D10852" w:rsidP="004C6755">
            <w:pPr>
              <w:widowControl w:val="0"/>
              <w:spacing w:before="240" w:after="0" w:line="240" w:lineRule="auto"/>
              <w:jc w:val="center"/>
              <w:rPr>
                <w:rFonts w:ascii="Times New Roman" w:hAnsi="Times New Roman" w:cs="Times New Roman"/>
                <w:color w:val="auto"/>
                <w:sz w:val="24"/>
                <w:szCs w:val="24"/>
              </w:rPr>
            </w:pPr>
            <w:r w:rsidRPr="00B1536A">
              <w:rPr>
                <w:rFonts w:ascii="Times New Roman" w:hAnsi="Times New Roman" w:cs="Times New Roman"/>
                <w:color w:val="auto"/>
                <w:sz w:val="24"/>
                <w:szCs w:val="24"/>
              </w:rPr>
              <w:t>20</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B1536A" w:rsidP="00B1536A">
            <w:pPr>
              <w:widowControl w:val="0"/>
              <w:spacing w:before="240" w:after="0" w:line="240" w:lineRule="auto"/>
              <w:jc w:val="center"/>
              <w:rPr>
                <w:rFonts w:ascii="Times New Roman" w:hAnsi="Times New Roman" w:cs="Times New Roman"/>
                <w:color w:val="000000"/>
                <w:sz w:val="24"/>
                <w:szCs w:val="24"/>
              </w:rPr>
            </w:pPr>
            <w:r w:rsidRPr="00D97281">
              <w:rPr>
                <w:rFonts w:ascii="Times New Roman" w:hAnsi="Times New Roman" w:cs="Times New Roman"/>
                <w:color w:val="auto"/>
                <w:sz w:val="24"/>
                <w:szCs w:val="24"/>
              </w:rPr>
              <w:t xml:space="preserve">внебюджетные средства – </w:t>
            </w:r>
            <w:r>
              <w:rPr>
                <w:rFonts w:ascii="Times New Roman" w:hAnsi="Times New Roman" w:cs="Times New Roman"/>
                <w:color w:val="auto"/>
                <w:sz w:val="24"/>
                <w:szCs w:val="24"/>
              </w:rPr>
              <w:t>75,0</w:t>
            </w: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4C6755" w:rsidP="0030450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w:t>
            </w:r>
            <w:r w:rsidR="001E0D2F">
              <w:rPr>
                <w:rFonts w:ascii="Times New Roman" w:hAnsi="Times New Roman" w:cs="Times New Roman"/>
                <w:color w:val="000000"/>
                <w:sz w:val="24"/>
                <w:szCs w:val="24"/>
              </w:rPr>
              <w:t>9</w:t>
            </w:r>
            <w:r>
              <w:rPr>
                <w:rFonts w:ascii="Times New Roman" w:hAnsi="Times New Roman" w:cs="Times New Roman"/>
                <w:color w:val="000000"/>
                <w:sz w:val="24"/>
                <w:szCs w:val="24"/>
              </w:rPr>
              <w:t>-202</w:t>
            </w:r>
            <w:r w:rsidR="00304505">
              <w:rPr>
                <w:rFonts w:ascii="Times New Roman" w:hAnsi="Times New Roman" w:cs="Times New Roman"/>
                <w:color w:val="000000"/>
                <w:sz w:val="24"/>
                <w:szCs w:val="24"/>
              </w:rPr>
              <w:t>3</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Pr="00742E64" w:rsidRDefault="004C6755" w:rsidP="004C6755">
            <w:pPr>
              <w:widowControl w:val="0"/>
              <w:spacing w:before="240" w:after="0" w:line="240" w:lineRule="auto"/>
              <w:jc w:val="center"/>
              <w:rPr>
                <w:rFonts w:ascii="Times New Roman" w:hAnsi="Times New Roman" w:cs="Times New Roman"/>
                <w:color w:val="000000"/>
                <w:sz w:val="24"/>
                <w:szCs w:val="24"/>
              </w:rPr>
            </w:pPr>
            <w:proofErr w:type="spellStart"/>
            <w:r w:rsidRPr="00742E64">
              <w:rPr>
                <w:rFonts w:ascii="Times New Roman" w:hAnsi="Times New Roman" w:cs="Times New Roman"/>
                <w:color w:val="000000"/>
                <w:sz w:val="24"/>
                <w:szCs w:val="24"/>
              </w:rPr>
              <w:t>Зам</w:t>
            </w:r>
            <w:proofErr w:type="gramStart"/>
            <w:r w:rsidRPr="00742E64">
              <w:rPr>
                <w:rFonts w:ascii="Times New Roman" w:hAnsi="Times New Roman" w:cs="Times New Roman"/>
                <w:color w:val="000000"/>
                <w:sz w:val="24"/>
                <w:szCs w:val="24"/>
              </w:rPr>
              <w:t>.д</w:t>
            </w:r>
            <w:proofErr w:type="gramEnd"/>
            <w:r w:rsidRPr="00742E64">
              <w:rPr>
                <w:rFonts w:ascii="Times New Roman" w:hAnsi="Times New Roman" w:cs="Times New Roman"/>
                <w:color w:val="000000"/>
                <w:sz w:val="24"/>
                <w:szCs w:val="24"/>
              </w:rPr>
              <w:t>иректора</w:t>
            </w:r>
            <w:proofErr w:type="spellEnd"/>
            <w:r w:rsidRPr="00742E64">
              <w:rPr>
                <w:rFonts w:ascii="Times New Roman" w:hAnsi="Times New Roman" w:cs="Times New Roman"/>
                <w:color w:val="000000"/>
                <w:sz w:val="24"/>
                <w:szCs w:val="24"/>
              </w:rPr>
              <w:t xml:space="preserve"> по УВР</w:t>
            </w:r>
          </w:p>
          <w:p w:rsidR="004C6755" w:rsidRPr="00742E64" w:rsidRDefault="004C6755" w:rsidP="004C6755">
            <w:pPr>
              <w:widowControl w:val="0"/>
              <w:spacing w:before="240" w:after="0" w:line="240" w:lineRule="auto"/>
              <w:jc w:val="center"/>
              <w:rPr>
                <w:rFonts w:ascii="Times New Roman" w:hAnsi="Times New Roman" w:cs="Times New Roman"/>
                <w:color w:val="000000"/>
                <w:sz w:val="24"/>
                <w:szCs w:val="24"/>
              </w:rPr>
            </w:pPr>
            <w:r w:rsidRPr="00742E64">
              <w:rPr>
                <w:rFonts w:ascii="Times New Roman" w:hAnsi="Times New Roman" w:cs="Times New Roman"/>
                <w:color w:val="000000"/>
                <w:sz w:val="24"/>
                <w:szCs w:val="24"/>
              </w:rPr>
              <w:t xml:space="preserve"> Методисты </w:t>
            </w:r>
          </w:p>
          <w:p w:rsidR="004C6755" w:rsidRDefault="004C6755" w:rsidP="004C6755">
            <w:pPr>
              <w:widowControl w:val="0"/>
              <w:spacing w:before="240" w:after="0" w:line="240" w:lineRule="auto"/>
              <w:jc w:val="center"/>
              <w:rPr>
                <w:rFonts w:ascii="Times New Roman" w:hAnsi="Times New Roman" w:cs="Times New Roman"/>
                <w:color w:val="000000"/>
                <w:sz w:val="24"/>
                <w:szCs w:val="24"/>
              </w:rPr>
            </w:pPr>
          </w:p>
        </w:tc>
      </w:tr>
      <w:tr w:rsidR="004C6755" w:rsidTr="00FA3417">
        <w:tc>
          <w:tcPr>
            <w:tcW w:w="15568" w:type="dxa"/>
            <w:gridSpan w:val="1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4C6755">
            <w:pPr>
              <w:widowControl w:val="0"/>
              <w:spacing w:before="240" w:after="0" w:line="240" w:lineRule="auto"/>
              <w:rPr>
                <w:rFonts w:ascii="Times New Roman" w:hAnsi="Times New Roman" w:cs="Times New Roman"/>
                <w:sz w:val="24"/>
                <w:szCs w:val="24"/>
              </w:rPr>
            </w:pPr>
            <w:r>
              <w:rPr>
                <w:rFonts w:ascii="Times New Roman" w:hAnsi="Times New Roman" w:cs="Times New Roman"/>
                <w:sz w:val="24"/>
                <w:szCs w:val="24"/>
              </w:rPr>
              <w:lastRenderedPageBreak/>
              <w:t>Мероприятие 7: Совершенствование методики и технологии ведения совместной с общеобразовательными организациями работы по профориентации школьников</w:t>
            </w:r>
          </w:p>
        </w:tc>
      </w:tr>
      <w:tr w:rsidR="004C6755" w:rsidTr="00FA3417">
        <w:trPr>
          <w:trHeight w:val="1453"/>
        </w:trPr>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4C6755">
            <w:pPr>
              <w:widowControl w:val="0"/>
              <w:spacing w:before="240" w:after="0" w:line="240" w:lineRule="auto"/>
              <w:jc w:val="both"/>
              <w:rPr>
                <w:rFonts w:ascii="Times New Roman" w:hAnsi="Times New Roman" w:cs="Times New Roman"/>
                <w:color w:val="000000"/>
                <w:sz w:val="24"/>
                <w:szCs w:val="24"/>
              </w:rPr>
            </w:pPr>
            <w:r w:rsidRPr="002509BA">
              <w:rPr>
                <w:rFonts w:ascii="Times New Roman" w:hAnsi="Times New Roman" w:cs="Times New Roman"/>
                <w:color w:val="000000"/>
                <w:sz w:val="24"/>
                <w:szCs w:val="24"/>
              </w:rPr>
              <w:t>7.1.</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4C6755" w:rsidP="002509BA">
            <w:pPr>
              <w:widowControl w:val="0"/>
              <w:spacing w:before="240" w:after="0" w:line="240" w:lineRule="auto"/>
              <w:jc w:val="both"/>
              <w:rPr>
                <w:rFonts w:ascii="Times New Roman" w:hAnsi="Times New Roman" w:cs="Times New Roman"/>
                <w:color w:val="000000"/>
                <w:sz w:val="24"/>
                <w:szCs w:val="24"/>
              </w:rPr>
            </w:pPr>
            <w:r w:rsidRPr="002509BA">
              <w:rPr>
                <w:rFonts w:ascii="Times New Roman" w:hAnsi="Times New Roman" w:cs="Times New Roman"/>
                <w:color w:val="000000"/>
                <w:sz w:val="24"/>
                <w:szCs w:val="24"/>
              </w:rPr>
              <w:t xml:space="preserve">Реализация </w:t>
            </w:r>
            <w:proofErr w:type="gramStart"/>
            <w:r w:rsidRPr="002509BA">
              <w:rPr>
                <w:rFonts w:ascii="Times New Roman" w:hAnsi="Times New Roman" w:cs="Times New Roman"/>
                <w:color w:val="000000"/>
                <w:sz w:val="24"/>
                <w:szCs w:val="24"/>
              </w:rPr>
              <w:t>плана мероприятий Прог</w:t>
            </w:r>
            <w:r>
              <w:rPr>
                <w:rFonts w:ascii="Times New Roman" w:hAnsi="Times New Roman" w:cs="Times New Roman"/>
                <w:color w:val="000000"/>
                <w:sz w:val="24"/>
                <w:szCs w:val="24"/>
              </w:rPr>
              <w:t>раммы профориентации школьников</w:t>
            </w:r>
            <w:proofErr w:type="gramEnd"/>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4C6755">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Увеличение контингента</w:t>
            </w:r>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B1536A">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B1536A">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B1536A">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B1536A">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B1536A">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B1536A">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4C6755">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4C6755" w:rsidP="00304505">
            <w:pPr>
              <w:widowControl w:val="0"/>
              <w:spacing w:before="240" w:after="0" w:line="240" w:lineRule="auto"/>
              <w:jc w:val="center"/>
              <w:rPr>
                <w:rFonts w:ascii="Times New Roman" w:hAnsi="Times New Roman" w:cs="Times New Roman"/>
                <w:color w:val="000000"/>
                <w:sz w:val="24"/>
                <w:szCs w:val="24"/>
              </w:rPr>
            </w:pPr>
            <w:r w:rsidRPr="004C6755">
              <w:rPr>
                <w:rFonts w:ascii="Times New Roman" w:hAnsi="Times New Roman" w:cs="Times New Roman"/>
                <w:color w:val="000000"/>
                <w:sz w:val="24"/>
                <w:szCs w:val="24"/>
              </w:rPr>
              <w:t>201</w:t>
            </w:r>
            <w:r w:rsidR="00304505">
              <w:rPr>
                <w:rFonts w:ascii="Times New Roman" w:hAnsi="Times New Roman" w:cs="Times New Roman"/>
                <w:color w:val="000000"/>
                <w:sz w:val="24"/>
                <w:szCs w:val="24"/>
              </w:rPr>
              <w:t>9</w:t>
            </w:r>
            <w:r w:rsidRPr="004C6755">
              <w:rPr>
                <w:rFonts w:ascii="Times New Roman" w:hAnsi="Times New Roman" w:cs="Times New Roman"/>
                <w:color w:val="000000"/>
                <w:sz w:val="24"/>
                <w:szCs w:val="24"/>
              </w:rPr>
              <w:t>-202</w:t>
            </w:r>
            <w:r w:rsidR="00304505">
              <w:rPr>
                <w:rFonts w:ascii="Times New Roman" w:hAnsi="Times New Roman" w:cs="Times New Roman"/>
                <w:color w:val="000000"/>
                <w:sz w:val="24"/>
                <w:szCs w:val="24"/>
              </w:rPr>
              <w:t>3</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4C6755">
            <w:pPr>
              <w:widowControl w:val="0"/>
              <w:spacing w:before="240" w:after="0" w:line="240" w:lineRule="auto"/>
              <w:jc w:val="center"/>
              <w:rPr>
                <w:rFonts w:ascii="Times New Roman" w:hAnsi="Times New Roman" w:cs="Times New Roman"/>
                <w:color w:val="000000"/>
                <w:sz w:val="24"/>
                <w:szCs w:val="24"/>
              </w:rPr>
            </w:pPr>
            <w:proofErr w:type="spellStart"/>
            <w:r w:rsidRPr="004C6755">
              <w:rPr>
                <w:rFonts w:ascii="Times New Roman" w:hAnsi="Times New Roman" w:cs="Times New Roman"/>
                <w:color w:val="000000"/>
                <w:sz w:val="24"/>
                <w:szCs w:val="24"/>
              </w:rPr>
              <w:t>Зам</w:t>
            </w:r>
            <w:proofErr w:type="gramStart"/>
            <w:r w:rsidRPr="004C6755">
              <w:rPr>
                <w:rFonts w:ascii="Times New Roman" w:hAnsi="Times New Roman" w:cs="Times New Roman"/>
                <w:color w:val="000000"/>
                <w:sz w:val="24"/>
                <w:szCs w:val="24"/>
              </w:rPr>
              <w:t>.д</w:t>
            </w:r>
            <w:proofErr w:type="gramEnd"/>
            <w:r w:rsidRPr="004C6755">
              <w:rPr>
                <w:rFonts w:ascii="Times New Roman" w:hAnsi="Times New Roman" w:cs="Times New Roman"/>
                <w:color w:val="000000"/>
                <w:sz w:val="24"/>
                <w:szCs w:val="24"/>
              </w:rPr>
              <w:t>иректора</w:t>
            </w:r>
            <w:proofErr w:type="spellEnd"/>
            <w:r w:rsidRPr="004C6755">
              <w:rPr>
                <w:rFonts w:ascii="Times New Roman" w:hAnsi="Times New Roman" w:cs="Times New Roman"/>
                <w:color w:val="000000"/>
                <w:sz w:val="24"/>
                <w:szCs w:val="24"/>
              </w:rPr>
              <w:t xml:space="preserve"> по УВР</w:t>
            </w:r>
          </w:p>
          <w:p w:rsidR="004C6755" w:rsidRDefault="004C6755">
            <w:pPr>
              <w:widowControl w:val="0"/>
              <w:spacing w:before="240" w:after="0" w:line="240" w:lineRule="auto"/>
              <w:jc w:val="center"/>
              <w:rPr>
                <w:rFonts w:ascii="Times New Roman" w:hAnsi="Times New Roman" w:cs="Times New Roman"/>
                <w:color w:val="000000"/>
                <w:sz w:val="24"/>
                <w:szCs w:val="24"/>
              </w:rPr>
            </w:pPr>
          </w:p>
        </w:tc>
      </w:tr>
      <w:tr w:rsidR="004C6755"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4C6755">
            <w:pPr>
              <w:widowControl w:val="0"/>
              <w:spacing w:before="240" w:after="0" w:line="240" w:lineRule="auto"/>
              <w:jc w:val="both"/>
              <w:rPr>
                <w:rFonts w:ascii="Times New Roman" w:hAnsi="Times New Roman" w:cs="Times New Roman"/>
                <w:color w:val="000000"/>
                <w:sz w:val="24"/>
                <w:szCs w:val="24"/>
              </w:rPr>
            </w:pPr>
            <w:r w:rsidRPr="002509BA">
              <w:rPr>
                <w:rFonts w:ascii="Times New Roman" w:hAnsi="Times New Roman" w:cs="Times New Roman"/>
                <w:color w:val="000000"/>
                <w:sz w:val="24"/>
                <w:szCs w:val="24"/>
              </w:rPr>
              <w:t>7.2.</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4C6755">
            <w:pPr>
              <w:widowControl w:val="0"/>
              <w:spacing w:before="240" w:after="0" w:line="240" w:lineRule="auto"/>
              <w:jc w:val="both"/>
              <w:rPr>
                <w:rFonts w:ascii="Times New Roman" w:hAnsi="Times New Roman" w:cs="Times New Roman"/>
                <w:color w:val="000000"/>
                <w:sz w:val="24"/>
                <w:szCs w:val="24"/>
              </w:rPr>
            </w:pPr>
            <w:r w:rsidRPr="002509BA">
              <w:rPr>
                <w:rFonts w:ascii="Times New Roman" w:hAnsi="Times New Roman" w:cs="Times New Roman"/>
                <w:color w:val="000000"/>
                <w:sz w:val="24"/>
                <w:szCs w:val="24"/>
              </w:rPr>
              <w:t>Разработка и актуализация программ дополнительного образования  с учётом потребностей заказчика</w:t>
            </w:r>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4C6755">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Утвержденные программы</w:t>
            </w:r>
            <w:r>
              <w:t xml:space="preserve"> </w:t>
            </w:r>
            <w:r w:rsidRPr="004C6755">
              <w:rPr>
                <w:rFonts w:ascii="Times New Roman" w:hAnsi="Times New Roman" w:cs="Times New Roman"/>
                <w:color w:val="000000"/>
                <w:sz w:val="24"/>
                <w:szCs w:val="24"/>
              </w:rPr>
              <w:t xml:space="preserve">дополнительного образования  </w:t>
            </w:r>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B1536A">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4C6755">
            <w:pPr>
              <w:widowControl w:val="0"/>
              <w:spacing w:before="240" w:after="0" w:line="240" w:lineRule="auto"/>
              <w:jc w:val="center"/>
              <w:rPr>
                <w:rFonts w:ascii="Times New Roman" w:hAnsi="Times New Roman" w:cs="Times New Roman"/>
                <w:color w:val="000000"/>
                <w:sz w:val="24"/>
                <w:szCs w:val="24"/>
              </w:rPr>
            </w:pP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4C6755">
            <w:pPr>
              <w:widowControl w:val="0"/>
              <w:spacing w:before="240" w:after="0" w:line="240" w:lineRule="auto"/>
              <w:jc w:val="center"/>
              <w:rPr>
                <w:rFonts w:ascii="Times New Roman" w:hAnsi="Times New Roman" w:cs="Times New Roman"/>
                <w:color w:val="000000"/>
                <w:sz w:val="24"/>
                <w:szCs w:val="24"/>
              </w:rPr>
            </w:pP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4C6755">
            <w:pPr>
              <w:widowControl w:val="0"/>
              <w:spacing w:before="240" w:after="0" w:line="240" w:lineRule="auto"/>
              <w:jc w:val="center"/>
              <w:rPr>
                <w:rFonts w:ascii="Times New Roman" w:hAnsi="Times New Roman" w:cs="Times New Roman"/>
                <w:color w:val="000000"/>
                <w:sz w:val="24"/>
                <w:szCs w:val="24"/>
              </w:rPr>
            </w:pP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4C6755">
            <w:pPr>
              <w:widowControl w:val="0"/>
              <w:spacing w:before="240" w:after="0" w:line="240" w:lineRule="auto"/>
              <w:jc w:val="center"/>
              <w:rPr>
                <w:rFonts w:ascii="Times New Roman" w:hAnsi="Times New Roman" w:cs="Times New Roman"/>
                <w:color w:val="000000"/>
                <w:sz w:val="24"/>
                <w:szCs w:val="24"/>
              </w:rPr>
            </w:pP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4C6755">
            <w:pPr>
              <w:widowControl w:val="0"/>
              <w:spacing w:before="240" w:after="0" w:line="240" w:lineRule="auto"/>
              <w:jc w:val="center"/>
              <w:rPr>
                <w:rFonts w:ascii="Times New Roman" w:hAnsi="Times New Roman" w:cs="Times New Roman"/>
                <w:color w:val="000000"/>
                <w:sz w:val="24"/>
                <w:szCs w:val="24"/>
              </w:rPr>
            </w:pP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4C6755">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304505" w:rsidP="004C6755">
            <w:pPr>
              <w:widowControl w:val="0"/>
              <w:spacing w:before="240" w:after="0" w:line="240" w:lineRule="auto"/>
              <w:jc w:val="center"/>
              <w:rPr>
                <w:rFonts w:ascii="Times New Roman" w:hAnsi="Times New Roman" w:cs="Times New Roman"/>
                <w:color w:val="000000"/>
                <w:sz w:val="24"/>
                <w:szCs w:val="24"/>
              </w:rPr>
            </w:pPr>
            <w:r w:rsidRPr="004C6755">
              <w:rPr>
                <w:rFonts w:ascii="Times New Roman" w:hAnsi="Times New Roman" w:cs="Times New Roman"/>
                <w:color w:val="000000"/>
                <w:sz w:val="24"/>
                <w:szCs w:val="24"/>
              </w:rPr>
              <w:t>201</w:t>
            </w:r>
            <w:r>
              <w:rPr>
                <w:rFonts w:ascii="Times New Roman" w:hAnsi="Times New Roman" w:cs="Times New Roman"/>
                <w:color w:val="000000"/>
                <w:sz w:val="24"/>
                <w:szCs w:val="24"/>
              </w:rPr>
              <w:t>9</w:t>
            </w:r>
            <w:r w:rsidRPr="004C6755">
              <w:rPr>
                <w:rFonts w:ascii="Times New Roman" w:hAnsi="Times New Roman" w:cs="Times New Roman"/>
                <w:color w:val="000000"/>
                <w:sz w:val="24"/>
                <w:szCs w:val="24"/>
              </w:rPr>
              <w:t>-202</w:t>
            </w:r>
            <w:r>
              <w:rPr>
                <w:rFonts w:ascii="Times New Roman" w:hAnsi="Times New Roman" w:cs="Times New Roman"/>
                <w:color w:val="000000"/>
                <w:sz w:val="24"/>
                <w:szCs w:val="24"/>
              </w:rPr>
              <w:t>3</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4C6755" w:rsidP="004C6755">
            <w:pPr>
              <w:widowControl w:val="0"/>
              <w:spacing w:before="240" w:after="0" w:line="240" w:lineRule="auto"/>
              <w:jc w:val="center"/>
              <w:rPr>
                <w:rFonts w:ascii="Times New Roman" w:hAnsi="Times New Roman" w:cs="Times New Roman"/>
                <w:color w:val="000000"/>
                <w:sz w:val="24"/>
                <w:szCs w:val="24"/>
              </w:rPr>
            </w:pPr>
            <w:proofErr w:type="spellStart"/>
            <w:r w:rsidRPr="004C6755">
              <w:rPr>
                <w:rFonts w:ascii="Times New Roman" w:hAnsi="Times New Roman" w:cs="Times New Roman"/>
                <w:color w:val="000000"/>
                <w:sz w:val="24"/>
                <w:szCs w:val="24"/>
              </w:rPr>
              <w:t>Зам</w:t>
            </w:r>
            <w:proofErr w:type="gramStart"/>
            <w:r w:rsidRPr="004C6755">
              <w:rPr>
                <w:rFonts w:ascii="Times New Roman" w:hAnsi="Times New Roman" w:cs="Times New Roman"/>
                <w:color w:val="000000"/>
                <w:sz w:val="24"/>
                <w:szCs w:val="24"/>
              </w:rPr>
              <w:t>.д</w:t>
            </w:r>
            <w:proofErr w:type="gramEnd"/>
            <w:r w:rsidRPr="004C6755">
              <w:rPr>
                <w:rFonts w:ascii="Times New Roman" w:hAnsi="Times New Roman" w:cs="Times New Roman"/>
                <w:color w:val="000000"/>
                <w:sz w:val="24"/>
                <w:szCs w:val="24"/>
              </w:rPr>
              <w:t>иректора</w:t>
            </w:r>
            <w:proofErr w:type="spellEnd"/>
            <w:r w:rsidRPr="004C6755">
              <w:rPr>
                <w:rFonts w:ascii="Times New Roman" w:hAnsi="Times New Roman" w:cs="Times New Roman"/>
                <w:color w:val="000000"/>
                <w:sz w:val="24"/>
                <w:szCs w:val="24"/>
              </w:rPr>
              <w:t xml:space="preserve"> по УВР</w:t>
            </w:r>
          </w:p>
          <w:p w:rsidR="004C6755" w:rsidRDefault="004C6755" w:rsidP="004C6755">
            <w:pPr>
              <w:widowControl w:val="0"/>
              <w:spacing w:before="240" w:after="0" w:line="240" w:lineRule="auto"/>
              <w:jc w:val="center"/>
              <w:rPr>
                <w:rFonts w:ascii="Times New Roman" w:hAnsi="Times New Roman" w:cs="Times New Roman"/>
                <w:color w:val="000000" w:themeColor="text1"/>
                <w:sz w:val="24"/>
                <w:szCs w:val="24"/>
              </w:rPr>
            </w:pPr>
            <w:r w:rsidRPr="004C6755">
              <w:rPr>
                <w:rFonts w:ascii="Times New Roman" w:hAnsi="Times New Roman" w:cs="Times New Roman"/>
                <w:color w:val="000000" w:themeColor="text1"/>
                <w:sz w:val="24"/>
                <w:szCs w:val="24"/>
              </w:rPr>
              <w:t>Методисты</w:t>
            </w:r>
          </w:p>
          <w:p w:rsidR="004C6755" w:rsidRPr="004C6755" w:rsidRDefault="004C6755" w:rsidP="004C6755">
            <w:pPr>
              <w:widowControl w:val="0"/>
              <w:spacing w:before="240" w:after="0" w:line="240" w:lineRule="auto"/>
              <w:jc w:val="center"/>
              <w:rPr>
                <w:rFonts w:ascii="Times New Roman" w:hAnsi="Times New Roman" w:cs="Times New Roman"/>
                <w:color w:val="000000" w:themeColor="text1"/>
                <w:sz w:val="24"/>
                <w:szCs w:val="24"/>
              </w:rPr>
            </w:pPr>
            <w:r w:rsidRPr="004C6755">
              <w:rPr>
                <w:rFonts w:ascii="Times New Roman" w:hAnsi="Times New Roman" w:cs="Times New Roman"/>
                <w:color w:val="000000" w:themeColor="text1"/>
                <w:sz w:val="24"/>
                <w:szCs w:val="24"/>
              </w:rPr>
              <w:t>Председатели ц/</w:t>
            </w:r>
            <w:proofErr w:type="gramStart"/>
            <w:r w:rsidRPr="004C6755">
              <w:rPr>
                <w:rFonts w:ascii="Times New Roman" w:hAnsi="Times New Roman" w:cs="Times New Roman"/>
                <w:color w:val="000000" w:themeColor="text1"/>
                <w:sz w:val="24"/>
                <w:szCs w:val="24"/>
              </w:rPr>
              <w:t>к</w:t>
            </w:r>
            <w:proofErr w:type="gramEnd"/>
          </w:p>
          <w:p w:rsidR="004C6755" w:rsidRDefault="004C6755" w:rsidP="004C6755">
            <w:pPr>
              <w:widowControl w:val="0"/>
              <w:spacing w:before="240" w:after="0" w:line="240" w:lineRule="auto"/>
              <w:jc w:val="center"/>
              <w:rPr>
                <w:rFonts w:ascii="Times New Roman" w:hAnsi="Times New Roman" w:cs="Times New Roman"/>
                <w:color w:val="000000"/>
                <w:sz w:val="24"/>
                <w:szCs w:val="24"/>
              </w:rPr>
            </w:pPr>
            <w:r w:rsidRPr="004C6755">
              <w:rPr>
                <w:rFonts w:ascii="Times New Roman" w:hAnsi="Times New Roman" w:cs="Times New Roman"/>
                <w:color w:val="000000" w:themeColor="text1"/>
                <w:sz w:val="24"/>
                <w:szCs w:val="24"/>
              </w:rPr>
              <w:t>Преподаватели</w:t>
            </w:r>
          </w:p>
        </w:tc>
      </w:tr>
      <w:tr w:rsidR="004C6755"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4C6755">
            <w:pPr>
              <w:widowControl w:val="0"/>
              <w:spacing w:before="240" w:after="0" w:line="240" w:lineRule="auto"/>
              <w:jc w:val="both"/>
              <w:rPr>
                <w:rFonts w:ascii="Times New Roman" w:hAnsi="Times New Roman" w:cs="Times New Roman"/>
                <w:color w:val="000000"/>
                <w:sz w:val="24"/>
                <w:szCs w:val="24"/>
              </w:rPr>
            </w:pPr>
            <w:r w:rsidRPr="002509BA">
              <w:rPr>
                <w:rFonts w:ascii="Times New Roman" w:hAnsi="Times New Roman" w:cs="Times New Roman"/>
                <w:color w:val="000000"/>
                <w:sz w:val="24"/>
                <w:szCs w:val="24"/>
              </w:rPr>
              <w:t>7.3.</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Pr="002509BA" w:rsidRDefault="004C6755" w:rsidP="002509BA">
            <w:pPr>
              <w:widowControl w:val="0"/>
              <w:spacing w:before="240" w:after="0" w:line="240" w:lineRule="auto"/>
              <w:jc w:val="both"/>
              <w:rPr>
                <w:rFonts w:ascii="Times New Roman" w:hAnsi="Times New Roman" w:cs="Times New Roman"/>
                <w:color w:val="000000"/>
                <w:sz w:val="24"/>
                <w:szCs w:val="24"/>
              </w:rPr>
            </w:pPr>
            <w:r w:rsidRPr="002509BA">
              <w:rPr>
                <w:rFonts w:ascii="Times New Roman" w:hAnsi="Times New Roman" w:cs="Times New Roman"/>
                <w:color w:val="000000"/>
                <w:sz w:val="24"/>
                <w:szCs w:val="24"/>
              </w:rPr>
              <w:t xml:space="preserve">Заключение договоров с общеобразовательными организациями по реализации программ </w:t>
            </w:r>
            <w:proofErr w:type="spellStart"/>
            <w:r w:rsidRPr="002509BA">
              <w:rPr>
                <w:rFonts w:ascii="Times New Roman" w:hAnsi="Times New Roman" w:cs="Times New Roman"/>
                <w:color w:val="000000"/>
                <w:sz w:val="24"/>
                <w:szCs w:val="24"/>
              </w:rPr>
              <w:t>профориентационной</w:t>
            </w:r>
            <w:proofErr w:type="spellEnd"/>
            <w:r w:rsidRPr="002509BA">
              <w:rPr>
                <w:rFonts w:ascii="Times New Roman" w:hAnsi="Times New Roman" w:cs="Times New Roman"/>
                <w:color w:val="000000"/>
                <w:sz w:val="24"/>
                <w:szCs w:val="24"/>
              </w:rPr>
              <w:t xml:space="preserve"> работы школьников</w:t>
            </w:r>
          </w:p>
          <w:p w:rsidR="004C6755" w:rsidRDefault="004C6755" w:rsidP="002509BA">
            <w:pPr>
              <w:widowControl w:val="0"/>
              <w:spacing w:before="240" w:after="0" w:line="240" w:lineRule="auto"/>
              <w:jc w:val="both"/>
              <w:rPr>
                <w:rFonts w:ascii="Times New Roman" w:hAnsi="Times New Roman" w:cs="Times New Roman"/>
                <w:color w:val="000000"/>
                <w:sz w:val="24"/>
                <w:szCs w:val="24"/>
              </w:rPr>
            </w:pPr>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4C6755" w:rsidP="004C6755">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Договора о сотрудничестве в области </w:t>
            </w:r>
            <w:proofErr w:type="spellStart"/>
            <w:r>
              <w:rPr>
                <w:rFonts w:ascii="Times New Roman" w:hAnsi="Times New Roman" w:cs="Times New Roman"/>
                <w:color w:val="000000"/>
                <w:sz w:val="24"/>
                <w:szCs w:val="24"/>
              </w:rPr>
              <w:t>профориентационной</w:t>
            </w:r>
            <w:proofErr w:type="spellEnd"/>
            <w:r>
              <w:rPr>
                <w:rFonts w:ascii="Times New Roman" w:hAnsi="Times New Roman" w:cs="Times New Roman"/>
                <w:color w:val="000000"/>
                <w:sz w:val="24"/>
                <w:szCs w:val="24"/>
              </w:rPr>
              <w:t xml:space="preserve"> работы</w:t>
            </w:r>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4C6755" w:rsidP="004C675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4C6755" w:rsidP="004C675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4C6755" w:rsidP="004C675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4C6755" w:rsidP="004C675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4C6755" w:rsidP="004C675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4C6755" w:rsidP="004C675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4C6755" w:rsidP="004C6755">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304505" w:rsidP="004C6755">
            <w:pPr>
              <w:widowControl w:val="0"/>
              <w:spacing w:before="240" w:after="0" w:line="240" w:lineRule="auto"/>
              <w:jc w:val="center"/>
              <w:rPr>
                <w:rFonts w:ascii="Times New Roman" w:hAnsi="Times New Roman" w:cs="Times New Roman"/>
                <w:color w:val="000000"/>
                <w:sz w:val="24"/>
                <w:szCs w:val="24"/>
              </w:rPr>
            </w:pPr>
            <w:r w:rsidRPr="004C6755">
              <w:rPr>
                <w:rFonts w:ascii="Times New Roman" w:hAnsi="Times New Roman" w:cs="Times New Roman"/>
                <w:color w:val="000000"/>
                <w:sz w:val="24"/>
                <w:szCs w:val="24"/>
              </w:rPr>
              <w:t>201</w:t>
            </w:r>
            <w:r>
              <w:rPr>
                <w:rFonts w:ascii="Times New Roman" w:hAnsi="Times New Roman" w:cs="Times New Roman"/>
                <w:color w:val="000000"/>
                <w:sz w:val="24"/>
                <w:szCs w:val="24"/>
              </w:rPr>
              <w:t>9</w:t>
            </w:r>
            <w:r w:rsidRPr="004C6755">
              <w:rPr>
                <w:rFonts w:ascii="Times New Roman" w:hAnsi="Times New Roman" w:cs="Times New Roman"/>
                <w:color w:val="000000"/>
                <w:sz w:val="24"/>
                <w:szCs w:val="24"/>
              </w:rPr>
              <w:t>-202</w:t>
            </w:r>
            <w:r>
              <w:rPr>
                <w:rFonts w:ascii="Times New Roman" w:hAnsi="Times New Roman" w:cs="Times New Roman"/>
                <w:color w:val="000000"/>
                <w:sz w:val="24"/>
                <w:szCs w:val="24"/>
              </w:rPr>
              <w:t>3</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4C6755" w:rsidP="004C6755">
            <w:pPr>
              <w:widowControl w:val="0"/>
              <w:spacing w:before="240" w:after="0" w:line="240" w:lineRule="auto"/>
              <w:jc w:val="center"/>
              <w:rPr>
                <w:rFonts w:ascii="Times New Roman" w:hAnsi="Times New Roman" w:cs="Times New Roman"/>
                <w:color w:val="000000"/>
                <w:sz w:val="24"/>
                <w:szCs w:val="24"/>
              </w:rPr>
            </w:pPr>
            <w:proofErr w:type="spellStart"/>
            <w:r w:rsidRPr="004C6755">
              <w:rPr>
                <w:rFonts w:ascii="Times New Roman" w:hAnsi="Times New Roman" w:cs="Times New Roman"/>
                <w:color w:val="000000"/>
                <w:sz w:val="24"/>
                <w:szCs w:val="24"/>
              </w:rPr>
              <w:t>Зам</w:t>
            </w:r>
            <w:proofErr w:type="gramStart"/>
            <w:r w:rsidRPr="004C6755">
              <w:rPr>
                <w:rFonts w:ascii="Times New Roman" w:hAnsi="Times New Roman" w:cs="Times New Roman"/>
                <w:color w:val="000000"/>
                <w:sz w:val="24"/>
                <w:szCs w:val="24"/>
              </w:rPr>
              <w:t>.д</w:t>
            </w:r>
            <w:proofErr w:type="gramEnd"/>
            <w:r w:rsidRPr="004C6755">
              <w:rPr>
                <w:rFonts w:ascii="Times New Roman" w:hAnsi="Times New Roman" w:cs="Times New Roman"/>
                <w:color w:val="000000"/>
                <w:sz w:val="24"/>
                <w:szCs w:val="24"/>
              </w:rPr>
              <w:t>иректора</w:t>
            </w:r>
            <w:proofErr w:type="spellEnd"/>
            <w:r w:rsidRPr="004C6755">
              <w:rPr>
                <w:rFonts w:ascii="Times New Roman" w:hAnsi="Times New Roman" w:cs="Times New Roman"/>
                <w:color w:val="000000"/>
                <w:sz w:val="24"/>
                <w:szCs w:val="24"/>
              </w:rPr>
              <w:t xml:space="preserve"> по УВР</w:t>
            </w:r>
          </w:p>
          <w:p w:rsidR="004C6755" w:rsidRDefault="004C6755" w:rsidP="004C6755">
            <w:pPr>
              <w:widowControl w:val="0"/>
              <w:spacing w:before="240" w:after="0" w:line="240" w:lineRule="auto"/>
              <w:jc w:val="center"/>
              <w:rPr>
                <w:rFonts w:ascii="Times New Roman" w:hAnsi="Times New Roman" w:cs="Times New Roman"/>
                <w:color w:val="000000"/>
                <w:sz w:val="24"/>
                <w:szCs w:val="24"/>
              </w:rPr>
            </w:pPr>
            <w:proofErr w:type="spellStart"/>
            <w:r w:rsidRPr="004C6755">
              <w:rPr>
                <w:rFonts w:ascii="Times New Roman" w:hAnsi="Times New Roman" w:cs="Times New Roman"/>
                <w:color w:val="000000"/>
                <w:sz w:val="24"/>
                <w:szCs w:val="24"/>
              </w:rPr>
              <w:t>Зав</w:t>
            </w:r>
            <w:proofErr w:type="gramStart"/>
            <w:r w:rsidRPr="004C6755">
              <w:rPr>
                <w:rFonts w:ascii="Times New Roman" w:hAnsi="Times New Roman" w:cs="Times New Roman"/>
                <w:color w:val="000000"/>
                <w:sz w:val="24"/>
                <w:szCs w:val="24"/>
              </w:rPr>
              <w:t>.п</w:t>
            </w:r>
            <w:proofErr w:type="gramEnd"/>
            <w:r w:rsidRPr="004C6755">
              <w:rPr>
                <w:rFonts w:ascii="Times New Roman" w:hAnsi="Times New Roman" w:cs="Times New Roman"/>
                <w:color w:val="000000"/>
                <w:sz w:val="24"/>
                <w:szCs w:val="24"/>
              </w:rPr>
              <w:t>рактическим</w:t>
            </w:r>
            <w:proofErr w:type="spellEnd"/>
            <w:r w:rsidRPr="004C6755">
              <w:rPr>
                <w:rFonts w:ascii="Times New Roman" w:hAnsi="Times New Roman" w:cs="Times New Roman"/>
                <w:color w:val="000000"/>
                <w:sz w:val="24"/>
                <w:szCs w:val="24"/>
              </w:rPr>
              <w:t xml:space="preserve"> обучением</w:t>
            </w:r>
          </w:p>
          <w:p w:rsidR="004C6755" w:rsidRDefault="004C6755" w:rsidP="00FA3417">
            <w:pPr>
              <w:widowControl w:val="0"/>
              <w:spacing w:before="240" w:after="0" w:line="240" w:lineRule="auto"/>
              <w:jc w:val="center"/>
              <w:rPr>
                <w:rFonts w:ascii="Times New Roman" w:hAnsi="Times New Roman" w:cs="Times New Roman"/>
                <w:color w:val="000000"/>
                <w:sz w:val="24"/>
                <w:szCs w:val="24"/>
              </w:rPr>
            </w:pPr>
          </w:p>
        </w:tc>
      </w:tr>
      <w:tr w:rsidR="004C6755" w:rsidTr="00FA3417">
        <w:trPr>
          <w:trHeight w:val="2155"/>
        </w:trPr>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4C6755">
            <w:pPr>
              <w:widowControl w:val="0"/>
              <w:spacing w:before="240" w:after="0" w:line="240" w:lineRule="auto"/>
              <w:jc w:val="both"/>
              <w:rPr>
                <w:rFonts w:ascii="Times New Roman" w:hAnsi="Times New Roman" w:cs="Times New Roman"/>
                <w:color w:val="000000"/>
                <w:sz w:val="24"/>
                <w:szCs w:val="24"/>
              </w:rPr>
            </w:pPr>
            <w:r w:rsidRPr="002509BA">
              <w:rPr>
                <w:rFonts w:ascii="Times New Roman" w:hAnsi="Times New Roman" w:cs="Times New Roman"/>
                <w:color w:val="000000"/>
                <w:sz w:val="24"/>
                <w:szCs w:val="24"/>
              </w:rPr>
              <w:lastRenderedPageBreak/>
              <w:t>7.4.</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4C6755">
            <w:pPr>
              <w:widowControl w:val="0"/>
              <w:spacing w:before="240" w:after="0" w:line="240" w:lineRule="auto"/>
              <w:jc w:val="both"/>
              <w:rPr>
                <w:rFonts w:ascii="Times New Roman" w:hAnsi="Times New Roman" w:cs="Times New Roman"/>
                <w:color w:val="000000"/>
                <w:sz w:val="24"/>
                <w:szCs w:val="24"/>
              </w:rPr>
            </w:pPr>
            <w:r w:rsidRPr="002509BA">
              <w:rPr>
                <w:rFonts w:ascii="Times New Roman" w:hAnsi="Times New Roman" w:cs="Times New Roman"/>
                <w:color w:val="000000"/>
                <w:sz w:val="24"/>
                <w:szCs w:val="24"/>
              </w:rPr>
              <w:t>Проведение Дней открытых дверей для обучающихся общеобразовательных организаций</w:t>
            </w:r>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4C6755">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План-график проведения</w:t>
            </w:r>
            <w:r w:rsidRPr="004C6755">
              <w:rPr>
                <w:rFonts w:ascii="Times New Roman" w:hAnsi="Times New Roman" w:cs="Times New Roman"/>
                <w:color w:val="000000"/>
                <w:sz w:val="24"/>
                <w:szCs w:val="24"/>
              </w:rPr>
              <w:t xml:space="preserve"> Дней открытых дверей</w:t>
            </w:r>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4C6755" w:rsidP="004C675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4C6755" w:rsidP="004C675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4C6755" w:rsidP="004C675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4C6755" w:rsidP="004C675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4C6755" w:rsidP="004C675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4C6755" w:rsidP="004C675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4C6755" w:rsidP="004C6755">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304505" w:rsidP="004C6755">
            <w:pPr>
              <w:widowControl w:val="0"/>
              <w:spacing w:before="240" w:after="0" w:line="240" w:lineRule="auto"/>
              <w:jc w:val="center"/>
              <w:rPr>
                <w:rFonts w:ascii="Times New Roman" w:hAnsi="Times New Roman" w:cs="Times New Roman"/>
                <w:color w:val="000000"/>
                <w:sz w:val="24"/>
                <w:szCs w:val="24"/>
              </w:rPr>
            </w:pPr>
            <w:r w:rsidRPr="004C6755">
              <w:rPr>
                <w:rFonts w:ascii="Times New Roman" w:hAnsi="Times New Roman" w:cs="Times New Roman"/>
                <w:color w:val="000000"/>
                <w:sz w:val="24"/>
                <w:szCs w:val="24"/>
              </w:rPr>
              <w:t>201</w:t>
            </w:r>
            <w:r>
              <w:rPr>
                <w:rFonts w:ascii="Times New Roman" w:hAnsi="Times New Roman" w:cs="Times New Roman"/>
                <w:color w:val="000000"/>
                <w:sz w:val="24"/>
                <w:szCs w:val="24"/>
              </w:rPr>
              <w:t>9</w:t>
            </w:r>
            <w:r w:rsidRPr="004C6755">
              <w:rPr>
                <w:rFonts w:ascii="Times New Roman" w:hAnsi="Times New Roman" w:cs="Times New Roman"/>
                <w:color w:val="000000"/>
                <w:sz w:val="24"/>
                <w:szCs w:val="24"/>
              </w:rPr>
              <w:t>-202</w:t>
            </w:r>
            <w:r>
              <w:rPr>
                <w:rFonts w:ascii="Times New Roman" w:hAnsi="Times New Roman" w:cs="Times New Roman"/>
                <w:color w:val="000000"/>
                <w:sz w:val="24"/>
                <w:szCs w:val="24"/>
              </w:rPr>
              <w:t>3</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C6755" w:rsidRDefault="004C6755" w:rsidP="004C6755">
            <w:pPr>
              <w:widowControl w:val="0"/>
              <w:spacing w:before="240" w:after="0" w:line="240" w:lineRule="auto"/>
              <w:jc w:val="center"/>
              <w:rPr>
                <w:rFonts w:ascii="Times New Roman" w:hAnsi="Times New Roman" w:cs="Times New Roman"/>
                <w:color w:val="000000"/>
                <w:sz w:val="24"/>
                <w:szCs w:val="24"/>
              </w:rPr>
            </w:pPr>
            <w:proofErr w:type="spellStart"/>
            <w:r w:rsidRPr="004C6755">
              <w:rPr>
                <w:rFonts w:ascii="Times New Roman" w:hAnsi="Times New Roman" w:cs="Times New Roman"/>
                <w:color w:val="000000"/>
                <w:sz w:val="24"/>
                <w:szCs w:val="24"/>
              </w:rPr>
              <w:t>Зам</w:t>
            </w:r>
            <w:proofErr w:type="gramStart"/>
            <w:r w:rsidRPr="004C6755">
              <w:rPr>
                <w:rFonts w:ascii="Times New Roman" w:hAnsi="Times New Roman" w:cs="Times New Roman"/>
                <w:color w:val="000000"/>
                <w:sz w:val="24"/>
                <w:szCs w:val="24"/>
              </w:rPr>
              <w:t>.д</w:t>
            </w:r>
            <w:proofErr w:type="gramEnd"/>
            <w:r w:rsidRPr="004C6755">
              <w:rPr>
                <w:rFonts w:ascii="Times New Roman" w:hAnsi="Times New Roman" w:cs="Times New Roman"/>
                <w:color w:val="000000"/>
                <w:sz w:val="24"/>
                <w:szCs w:val="24"/>
              </w:rPr>
              <w:t>иректора</w:t>
            </w:r>
            <w:proofErr w:type="spellEnd"/>
            <w:r w:rsidRPr="004C6755">
              <w:rPr>
                <w:rFonts w:ascii="Times New Roman" w:hAnsi="Times New Roman" w:cs="Times New Roman"/>
                <w:color w:val="000000"/>
                <w:sz w:val="24"/>
                <w:szCs w:val="24"/>
              </w:rPr>
              <w:t xml:space="preserve"> по УВР</w:t>
            </w:r>
          </w:p>
          <w:p w:rsidR="004C6755" w:rsidRDefault="004C6755" w:rsidP="004C6755">
            <w:pPr>
              <w:widowControl w:val="0"/>
              <w:spacing w:before="240" w:after="0" w:line="240" w:lineRule="auto"/>
              <w:jc w:val="center"/>
              <w:rPr>
                <w:rFonts w:ascii="Times New Roman" w:hAnsi="Times New Roman" w:cs="Times New Roman"/>
                <w:color w:val="000000"/>
                <w:sz w:val="24"/>
                <w:szCs w:val="24"/>
              </w:rPr>
            </w:pPr>
            <w:proofErr w:type="spellStart"/>
            <w:r w:rsidRPr="004C6755">
              <w:rPr>
                <w:rFonts w:ascii="Times New Roman" w:hAnsi="Times New Roman" w:cs="Times New Roman"/>
                <w:color w:val="000000"/>
                <w:sz w:val="24"/>
                <w:szCs w:val="24"/>
              </w:rPr>
              <w:t>Зав</w:t>
            </w:r>
            <w:proofErr w:type="gramStart"/>
            <w:r w:rsidRPr="004C6755">
              <w:rPr>
                <w:rFonts w:ascii="Times New Roman" w:hAnsi="Times New Roman" w:cs="Times New Roman"/>
                <w:color w:val="000000"/>
                <w:sz w:val="24"/>
                <w:szCs w:val="24"/>
              </w:rPr>
              <w:t>.п</w:t>
            </w:r>
            <w:proofErr w:type="gramEnd"/>
            <w:r w:rsidRPr="004C6755">
              <w:rPr>
                <w:rFonts w:ascii="Times New Roman" w:hAnsi="Times New Roman" w:cs="Times New Roman"/>
                <w:color w:val="000000"/>
                <w:sz w:val="24"/>
                <w:szCs w:val="24"/>
              </w:rPr>
              <w:t>рактическим</w:t>
            </w:r>
            <w:proofErr w:type="spellEnd"/>
            <w:r w:rsidRPr="004C6755">
              <w:rPr>
                <w:rFonts w:ascii="Times New Roman" w:hAnsi="Times New Roman" w:cs="Times New Roman"/>
                <w:color w:val="000000"/>
                <w:sz w:val="24"/>
                <w:szCs w:val="24"/>
              </w:rPr>
              <w:t xml:space="preserve"> обучением</w:t>
            </w:r>
          </w:p>
          <w:p w:rsidR="004C6755" w:rsidRPr="004C6755" w:rsidRDefault="004C6755" w:rsidP="004C6755">
            <w:pPr>
              <w:widowControl w:val="0"/>
              <w:spacing w:before="240" w:after="0" w:line="240" w:lineRule="auto"/>
              <w:jc w:val="center"/>
              <w:rPr>
                <w:rFonts w:ascii="Times New Roman" w:hAnsi="Times New Roman" w:cs="Times New Roman"/>
                <w:color w:val="FF0000"/>
                <w:sz w:val="24"/>
                <w:szCs w:val="24"/>
              </w:rPr>
            </w:pPr>
          </w:p>
        </w:tc>
      </w:tr>
      <w:tr w:rsidR="004C6755" w:rsidTr="00FA3417">
        <w:trPr>
          <w:trHeight w:val="1740"/>
        </w:trPr>
        <w:tc>
          <w:tcPr>
            <w:tcW w:w="671" w:type="dxa"/>
            <w:tcBorders>
              <w:top w:val="single" w:sz="4" w:space="0" w:color="00000A"/>
              <w:left w:val="single" w:sz="4" w:space="0" w:color="00000A"/>
              <w:bottom w:val="single" w:sz="4" w:space="0" w:color="auto"/>
              <w:right w:val="single" w:sz="4" w:space="0" w:color="00000A"/>
            </w:tcBorders>
            <w:shd w:val="clear" w:color="auto" w:fill="auto"/>
            <w:tcMar>
              <w:left w:w="88" w:type="dxa"/>
            </w:tcMar>
          </w:tcPr>
          <w:p w:rsidR="004C6755" w:rsidRDefault="004C6755">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7.5</w:t>
            </w:r>
            <w:r w:rsidRPr="002509BA">
              <w:rPr>
                <w:rFonts w:ascii="Times New Roman" w:hAnsi="Times New Roman" w:cs="Times New Roman"/>
                <w:color w:val="000000"/>
                <w:sz w:val="24"/>
                <w:szCs w:val="24"/>
              </w:rPr>
              <w:t>.</w:t>
            </w:r>
          </w:p>
        </w:tc>
        <w:tc>
          <w:tcPr>
            <w:tcW w:w="2622" w:type="dxa"/>
            <w:tcBorders>
              <w:top w:val="single" w:sz="4" w:space="0" w:color="00000A"/>
              <w:left w:val="single" w:sz="4" w:space="0" w:color="00000A"/>
              <w:bottom w:val="single" w:sz="4" w:space="0" w:color="auto"/>
              <w:right w:val="single" w:sz="4" w:space="0" w:color="00000A"/>
            </w:tcBorders>
            <w:shd w:val="clear" w:color="auto" w:fill="auto"/>
            <w:tcMar>
              <w:left w:w="88" w:type="dxa"/>
            </w:tcMar>
          </w:tcPr>
          <w:p w:rsidR="004C6755" w:rsidRDefault="004C6755" w:rsidP="002509BA">
            <w:pPr>
              <w:widowControl w:val="0"/>
              <w:spacing w:before="240" w:after="0" w:line="240" w:lineRule="auto"/>
              <w:jc w:val="both"/>
              <w:rPr>
                <w:rFonts w:ascii="Times New Roman" w:hAnsi="Times New Roman" w:cs="Times New Roman"/>
                <w:color w:val="000000"/>
                <w:sz w:val="24"/>
                <w:szCs w:val="24"/>
              </w:rPr>
            </w:pPr>
            <w:r w:rsidRPr="002509BA">
              <w:rPr>
                <w:rFonts w:ascii="Times New Roman" w:hAnsi="Times New Roman" w:cs="Times New Roman"/>
                <w:color w:val="000000"/>
                <w:sz w:val="24"/>
                <w:szCs w:val="24"/>
              </w:rPr>
              <w:t>Организация и проведение конкурсов «Давайте познакомимся» с участием школьников города и области</w:t>
            </w:r>
          </w:p>
        </w:tc>
        <w:tc>
          <w:tcPr>
            <w:tcW w:w="3051" w:type="dxa"/>
            <w:tcBorders>
              <w:top w:val="single" w:sz="4" w:space="0" w:color="00000A"/>
              <w:left w:val="single" w:sz="4" w:space="0" w:color="00000A"/>
              <w:bottom w:val="single" w:sz="4" w:space="0" w:color="auto"/>
              <w:right w:val="single" w:sz="4" w:space="0" w:color="00000A"/>
            </w:tcBorders>
            <w:shd w:val="clear" w:color="auto" w:fill="auto"/>
            <w:tcMar>
              <w:left w:w="88" w:type="dxa"/>
            </w:tcMar>
          </w:tcPr>
          <w:p w:rsidR="004C6755" w:rsidRDefault="004C6755" w:rsidP="004C6755">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мотивации потенциальных абитуриентов</w:t>
            </w:r>
          </w:p>
        </w:tc>
        <w:tc>
          <w:tcPr>
            <w:tcW w:w="783" w:type="dxa"/>
            <w:gridSpan w:val="2"/>
            <w:tcBorders>
              <w:top w:val="single" w:sz="4" w:space="0" w:color="00000A"/>
              <w:left w:val="single" w:sz="4" w:space="0" w:color="00000A"/>
              <w:bottom w:val="single" w:sz="4" w:space="0" w:color="auto"/>
              <w:right w:val="single" w:sz="4" w:space="0" w:color="00000A"/>
            </w:tcBorders>
            <w:shd w:val="clear" w:color="auto" w:fill="auto"/>
            <w:tcMar>
              <w:left w:w="88" w:type="dxa"/>
            </w:tcMar>
          </w:tcPr>
          <w:p w:rsidR="004C6755" w:rsidRDefault="004C6755" w:rsidP="004C675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72" w:type="dxa"/>
            <w:tcBorders>
              <w:top w:val="single" w:sz="4" w:space="0" w:color="00000A"/>
              <w:left w:val="single" w:sz="4" w:space="0" w:color="00000A"/>
              <w:bottom w:val="single" w:sz="4" w:space="0" w:color="auto"/>
              <w:right w:val="single" w:sz="4" w:space="0" w:color="00000A"/>
            </w:tcBorders>
            <w:shd w:val="clear" w:color="auto" w:fill="auto"/>
            <w:tcMar>
              <w:left w:w="88" w:type="dxa"/>
            </w:tcMar>
          </w:tcPr>
          <w:p w:rsidR="004C6755" w:rsidRDefault="004C6755" w:rsidP="004C675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31" w:type="dxa"/>
            <w:tcBorders>
              <w:top w:val="single" w:sz="4" w:space="0" w:color="00000A"/>
              <w:left w:val="single" w:sz="4" w:space="0" w:color="00000A"/>
              <w:bottom w:val="single" w:sz="4" w:space="0" w:color="auto"/>
              <w:right w:val="single" w:sz="4" w:space="0" w:color="00000A"/>
            </w:tcBorders>
            <w:shd w:val="clear" w:color="auto" w:fill="auto"/>
            <w:tcMar>
              <w:left w:w="88" w:type="dxa"/>
            </w:tcMar>
          </w:tcPr>
          <w:p w:rsidR="004C6755" w:rsidRDefault="004C6755" w:rsidP="004C675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31" w:type="dxa"/>
            <w:tcBorders>
              <w:top w:val="single" w:sz="4" w:space="0" w:color="00000A"/>
              <w:left w:val="single" w:sz="4" w:space="0" w:color="00000A"/>
              <w:bottom w:val="single" w:sz="4" w:space="0" w:color="auto"/>
              <w:right w:val="single" w:sz="4" w:space="0" w:color="00000A"/>
            </w:tcBorders>
            <w:shd w:val="clear" w:color="auto" w:fill="auto"/>
            <w:tcMar>
              <w:left w:w="88" w:type="dxa"/>
            </w:tcMar>
          </w:tcPr>
          <w:p w:rsidR="004C6755" w:rsidRDefault="004C6755" w:rsidP="004C675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31" w:type="dxa"/>
            <w:tcBorders>
              <w:top w:val="single" w:sz="4" w:space="0" w:color="00000A"/>
              <w:left w:val="single" w:sz="4" w:space="0" w:color="00000A"/>
              <w:bottom w:val="single" w:sz="4" w:space="0" w:color="auto"/>
              <w:right w:val="single" w:sz="4" w:space="0" w:color="00000A"/>
            </w:tcBorders>
            <w:shd w:val="clear" w:color="auto" w:fill="auto"/>
            <w:tcMar>
              <w:left w:w="88" w:type="dxa"/>
            </w:tcMar>
          </w:tcPr>
          <w:p w:rsidR="004C6755" w:rsidRDefault="004C6755" w:rsidP="004C675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72" w:type="dxa"/>
            <w:tcBorders>
              <w:top w:val="single" w:sz="4" w:space="0" w:color="00000A"/>
              <w:left w:val="single" w:sz="4" w:space="0" w:color="00000A"/>
              <w:bottom w:val="single" w:sz="4" w:space="0" w:color="auto"/>
              <w:right w:val="single" w:sz="4" w:space="0" w:color="00000A"/>
            </w:tcBorders>
            <w:shd w:val="clear" w:color="auto" w:fill="auto"/>
            <w:tcMar>
              <w:left w:w="88" w:type="dxa"/>
            </w:tcMar>
          </w:tcPr>
          <w:p w:rsidR="004C6755" w:rsidRDefault="004C6755" w:rsidP="004C675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74" w:type="dxa"/>
            <w:tcBorders>
              <w:top w:val="single" w:sz="4" w:space="0" w:color="00000A"/>
              <w:left w:val="single" w:sz="4" w:space="0" w:color="00000A"/>
              <w:bottom w:val="single" w:sz="4" w:space="0" w:color="auto"/>
              <w:right w:val="single" w:sz="4" w:space="0" w:color="00000A"/>
            </w:tcBorders>
            <w:shd w:val="clear" w:color="auto" w:fill="auto"/>
            <w:tcMar>
              <w:left w:w="88" w:type="dxa"/>
            </w:tcMar>
          </w:tcPr>
          <w:p w:rsidR="004C6755" w:rsidRDefault="004C6755" w:rsidP="004C6755">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00000A"/>
              <w:left w:val="single" w:sz="4" w:space="0" w:color="00000A"/>
              <w:bottom w:val="single" w:sz="4" w:space="0" w:color="auto"/>
              <w:right w:val="single" w:sz="4" w:space="0" w:color="00000A"/>
            </w:tcBorders>
            <w:shd w:val="clear" w:color="auto" w:fill="auto"/>
            <w:tcMar>
              <w:left w:w="88" w:type="dxa"/>
            </w:tcMar>
          </w:tcPr>
          <w:p w:rsidR="004C6755" w:rsidRDefault="00304505" w:rsidP="004C6755">
            <w:pPr>
              <w:widowControl w:val="0"/>
              <w:spacing w:before="240" w:after="0" w:line="240" w:lineRule="auto"/>
              <w:jc w:val="center"/>
              <w:rPr>
                <w:rFonts w:ascii="Times New Roman" w:hAnsi="Times New Roman" w:cs="Times New Roman"/>
                <w:color w:val="000000"/>
                <w:sz w:val="24"/>
                <w:szCs w:val="24"/>
              </w:rPr>
            </w:pPr>
            <w:r w:rsidRPr="004C6755">
              <w:rPr>
                <w:rFonts w:ascii="Times New Roman" w:hAnsi="Times New Roman" w:cs="Times New Roman"/>
                <w:color w:val="000000"/>
                <w:sz w:val="24"/>
                <w:szCs w:val="24"/>
              </w:rPr>
              <w:t>201</w:t>
            </w:r>
            <w:r>
              <w:rPr>
                <w:rFonts w:ascii="Times New Roman" w:hAnsi="Times New Roman" w:cs="Times New Roman"/>
                <w:color w:val="000000"/>
                <w:sz w:val="24"/>
                <w:szCs w:val="24"/>
              </w:rPr>
              <w:t>9</w:t>
            </w:r>
            <w:r w:rsidRPr="004C6755">
              <w:rPr>
                <w:rFonts w:ascii="Times New Roman" w:hAnsi="Times New Roman" w:cs="Times New Roman"/>
                <w:color w:val="000000"/>
                <w:sz w:val="24"/>
                <w:szCs w:val="24"/>
              </w:rPr>
              <w:t>-202</w:t>
            </w:r>
            <w:r>
              <w:rPr>
                <w:rFonts w:ascii="Times New Roman" w:hAnsi="Times New Roman" w:cs="Times New Roman"/>
                <w:color w:val="000000"/>
                <w:sz w:val="24"/>
                <w:szCs w:val="24"/>
              </w:rPr>
              <w:t>3</w:t>
            </w:r>
          </w:p>
        </w:tc>
        <w:tc>
          <w:tcPr>
            <w:tcW w:w="1776" w:type="dxa"/>
            <w:tcBorders>
              <w:top w:val="single" w:sz="4" w:space="0" w:color="00000A"/>
              <w:left w:val="single" w:sz="4" w:space="0" w:color="00000A"/>
              <w:bottom w:val="single" w:sz="4" w:space="0" w:color="auto"/>
              <w:right w:val="single" w:sz="4" w:space="0" w:color="00000A"/>
            </w:tcBorders>
            <w:shd w:val="clear" w:color="auto" w:fill="auto"/>
            <w:tcMar>
              <w:left w:w="88" w:type="dxa"/>
            </w:tcMar>
          </w:tcPr>
          <w:p w:rsidR="004C6755" w:rsidRDefault="004C6755" w:rsidP="004C6755">
            <w:pPr>
              <w:widowControl w:val="0"/>
              <w:spacing w:before="240" w:after="0" w:line="240" w:lineRule="auto"/>
              <w:jc w:val="center"/>
              <w:rPr>
                <w:rFonts w:ascii="Times New Roman" w:hAnsi="Times New Roman" w:cs="Times New Roman"/>
                <w:color w:val="000000"/>
                <w:sz w:val="24"/>
                <w:szCs w:val="24"/>
              </w:rPr>
            </w:pPr>
            <w:proofErr w:type="spellStart"/>
            <w:r w:rsidRPr="004C6755">
              <w:rPr>
                <w:rFonts w:ascii="Times New Roman" w:hAnsi="Times New Roman" w:cs="Times New Roman"/>
                <w:color w:val="000000"/>
                <w:sz w:val="24"/>
                <w:szCs w:val="24"/>
              </w:rPr>
              <w:t>Зам</w:t>
            </w:r>
            <w:proofErr w:type="gramStart"/>
            <w:r w:rsidRPr="004C6755">
              <w:rPr>
                <w:rFonts w:ascii="Times New Roman" w:hAnsi="Times New Roman" w:cs="Times New Roman"/>
                <w:color w:val="000000"/>
                <w:sz w:val="24"/>
                <w:szCs w:val="24"/>
              </w:rPr>
              <w:t>.д</w:t>
            </w:r>
            <w:proofErr w:type="gramEnd"/>
            <w:r w:rsidRPr="004C6755">
              <w:rPr>
                <w:rFonts w:ascii="Times New Roman" w:hAnsi="Times New Roman" w:cs="Times New Roman"/>
                <w:color w:val="000000"/>
                <w:sz w:val="24"/>
                <w:szCs w:val="24"/>
              </w:rPr>
              <w:t>иректора</w:t>
            </w:r>
            <w:proofErr w:type="spellEnd"/>
            <w:r w:rsidRPr="004C6755">
              <w:rPr>
                <w:rFonts w:ascii="Times New Roman" w:hAnsi="Times New Roman" w:cs="Times New Roman"/>
                <w:color w:val="000000"/>
                <w:sz w:val="24"/>
                <w:szCs w:val="24"/>
              </w:rPr>
              <w:t xml:space="preserve"> по УВР</w:t>
            </w:r>
          </w:p>
          <w:p w:rsidR="004C6755" w:rsidRDefault="00643061" w:rsidP="004C6755">
            <w:pPr>
              <w:widowControl w:val="0"/>
              <w:spacing w:before="240"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Культорганизатор</w:t>
            </w:r>
            <w:proofErr w:type="spellEnd"/>
          </w:p>
          <w:p w:rsidR="00643061" w:rsidRDefault="00643061" w:rsidP="004C675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Кураторы</w:t>
            </w:r>
          </w:p>
          <w:p w:rsidR="00643061" w:rsidRPr="004C6755" w:rsidRDefault="00643061" w:rsidP="004C6755">
            <w:pPr>
              <w:widowControl w:val="0"/>
              <w:spacing w:before="240" w:after="0" w:line="240" w:lineRule="auto"/>
              <w:jc w:val="center"/>
              <w:rPr>
                <w:rFonts w:ascii="Times New Roman" w:hAnsi="Times New Roman" w:cs="Times New Roman"/>
                <w:color w:val="FF0000"/>
                <w:sz w:val="24"/>
                <w:szCs w:val="24"/>
              </w:rPr>
            </w:pPr>
          </w:p>
        </w:tc>
      </w:tr>
      <w:tr w:rsidR="00643061" w:rsidTr="00FA3417">
        <w:trPr>
          <w:trHeight w:val="2100"/>
        </w:trPr>
        <w:tc>
          <w:tcPr>
            <w:tcW w:w="67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2509BA">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7.6</w:t>
            </w:r>
            <w:r w:rsidRPr="002509BA">
              <w:rPr>
                <w:rFonts w:ascii="Times New Roman" w:hAnsi="Times New Roman" w:cs="Times New Roman"/>
                <w:color w:val="000000"/>
                <w:sz w:val="24"/>
                <w:szCs w:val="24"/>
              </w:rPr>
              <w:t>.</w:t>
            </w:r>
          </w:p>
        </w:tc>
        <w:tc>
          <w:tcPr>
            <w:tcW w:w="2622"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Pr="002509BA" w:rsidRDefault="00643061" w:rsidP="002509BA">
            <w:pPr>
              <w:widowControl w:val="0"/>
              <w:spacing w:before="240" w:after="0" w:line="240" w:lineRule="auto"/>
              <w:jc w:val="both"/>
              <w:rPr>
                <w:rFonts w:ascii="Times New Roman" w:hAnsi="Times New Roman" w:cs="Times New Roman"/>
                <w:color w:val="000000"/>
                <w:sz w:val="24"/>
                <w:szCs w:val="24"/>
              </w:rPr>
            </w:pPr>
            <w:r w:rsidRPr="002509BA">
              <w:rPr>
                <w:rFonts w:ascii="Times New Roman" w:hAnsi="Times New Roman" w:cs="Times New Roman"/>
                <w:color w:val="000000"/>
                <w:sz w:val="24"/>
                <w:szCs w:val="24"/>
              </w:rPr>
              <w:t>Организация и проведение конкурсов «Бизнес шоу» с участием школьников города и области и работодателей – социальных партнёров</w:t>
            </w:r>
          </w:p>
          <w:p w:rsidR="00643061" w:rsidRPr="002509BA" w:rsidRDefault="00643061" w:rsidP="002509BA">
            <w:pPr>
              <w:widowControl w:val="0"/>
              <w:spacing w:before="240" w:after="0" w:line="240" w:lineRule="auto"/>
              <w:jc w:val="both"/>
              <w:rPr>
                <w:rFonts w:ascii="Times New Roman" w:hAnsi="Times New Roman" w:cs="Times New Roman"/>
                <w:color w:val="000000"/>
                <w:sz w:val="24"/>
                <w:szCs w:val="24"/>
              </w:rPr>
            </w:pPr>
          </w:p>
        </w:tc>
        <w:tc>
          <w:tcPr>
            <w:tcW w:w="305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A201F5">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мотивации потенциальных абитуриентов</w:t>
            </w:r>
          </w:p>
        </w:tc>
        <w:tc>
          <w:tcPr>
            <w:tcW w:w="783" w:type="dxa"/>
            <w:gridSpan w:val="2"/>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A201F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72"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A201F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3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A201F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3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A201F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3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A201F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72"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A201F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74"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A201F5">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304505" w:rsidP="00A201F5">
            <w:pPr>
              <w:widowControl w:val="0"/>
              <w:spacing w:before="240" w:after="0" w:line="240" w:lineRule="auto"/>
              <w:jc w:val="center"/>
              <w:rPr>
                <w:rFonts w:ascii="Times New Roman" w:hAnsi="Times New Roman" w:cs="Times New Roman"/>
                <w:color w:val="000000"/>
                <w:sz w:val="24"/>
                <w:szCs w:val="24"/>
              </w:rPr>
            </w:pPr>
            <w:r w:rsidRPr="004C6755">
              <w:rPr>
                <w:rFonts w:ascii="Times New Roman" w:hAnsi="Times New Roman" w:cs="Times New Roman"/>
                <w:color w:val="000000"/>
                <w:sz w:val="24"/>
                <w:szCs w:val="24"/>
              </w:rPr>
              <w:t>201</w:t>
            </w:r>
            <w:r>
              <w:rPr>
                <w:rFonts w:ascii="Times New Roman" w:hAnsi="Times New Roman" w:cs="Times New Roman"/>
                <w:color w:val="000000"/>
                <w:sz w:val="24"/>
                <w:szCs w:val="24"/>
              </w:rPr>
              <w:t>9</w:t>
            </w:r>
            <w:r w:rsidRPr="004C6755">
              <w:rPr>
                <w:rFonts w:ascii="Times New Roman" w:hAnsi="Times New Roman" w:cs="Times New Roman"/>
                <w:color w:val="000000"/>
                <w:sz w:val="24"/>
                <w:szCs w:val="24"/>
              </w:rPr>
              <w:t>-202</w:t>
            </w:r>
            <w:r>
              <w:rPr>
                <w:rFonts w:ascii="Times New Roman" w:hAnsi="Times New Roman" w:cs="Times New Roman"/>
                <w:color w:val="000000"/>
                <w:sz w:val="24"/>
                <w:szCs w:val="24"/>
              </w:rPr>
              <w:t>3</w:t>
            </w:r>
          </w:p>
        </w:tc>
        <w:tc>
          <w:tcPr>
            <w:tcW w:w="1776"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A201F5">
            <w:pPr>
              <w:widowControl w:val="0"/>
              <w:spacing w:before="240" w:after="0" w:line="240" w:lineRule="auto"/>
              <w:jc w:val="center"/>
              <w:rPr>
                <w:rFonts w:ascii="Times New Roman" w:hAnsi="Times New Roman" w:cs="Times New Roman"/>
                <w:color w:val="000000"/>
                <w:sz w:val="24"/>
                <w:szCs w:val="24"/>
              </w:rPr>
            </w:pPr>
            <w:proofErr w:type="spellStart"/>
            <w:r w:rsidRPr="004C6755">
              <w:rPr>
                <w:rFonts w:ascii="Times New Roman" w:hAnsi="Times New Roman" w:cs="Times New Roman"/>
                <w:color w:val="000000"/>
                <w:sz w:val="24"/>
                <w:szCs w:val="24"/>
              </w:rPr>
              <w:t>Зам</w:t>
            </w:r>
            <w:proofErr w:type="gramStart"/>
            <w:r w:rsidRPr="004C6755">
              <w:rPr>
                <w:rFonts w:ascii="Times New Roman" w:hAnsi="Times New Roman" w:cs="Times New Roman"/>
                <w:color w:val="000000"/>
                <w:sz w:val="24"/>
                <w:szCs w:val="24"/>
              </w:rPr>
              <w:t>.д</w:t>
            </w:r>
            <w:proofErr w:type="gramEnd"/>
            <w:r w:rsidRPr="004C6755">
              <w:rPr>
                <w:rFonts w:ascii="Times New Roman" w:hAnsi="Times New Roman" w:cs="Times New Roman"/>
                <w:color w:val="000000"/>
                <w:sz w:val="24"/>
                <w:szCs w:val="24"/>
              </w:rPr>
              <w:t>иректора</w:t>
            </w:r>
            <w:proofErr w:type="spellEnd"/>
            <w:r w:rsidRPr="004C6755">
              <w:rPr>
                <w:rFonts w:ascii="Times New Roman" w:hAnsi="Times New Roman" w:cs="Times New Roman"/>
                <w:color w:val="000000"/>
                <w:sz w:val="24"/>
                <w:szCs w:val="24"/>
              </w:rPr>
              <w:t xml:space="preserve"> по УВР</w:t>
            </w:r>
          </w:p>
          <w:p w:rsidR="00643061" w:rsidRDefault="00643061" w:rsidP="00A201F5">
            <w:pPr>
              <w:widowControl w:val="0"/>
              <w:spacing w:before="240"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Культорганизатор</w:t>
            </w:r>
            <w:proofErr w:type="spellEnd"/>
          </w:p>
          <w:p w:rsidR="00643061" w:rsidRDefault="00643061" w:rsidP="00A201F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Кураторы</w:t>
            </w:r>
          </w:p>
          <w:p w:rsidR="00643061" w:rsidRPr="004C6755" w:rsidRDefault="00643061" w:rsidP="00A201F5">
            <w:pPr>
              <w:widowControl w:val="0"/>
              <w:spacing w:before="240" w:after="0" w:line="240" w:lineRule="auto"/>
              <w:jc w:val="center"/>
              <w:rPr>
                <w:rFonts w:ascii="Times New Roman" w:hAnsi="Times New Roman" w:cs="Times New Roman"/>
                <w:color w:val="FF0000"/>
                <w:sz w:val="24"/>
                <w:szCs w:val="24"/>
              </w:rPr>
            </w:pPr>
          </w:p>
        </w:tc>
      </w:tr>
      <w:tr w:rsidR="00643061" w:rsidTr="00FA3417">
        <w:trPr>
          <w:trHeight w:val="1755"/>
        </w:trPr>
        <w:tc>
          <w:tcPr>
            <w:tcW w:w="67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2509BA">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7.7</w:t>
            </w:r>
            <w:r w:rsidRPr="002509BA">
              <w:rPr>
                <w:rFonts w:ascii="Times New Roman" w:hAnsi="Times New Roman" w:cs="Times New Roman"/>
                <w:color w:val="000000"/>
                <w:sz w:val="24"/>
                <w:szCs w:val="24"/>
              </w:rPr>
              <w:t>.</w:t>
            </w:r>
          </w:p>
        </w:tc>
        <w:tc>
          <w:tcPr>
            <w:tcW w:w="2622"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2509BA">
            <w:pPr>
              <w:widowControl w:val="0"/>
              <w:spacing w:before="240" w:after="0" w:line="240" w:lineRule="auto"/>
              <w:jc w:val="both"/>
              <w:rPr>
                <w:rFonts w:ascii="Times New Roman" w:hAnsi="Times New Roman" w:cs="Times New Roman"/>
                <w:color w:val="000000"/>
                <w:sz w:val="24"/>
                <w:szCs w:val="24"/>
              </w:rPr>
            </w:pPr>
            <w:r w:rsidRPr="002509BA">
              <w:rPr>
                <w:rFonts w:ascii="Times New Roman" w:hAnsi="Times New Roman" w:cs="Times New Roman"/>
                <w:color w:val="000000"/>
                <w:sz w:val="24"/>
                <w:szCs w:val="24"/>
              </w:rPr>
              <w:t xml:space="preserve">Организация и проведение профориентационных выездов на предприятиях и </w:t>
            </w:r>
            <w:r w:rsidRPr="002509BA">
              <w:rPr>
                <w:rFonts w:ascii="Times New Roman" w:hAnsi="Times New Roman" w:cs="Times New Roman"/>
                <w:color w:val="000000"/>
                <w:sz w:val="24"/>
                <w:szCs w:val="24"/>
              </w:rPr>
              <w:lastRenderedPageBreak/>
              <w:t>организациях города и области</w:t>
            </w:r>
          </w:p>
        </w:tc>
        <w:tc>
          <w:tcPr>
            <w:tcW w:w="305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643061">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Рост численности обучающихся  Учебного центра профессиональных квалификаций</w:t>
            </w:r>
          </w:p>
        </w:tc>
        <w:tc>
          <w:tcPr>
            <w:tcW w:w="783" w:type="dxa"/>
            <w:gridSpan w:val="2"/>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A201F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72"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A201F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3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A201F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3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A201F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3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A201F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72"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A201F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74"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A201F5">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304505" w:rsidP="00A201F5">
            <w:pPr>
              <w:widowControl w:val="0"/>
              <w:spacing w:before="240" w:after="0" w:line="240" w:lineRule="auto"/>
              <w:jc w:val="center"/>
              <w:rPr>
                <w:rFonts w:ascii="Times New Roman" w:hAnsi="Times New Roman" w:cs="Times New Roman"/>
                <w:color w:val="000000"/>
                <w:sz w:val="24"/>
                <w:szCs w:val="24"/>
              </w:rPr>
            </w:pPr>
            <w:r w:rsidRPr="004C6755">
              <w:rPr>
                <w:rFonts w:ascii="Times New Roman" w:hAnsi="Times New Roman" w:cs="Times New Roman"/>
                <w:color w:val="000000"/>
                <w:sz w:val="24"/>
                <w:szCs w:val="24"/>
              </w:rPr>
              <w:t>201</w:t>
            </w:r>
            <w:r>
              <w:rPr>
                <w:rFonts w:ascii="Times New Roman" w:hAnsi="Times New Roman" w:cs="Times New Roman"/>
                <w:color w:val="000000"/>
                <w:sz w:val="24"/>
                <w:szCs w:val="24"/>
              </w:rPr>
              <w:t>9</w:t>
            </w:r>
            <w:r w:rsidRPr="004C6755">
              <w:rPr>
                <w:rFonts w:ascii="Times New Roman" w:hAnsi="Times New Roman" w:cs="Times New Roman"/>
                <w:color w:val="000000"/>
                <w:sz w:val="24"/>
                <w:szCs w:val="24"/>
              </w:rPr>
              <w:t>-202</w:t>
            </w:r>
            <w:r>
              <w:rPr>
                <w:rFonts w:ascii="Times New Roman" w:hAnsi="Times New Roman" w:cs="Times New Roman"/>
                <w:color w:val="000000"/>
                <w:sz w:val="24"/>
                <w:szCs w:val="24"/>
              </w:rPr>
              <w:t>3</w:t>
            </w:r>
          </w:p>
        </w:tc>
        <w:tc>
          <w:tcPr>
            <w:tcW w:w="1776"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A201F5">
            <w:pPr>
              <w:widowControl w:val="0"/>
              <w:spacing w:before="240" w:after="0" w:line="240" w:lineRule="auto"/>
              <w:jc w:val="center"/>
              <w:rPr>
                <w:rFonts w:ascii="Times New Roman" w:hAnsi="Times New Roman" w:cs="Times New Roman"/>
                <w:color w:val="000000"/>
                <w:sz w:val="24"/>
                <w:szCs w:val="24"/>
              </w:rPr>
            </w:pPr>
            <w:proofErr w:type="spellStart"/>
            <w:r w:rsidRPr="004C6755">
              <w:rPr>
                <w:rFonts w:ascii="Times New Roman" w:hAnsi="Times New Roman" w:cs="Times New Roman"/>
                <w:color w:val="000000"/>
                <w:sz w:val="24"/>
                <w:szCs w:val="24"/>
              </w:rPr>
              <w:t>Зам</w:t>
            </w:r>
            <w:proofErr w:type="gramStart"/>
            <w:r w:rsidRPr="004C6755">
              <w:rPr>
                <w:rFonts w:ascii="Times New Roman" w:hAnsi="Times New Roman" w:cs="Times New Roman"/>
                <w:color w:val="000000"/>
                <w:sz w:val="24"/>
                <w:szCs w:val="24"/>
              </w:rPr>
              <w:t>.д</w:t>
            </w:r>
            <w:proofErr w:type="gramEnd"/>
            <w:r w:rsidRPr="004C6755">
              <w:rPr>
                <w:rFonts w:ascii="Times New Roman" w:hAnsi="Times New Roman" w:cs="Times New Roman"/>
                <w:color w:val="000000"/>
                <w:sz w:val="24"/>
                <w:szCs w:val="24"/>
              </w:rPr>
              <w:t>иректора</w:t>
            </w:r>
            <w:proofErr w:type="spellEnd"/>
            <w:r w:rsidRPr="004C6755">
              <w:rPr>
                <w:rFonts w:ascii="Times New Roman" w:hAnsi="Times New Roman" w:cs="Times New Roman"/>
                <w:color w:val="000000"/>
                <w:sz w:val="24"/>
                <w:szCs w:val="24"/>
              </w:rPr>
              <w:t xml:space="preserve"> по УВР</w:t>
            </w:r>
          </w:p>
          <w:p w:rsidR="00643061" w:rsidRDefault="00643061" w:rsidP="00A201F5">
            <w:pPr>
              <w:widowControl w:val="0"/>
              <w:spacing w:before="240" w:after="0" w:line="240" w:lineRule="auto"/>
              <w:jc w:val="center"/>
              <w:rPr>
                <w:rFonts w:ascii="Times New Roman" w:hAnsi="Times New Roman" w:cs="Times New Roman"/>
                <w:color w:val="000000"/>
                <w:sz w:val="24"/>
                <w:szCs w:val="24"/>
              </w:rPr>
            </w:pPr>
            <w:proofErr w:type="spellStart"/>
            <w:r w:rsidRPr="004C6755">
              <w:rPr>
                <w:rFonts w:ascii="Times New Roman" w:hAnsi="Times New Roman" w:cs="Times New Roman"/>
                <w:color w:val="000000"/>
                <w:sz w:val="24"/>
                <w:szCs w:val="24"/>
              </w:rPr>
              <w:t>Зав</w:t>
            </w:r>
            <w:proofErr w:type="gramStart"/>
            <w:r w:rsidRPr="004C6755">
              <w:rPr>
                <w:rFonts w:ascii="Times New Roman" w:hAnsi="Times New Roman" w:cs="Times New Roman"/>
                <w:color w:val="000000"/>
                <w:sz w:val="24"/>
                <w:szCs w:val="24"/>
              </w:rPr>
              <w:t>.п</w:t>
            </w:r>
            <w:proofErr w:type="gramEnd"/>
            <w:r w:rsidRPr="004C6755">
              <w:rPr>
                <w:rFonts w:ascii="Times New Roman" w:hAnsi="Times New Roman" w:cs="Times New Roman"/>
                <w:color w:val="000000"/>
                <w:sz w:val="24"/>
                <w:szCs w:val="24"/>
              </w:rPr>
              <w:t>рактическим</w:t>
            </w:r>
            <w:proofErr w:type="spellEnd"/>
            <w:r w:rsidRPr="004C6755">
              <w:rPr>
                <w:rFonts w:ascii="Times New Roman" w:hAnsi="Times New Roman" w:cs="Times New Roman"/>
                <w:color w:val="000000"/>
                <w:sz w:val="24"/>
                <w:szCs w:val="24"/>
              </w:rPr>
              <w:t xml:space="preserve"> обучением</w:t>
            </w:r>
          </w:p>
          <w:p w:rsidR="00643061" w:rsidRDefault="00643061" w:rsidP="00A201F5">
            <w:pPr>
              <w:widowControl w:val="0"/>
              <w:spacing w:before="240" w:after="0" w:line="240" w:lineRule="auto"/>
              <w:jc w:val="center"/>
              <w:rPr>
                <w:rFonts w:ascii="Times New Roman" w:hAnsi="Times New Roman" w:cs="Times New Roman"/>
                <w:color w:val="auto"/>
                <w:sz w:val="24"/>
                <w:szCs w:val="24"/>
              </w:rPr>
            </w:pPr>
            <w:r w:rsidRPr="00643061">
              <w:rPr>
                <w:rFonts w:ascii="Times New Roman" w:hAnsi="Times New Roman" w:cs="Times New Roman"/>
                <w:color w:val="auto"/>
                <w:sz w:val="24"/>
                <w:szCs w:val="24"/>
              </w:rPr>
              <w:lastRenderedPageBreak/>
              <w:t xml:space="preserve">Руководитель </w:t>
            </w:r>
            <w:proofErr w:type="spellStart"/>
            <w:r w:rsidRPr="00643061">
              <w:rPr>
                <w:rFonts w:ascii="Times New Roman" w:hAnsi="Times New Roman" w:cs="Times New Roman"/>
                <w:color w:val="auto"/>
                <w:sz w:val="24"/>
                <w:szCs w:val="24"/>
              </w:rPr>
              <w:t>доп</w:t>
            </w:r>
            <w:proofErr w:type="gramStart"/>
            <w:r w:rsidRPr="00643061">
              <w:rPr>
                <w:rFonts w:ascii="Times New Roman" w:hAnsi="Times New Roman" w:cs="Times New Roman"/>
                <w:color w:val="auto"/>
                <w:sz w:val="24"/>
                <w:szCs w:val="24"/>
              </w:rPr>
              <w:t>.о</w:t>
            </w:r>
            <w:proofErr w:type="gramEnd"/>
            <w:r w:rsidRPr="00643061">
              <w:rPr>
                <w:rFonts w:ascii="Times New Roman" w:hAnsi="Times New Roman" w:cs="Times New Roman"/>
                <w:color w:val="auto"/>
                <w:sz w:val="24"/>
                <w:szCs w:val="24"/>
              </w:rPr>
              <w:t>бразования</w:t>
            </w:r>
            <w:proofErr w:type="spellEnd"/>
          </w:p>
          <w:p w:rsidR="00643061" w:rsidRPr="004C6755" w:rsidRDefault="00643061" w:rsidP="00A201F5">
            <w:pPr>
              <w:widowControl w:val="0"/>
              <w:spacing w:before="240" w:after="0" w:line="240" w:lineRule="auto"/>
              <w:jc w:val="center"/>
              <w:rPr>
                <w:rFonts w:ascii="Times New Roman" w:hAnsi="Times New Roman" w:cs="Times New Roman"/>
                <w:color w:val="FF0000"/>
                <w:sz w:val="24"/>
                <w:szCs w:val="24"/>
              </w:rPr>
            </w:pPr>
            <w:r>
              <w:rPr>
                <w:rFonts w:ascii="Times New Roman" w:hAnsi="Times New Roman" w:cs="Times New Roman"/>
                <w:color w:val="auto"/>
                <w:sz w:val="24"/>
                <w:szCs w:val="24"/>
              </w:rPr>
              <w:t>Преподаватели</w:t>
            </w:r>
          </w:p>
        </w:tc>
      </w:tr>
      <w:tr w:rsidR="00643061" w:rsidTr="00FA3417">
        <w:trPr>
          <w:trHeight w:val="2565"/>
        </w:trPr>
        <w:tc>
          <w:tcPr>
            <w:tcW w:w="67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2509BA">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7.8</w:t>
            </w:r>
            <w:r w:rsidRPr="002509BA">
              <w:rPr>
                <w:rFonts w:ascii="Times New Roman" w:hAnsi="Times New Roman" w:cs="Times New Roman"/>
                <w:color w:val="000000"/>
                <w:sz w:val="24"/>
                <w:szCs w:val="24"/>
              </w:rPr>
              <w:t>.</w:t>
            </w:r>
          </w:p>
        </w:tc>
        <w:tc>
          <w:tcPr>
            <w:tcW w:w="2622"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Pr="002509BA" w:rsidRDefault="00643061" w:rsidP="002509BA">
            <w:pPr>
              <w:widowControl w:val="0"/>
              <w:spacing w:before="240" w:after="0" w:line="240" w:lineRule="auto"/>
              <w:jc w:val="both"/>
              <w:rPr>
                <w:rFonts w:ascii="Times New Roman" w:hAnsi="Times New Roman" w:cs="Times New Roman"/>
                <w:color w:val="000000"/>
                <w:sz w:val="24"/>
                <w:szCs w:val="24"/>
              </w:rPr>
            </w:pPr>
            <w:r w:rsidRPr="002509BA">
              <w:rPr>
                <w:rFonts w:ascii="Times New Roman" w:hAnsi="Times New Roman" w:cs="Times New Roman"/>
                <w:color w:val="000000"/>
                <w:sz w:val="24"/>
                <w:szCs w:val="24"/>
              </w:rPr>
              <w:t>Организация и проведение педагогического совета с участием представителей ведущих предприятий города и области – социальными партнёрами ПОО</w:t>
            </w:r>
          </w:p>
        </w:tc>
        <w:tc>
          <w:tcPr>
            <w:tcW w:w="305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План работы содействия трудоустройства выпускников ПОО</w:t>
            </w:r>
          </w:p>
        </w:tc>
        <w:tc>
          <w:tcPr>
            <w:tcW w:w="783" w:type="dxa"/>
            <w:gridSpan w:val="2"/>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A201F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72"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A201F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3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A201F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3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A201F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3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A201F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72"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A201F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74"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A201F5">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304505" w:rsidP="00A201F5">
            <w:pPr>
              <w:widowControl w:val="0"/>
              <w:spacing w:before="240" w:after="0" w:line="240" w:lineRule="auto"/>
              <w:jc w:val="center"/>
              <w:rPr>
                <w:rFonts w:ascii="Times New Roman" w:hAnsi="Times New Roman" w:cs="Times New Roman"/>
                <w:color w:val="000000"/>
                <w:sz w:val="24"/>
                <w:szCs w:val="24"/>
              </w:rPr>
            </w:pPr>
            <w:r w:rsidRPr="004C6755">
              <w:rPr>
                <w:rFonts w:ascii="Times New Roman" w:hAnsi="Times New Roman" w:cs="Times New Roman"/>
                <w:color w:val="000000"/>
                <w:sz w:val="24"/>
                <w:szCs w:val="24"/>
              </w:rPr>
              <w:t>201</w:t>
            </w:r>
            <w:r>
              <w:rPr>
                <w:rFonts w:ascii="Times New Roman" w:hAnsi="Times New Roman" w:cs="Times New Roman"/>
                <w:color w:val="000000"/>
                <w:sz w:val="24"/>
                <w:szCs w:val="24"/>
              </w:rPr>
              <w:t>9</w:t>
            </w:r>
            <w:r w:rsidRPr="004C6755">
              <w:rPr>
                <w:rFonts w:ascii="Times New Roman" w:hAnsi="Times New Roman" w:cs="Times New Roman"/>
                <w:color w:val="000000"/>
                <w:sz w:val="24"/>
                <w:szCs w:val="24"/>
              </w:rPr>
              <w:t>-202</w:t>
            </w:r>
            <w:r>
              <w:rPr>
                <w:rFonts w:ascii="Times New Roman" w:hAnsi="Times New Roman" w:cs="Times New Roman"/>
                <w:color w:val="000000"/>
                <w:sz w:val="24"/>
                <w:szCs w:val="24"/>
              </w:rPr>
              <w:t>3</w:t>
            </w:r>
          </w:p>
        </w:tc>
        <w:tc>
          <w:tcPr>
            <w:tcW w:w="1776"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A201F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w:t>
            </w:r>
          </w:p>
          <w:p w:rsidR="00643061" w:rsidRDefault="00643061" w:rsidP="00A201F5">
            <w:pPr>
              <w:widowControl w:val="0"/>
              <w:spacing w:before="240" w:after="0" w:line="240" w:lineRule="auto"/>
              <w:jc w:val="center"/>
              <w:rPr>
                <w:rFonts w:ascii="Times New Roman" w:hAnsi="Times New Roman" w:cs="Times New Roman"/>
                <w:color w:val="000000"/>
                <w:sz w:val="24"/>
                <w:szCs w:val="24"/>
              </w:rPr>
            </w:pPr>
            <w:proofErr w:type="spellStart"/>
            <w:r w:rsidRPr="004C6755">
              <w:rPr>
                <w:rFonts w:ascii="Times New Roman" w:hAnsi="Times New Roman" w:cs="Times New Roman"/>
                <w:color w:val="000000"/>
                <w:sz w:val="24"/>
                <w:szCs w:val="24"/>
              </w:rPr>
              <w:t>Зам</w:t>
            </w:r>
            <w:proofErr w:type="gramStart"/>
            <w:r w:rsidRPr="004C6755">
              <w:rPr>
                <w:rFonts w:ascii="Times New Roman" w:hAnsi="Times New Roman" w:cs="Times New Roman"/>
                <w:color w:val="000000"/>
                <w:sz w:val="24"/>
                <w:szCs w:val="24"/>
              </w:rPr>
              <w:t>.д</w:t>
            </w:r>
            <w:proofErr w:type="gramEnd"/>
            <w:r w:rsidRPr="004C6755">
              <w:rPr>
                <w:rFonts w:ascii="Times New Roman" w:hAnsi="Times New Roman" w:cs="Times New Roman"/>
                <w:color w:val="000000"/>
                <w:sz w:val="24"/>
                <w:szCs w:val="24"/>
              </w:rPr>
              <w:t>иректора</w:t>
            </w:r>
            <w:proofErr w:type="spellEnd"/>
            <w:r w:rsidRPr="004C6755">
              <w:rPr>
                <w:rFonts w:ascii="Times New Roman" w:hAnsi="Times New Roman" w:cs="Times New Roman"/>
                <w:color w:val="000000"/>
                <w:sz w:val="24"/>
                <w:szCs w:val="24"/>
              </w:rPr>
              <w:t xml:space="preserve"> по УВР</w:t>
            </w:r>
          </w:p>
          <w:p w:rsidR="00643061" w:rsidRDefault="00643061" w:rsidP="00A201F5">
            <w:pPr>
              <w:widowControl w:val="0"/>
              <w:spacing w:before="240" w:after="0" w:line="240" w:lineRule="auto"/>
              <w:jc w:val="center"/>
              <w:rPr>
                <w:rFonts w:ascii="Times New Roman" w:hAnsi="Times New Roman" w:cs="Times New Roman"/>
                <w:color w:val="000000"/>
                <w:sz w:val="24"/>
                <w:szCs w:val="24"/>
              </w:rPr>
            </w:pPr>
            <w:proofErr w:type="spellStart"/>
            <w:r w:rsidRPr="004C6755">
              <w:rPr>
                <w:rFonts w:ascii="Times New Roman" w:hAnsi="Times New Roman" w:cs="Times New Roman"/>
                <w:color w:val="000000"/>
                <w:sz w:val="24"/>
                <w:szCs w:val="24"/>
              </w:rPr>
              <w:t>Зав</w:t>
            </w:r>
            <w:proofErr w:type="gramStart"/>
            <w:r w:rsidRPr="004C6755">
              <w:rPr>
                <w:rFonts w:ascii="Times New Roman" w:hAnsi="Times New Roman" w:cs="Times New Roman"/>
                <w:color w:val="000000"/>
                <w:sz w:val="24"/>
                <w:szCs w:val="24"/>
              </w:rPr>
              <w:t>.п</w:t>
            </w:r>
            <w:proofErr w:type="gramEnd"/>
            <w:r w:rsidRPr="004C6755">
              <w:rPr>
                <w:rFonts w:ascii="Times New Roman" w:hAnsi="Times New Roman" w:cs="Times New Roman"/>
                <w:color w:val="000000"/>
                <w:sz w:val="24"/>
                <w:szCs w:val="24"/>
              </w:rPr>
              <w:t>рактическим</w:t>
            </w:r>
            <w:proofErr w:type="spellEnd"/>
            <w:r w:rsidRPr="004C6755">
              <w:rPr>
                <w:rFonts w:ascii="Times New Roman" w:hAnsi="Times New Roman" w:cs="Times New Roman"/>
                <w:color w:val="000000"/>
                <w:sz w:val="24"/>
                <w:szCs w:val="24"/>
              </w:rPr>
              <w:t xml:space="preserve"> обучением</w:t>
            </w:r>
          </w:p>
          <w:p w:rsidR="00643061" w:rsidRPr="004C6755" w:rsidRDefault="00643061" w:rsidP="00A201F5">
            <w:pPr>
              <w:widowControl w:val="0"/>
              <w:spacing w:before="240" w:after="0" w:line="240" w:lineRule="auto"/>
              <w:jc w:val="center"/>
              <w:rPr>
                <w:rFonts w:ascii="Times New Roman" w:hAnsi="Times New Roman" w:cs="Times New Roman"/>
                <w:color w:val="FF0000"/>
                <w:sz w:val="24"/>
                <w:szCs w:val="24"/>
              </w:rPr>
            </w:pPr>
          </w:p>
        </w:tc>
      </w:tr>
      <w:tr w:rsidR="00643061" w:rsidTr="00FA3417">
        <w:trPr>
          <w:trHeight w:val="1455"/>
        </w:trPr>
        <w:tc>
          <w:tcPr>
            <w:tcW w:w="67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2509BA">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7.9</w:t>
            </w:r>
            <w:r w:rsidRPr="002509BA">
              <w:rPr>
                <w:rFonts w:ascii="Times New Roman" w:hAnsi="Times New Roman" w:cs="Times New Roman"/>
                <w:color w:val="000000"/>
                <w:sz w:val="24"/>
                <w:szCs w:val="24"/>
              </w:rPr>
              <w:t>.</w:t>
            </w:r>
          </w:p>
        </w:tc>
        <w:tc>
          <w:tcPr>
            <w:tcW w:w="2622"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2509BA">
            <w:pPr>
              <w:widowControl w:val="0"/>
              <w:spacing w:before="240" w:after="0" w:line="240" w:lineRule="auto"/>
              <w:jc w:val="both"/>
              <w:rPr>
                <w:rFonts w:ascii="Times New Roman" w:hAnsi="Times New Roman" w:cs="Times New Roman"/>
                <w:color w:val="000000"/>
                <w:sz w:val="24"/>
                <w:szCs w:val="24"/>
              </w:rPr>
            </w:pPr>
            <w:r w:rsidRPr="002509BA">
              <w:rPr>
                <w:rFonts w:ascii="Times New Roman" w:hAnsi="Times New Roman" w:cs="Times New Roman"/>
                <w:color w:val="000000"/>
                <w:sz w:val="24"/>
                <w:szCs w:val="24"/>
              </w:rPr>
              <w:t>Проведение PR- компаний, выпуск и распространение рекламных материалов</w:t>
            </w:r>
          </w:p>
        </w:tc>
        <w:tc>
          <w:tcPr>
            <w:tcW w:w="305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Привлечение </w:t>
            </w:r>
            <w:r w:rsidRPr="00643061">
              <w:rPr>
                <w:rFonts w:ascii="Times New Roman" w:hAnsi="Times New Roman" w:cs="Times New Roman"/>
                <w:color w:val="000000"/>
                <w:sz w:val="24"/>
                <w:szCs w:val="24"/>
              </w:rPr>
              <w:t>потенциальных абитуриентов</w:t>
            </w:r>
            <w:r>
              <w:rPr>
                <w:rFonts w:ascii="Times New Roman" w:hAnsi="Times New Roman" w:cs="Times New Roman"/>
                <w:color w:val="000000"/>
                <w:sz w:val="24"/>
                <w:szCs w:val="24"/>
              </w:rPr>
              <w:t xml:space="preserve"> по основным и дополнительным программам обучения ПОО</w:t>
            </w:r>
          </w:p>
        </w:tc>
        <w:tc>
          <w:tcPr>
            <w:tcW w:w="783" w:type="dxa"/>
            <w:gridSpan w:val="2"/>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Pr="00482BB4" w:rsidRDefault="00643061" w:rsidP="00A201F5">
            <w:pPr>
              <w:widowControl w:val="0"/>
              <w:spacing w:before="240" w:after="0" w:line="240" w:lineRule="auto"/>
              <w:jc w:val="center"/>
              <w:rPr>
                <w:rFonts w:ascii="Times New Roman" w:hAnsi="Times New Roman" w:cs="Times New Roman"/>
                <w:color w:val="auto"/>
                <w:sz w:val="24"/>
                <w:szCs w:val="24"/>
              </w:rPr>
            </w:pPr>
            <w:r w:rsidRPr="00482BB4">
              <w:rPr>
                <w:rFonts w:ascii="Times New Roman" w:hAnsi="Times New Roman" w:cs="Times New Roman"/>
                <w:color w:val="auto"/>
                <w:sz w:val="24"/>
                <w:szCs w:val="24"/>
              </w:rPr>
              <w:t>0</w:t>
            </w:r>
          </w:p>
        </w:tc>
        <w:tc>
          <w:tcPr>
            <w:tcW w:w="672"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Pr="00482BB4" w:rsidRDefault="00643061" w:rsidP="00A201F5">
            <w:pPr>
              <w:widowControl w:val="0"/>
              <w:spacing w:before="240" w:after="0" w:line="240" w:lineRule="auto"/>
              <w:jc w:val="center"/>
              <w:rPr>
                <w:rFonts w:ascii="Times New Roman" w:hAnsi="Times New Roman" w:cs="Times New Roman"/>
                <w:color w:val="auto"/>
                <w:sz w:val="24"/>
                <w:szCs w:val="24"/>
              </w:rPr>
            </w:pPr>
            <w:r w:rsidRPr="00482BB4">
              <w:rPr>
                <w:rFonts w:ascii="Times New Roman" w:hAnsi="Times New Roman" w:cs="Times New Roman"/>
                <w:color w:val="auto"/>
                <w:sz w:val="24"/>
                <w:szCs w:val="24"/>
              </w:rPr>
              <w:t>0</w:t>
            </w:r>
          </w:p>
        </w:tc>
        <w:tc>
          <w:tcPr>
            <w:tcW w:w="73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Pr="00482BB4" w:rsidRDefault="00643061" w:rsidP="00A201F5">
            <w:pPr>
              <w:widowControl w:val="0"/>
              <w:spacing w:before="240" w:after="0" w:line="240" w:lineRule="auto"/>
              <w:jc w:val="center"/>
              <w:rPr>
                <w:rFonts w:ascii="Times New Roman" w:hAnsi="Times New Roman" w:cs="Times New Roman"/>
                <w:color w:val="auto"/>
                <w:sz w:val="24"/>
                <w:szCs w:val="24"/>
              </w:rPr>
            </w:pPr>
            <w:r w:rsidRPr="00482BB4">
              <w:rPr>
                <w:rFonts w:ascii="Times New Roman" w:hAnsi="Times New Roman" w:cs="Times New Roman"/>
                <w:color w:val="auto"/>
                <w:sz w:val="24"/>
                <w:szCs w:val="24"/>
              </w:rPr>
              <w:t>0</w:t>
            </w:r>
          </w:p>
        </w:tc>
        <w:tc>
          <w:tcPr>
            <w:tcW w:w="73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Pr="00482BB4" w:rsidRDefault="00643061" w:rsidP="00A201F5">
            <w:pPr>
              <w:widowControl w:val="0"/>
              <w:spacing w:before="240" w:after="0" w:line="240" w:lineRule="auto"/>
              <w:jc w:val="center"/>
              <w:rPr>
                <w:rFonts w:ascii="Times New Roman" w:hAnsi="Times New Roman" w:cs="Times New Roman"/>
                <w:color w:val="auto"/>
                <w:sz w:val="24"/>
                <w:szCs w:val="24"/>
              </w:rPr>
            </w:pPr>
            <w:r w:rsidRPr="00482BB4">
              <w:rPr>
                <w:rFonts w:ascii="Times New Roman" w:hAnsi="Times New Roman" w:cs="Times New Roman"/>
                <w:color w:val="auto"/>
                <w:sz w:val="24"/>
                <w:szCs w:val="24"/>
              </w:rPr>
              <w:t>0</w:t>
            </w:r>
          </w:p>
        </w:tc>
        <w:tc>
          <w:tcPr>
            <w:tcW w:w="73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Pr="00482BB4" w:rsidRDefault="00643061" w:rsidP="00A201F5">
            <w:pPr>
              <w:widowControl w:val="0"/>
              <w:spacing w:before="240" w:after="0" w:line="240" w:lineRule="auto"/>
              <w:jc w:val="center"/>
              <w:rPr>
                <w:rFonts w:ascii="Times New Roman" w:hAnsi="Times New Roman" w:cs="Times New Roman"/>
                <w:color w:val="auto"/>
                <w:sz w:val="24"/>
                <w:szCs w:val="24"/>
              </w:rPr>
            </w:pPr>
            <w:r w:rsidRPr="00482BB4">
              <w:rPr>
                <w:rFonts w:ascii="Times New Roman" w:hAnsi="Times New Roman" w:cs="Times New Roman"/>
                <w:color w:val="auto"/>
                <w:sz w:val="24"/>
                <w:szCs w:val="24"/>
              </w:rPr>
              <w:t>0</w:t>
            </w:r>
          </w:p>
        </w:tc>
        <w:tc>
          <w:tcPr>
            <w:tcW w:w="672"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Pr="00482BB4" w:rsidRDefault="00643061" w:rsidP="00A201F5">
            <w:pPr>
              <w:widowControl w:val="0"/>
              <w:spacing w:before="240" w:after="0" w:line="240" w:lineRule="auto"/>
              <w:jc w:val="center"/>
              <w:rPr>
                <w:rFonts w:ascii="Times New Roman" w:hAnsi="Times New Roman" w:cs="Times New Roman"/>
                <w:color w:val="auto"/>
                <w:sz w:val="24"/>
                <w:szCs w:val="24"/>
              </w:rPr>
            </w:pPr>
            <w:r w:rsidRPr="00482BB4">
              <w:rPr>
                <w:rFonts w:ascii="Times New Roman" w:hAnsi="Times New Roman" w:cs="Times New Roman"/>
                <w:color w:val="auto"/>
                <w:sz w:val="24"/>
                <w:szCs w:val="24"/>
              </w:rPr>
              <w:t>0</w:t>
            </w:r>
          </w:p>
        </w:tc>
        <w:tc>
          <w:tcPr>
            <w:tcW w:w="1774"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A201F5">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304505" w:rsidP="00A201F5">
            <w:pPr>
              <w:widowControl w:val="0"/>
              <w:spacing w:before="240" w:after="0" w:line="240" w:lineRule="auto"/>
              <w:jc w:val="center"/>
              <w:rPr>
                <w:rFonts w:ascii="Times New Roman" w:hAnsi="Times New Roman" w:cs="Times New Roman"/>
                <w:color w:val="000000"/>
                <w:sz w:val="24"/>
                <w:szCs w:val="24"/>
              </w:rPr>
            </w:pPr>
            <w:r w:rsidRPr="004C6755">
              <w:rPr>
                <w:rFonts w:ascii="Times New Roman" w:hAnsi="Times New Roman" w:cs="Times New Roman"/>
                <w:color w:val="000000"/>
                <w:sz w:val="24"/>
                <w:szCs w:val="24"/>
              </w:rPr>
              <w:t>201</w:t>
            </w:r>
            <w:r>
              <w:rPr>
                <w:rFonts w:ascii="Times New Roman" w:hAnsi="Times New Roman" w:cs="Times New Roman"/>
                <w:color w:val="000000"/>
                <w:sz w:val="24"/>
                <w:szCs w:val="24"/>
              </w:rPr>
              <w:t>9</w:t>
            </w:r>
            <w:r w:rsidRPr="004C6755">
              <w:rPr>
                <w:rFonts w:ascii="Times New Roman" w:hAnsi="Times New Roman" w:cs="Times New Roman"/>
                <w:color w:val="000000"/>
                <w:sz w:val="24"/>
                <w:szCs w:val="24"/>
              </w:rPr>
              <w:t>-202</w:t>
            </w:r>
            <w:r>
              <w:rPr>
                <w:rFonts w:ascii="Times New Roman" w:hAnsi="Times New Roman" w:cs="Times New Roman"/>
                <w:color w:val="000000"/>
                <w:sz w:val="24"/>
                <w:szCs w:val="24"/>
              </w:rPr>
              <w:t>3</w:t>
            </w:r>
          </w:p>
        </w:tc>
        <w:tc>
          <w:tcPr>
            <w:tcW w:w="1776"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A201F5">
            <w:pPr>
              <w:widowControl w:val="0"/>
              <w:spacing w:before="240" w:after="0" w:line="240" w:lineRule="auto"/>
              <w:jc w:val="center"/>
              <w:rPr>
                <w:rFonts w:ascii="Times New Roman" w:hAnsi="Times New Roman" w:cs="Times New Roman"/>
                <w:color w:val="000000"/>
                <w:sz w:val="24"/>
                <w:szCs w:val="24"/>
              </w:rPr>
            </w:pPr>
            <w:proofErr w:type="spellStart"/>
            <w:r w:rsidRPr="004C6755">
              <w:rPr>
                <w:rFonts w:ascii="Times New Roman" w:hAnsi="Times New Roman" w:cs="Times New Roman"/>
                <w:color w:val="000000"/>
                <w:sz w:val="24"/>
                <w:szCs w:val="24"/>
              </w:rPr>
              <w:t>Зам</w:t>
            </w:r>
            <w:proofErr w:type="gramStart"/>
            <w:r w:rsidRPr="004C6755">
              <w:rPr>
                <w:rFonts w:ascii="Times New Roman" w:hAnsi="Times New Roman" w:cs="Times New Roman"/>
                <w:color w:val="000000"/>
                <w:sz w:val="24"/>
                <w:szCs w:val="24"/>
              </w:rPr>
              <w:t>.д</w:t>
            </w:r>
            <w:proofErr w:type="gramEnd"/>
            <w:r w:rsidRPr="004C6755">
              <w:rPr>
                <w:rFonts w:ascii="Times New Roman" w:hAnsi="Times New Roman" w:cs="Times New Roman"/>
                <w:color w:val="000000"/>
                <w:sz w:val="24"/>
                <w:szCs w:val="24"/>
              </w:rPr>
              <w:t>иректора</w:t>
            </w:r>
            <w:proofErr w:type="spellEnd"/>
            <w:r w:rsidRPr="004C6755">
              <w:rPr>
                <w:rFonts w:ascii="Times New Roman" w:hAnsi="Times New Roman" w:cs="Times New Roman"/>
                <w:color w:val="000000"/>
                <w:sz w:val="24"/>
                <w:szCs w:val="24"/>
              </w:rPr>
              <w:t xml:space="preserve"> по УВР</w:t>
            </w:r>
          </w:p>
          <w:p w:rsidR="00643061" w:rsidRDefault="00643061" w:rsidP="00A201F5">
            <w:pPr>
              <w:widowControl w:val="0"/>
              <w:spacing w:before="240"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Зам</w:t>
            </w:r>
            <w:proofErr w:type="gramStart"/>
            <w:r>
              <w:rPr>
                <w:rFonts w:ascii="Times New Roman" w:hAnsi="Times New Roman" w:cs="Times New Roman"/>
                <w:color w:val="000000"/>
                <w:sz w:val="24"/>
                <w:szCs w:val="24"/>
              </w:rPr>
              <w:t>.д</w:t>
            </w:r>
            <w:proofErr w:type="gramEnd"/>
            <w:r>
              <w:rPr>
                <w:rFonts w:ascii="Times New Roman" w:hAnsi="Times New Roman" w:cs="Times New Roman"/>
                <w:color w:val="000000"/>
                <w:sz w:val="24"/>
                <w:szCs w:val="24"/>
              </w:rPr>
              <w:t>иректора</w:t>
            </w:r>
            <w:proofErr w:type="spellEnd"/>
            <w:r>
              <w:rPr>
                <w:rFonts w:ascii="Times New Roman" w:hAnsi="Times New Roman" w:cs="Times New Roman"/>
                <w:color w:val="000000"/>
                <w:sz w:val="24"/>
                <w:szCs w:val="24"/>
              </w:rPr>
              <w:t xml:space="preserve"> по АХ</w:t>
            </w:r>
            <w:r w:rsidRPr="00643061">
              <w:rPr>
                <w:rFonts w:ascii="Times New Roman" w:hAnsi="Times New Roman" w:cs="Times New Roman"/>
                <w:color w:val="000000"/>
                <w:sz w:val="24"/>
                <w:szCs w:val="24"/>
              </w:rPr>
              <w:t>Р</w:t>
            </w:r>
          </w:p>
          <w:p w:rsidR="00643061" w:rsidRPr="004C6755" w:rsidRDefault="00643061" w:rsidP="00643061">
            <w:pPr>
              <w:widowControl w:val="0"/>
              <w:spacing w:before="240" w:after="0" w:line="240" w:lineRule="auto"/>
              <w:jc w:val="center"/>
              <w:rPr>
                <w:rFonts w:ascii="Times New Roman" w:hAnsi="Times New Roman" w:cs="Times New Roman"/>
                <w:color w:val="FF0000"/>
                <w:sz w:val="24"/>
                <w:szCs w:val="24"/>
              </w:rPr>
            </w:pPr>
          </w:p>
        </w:tc>
      </w:tr>
      <w:tr w:rsidR="00643061" w:rsidTr="00FA3417">
        <w:trPr>
          <w:trHeight w:val="2595"/>
        </w:trPr>
        <w:tc>
          <w:tcPr>
            <w:tcW w:w="67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2509BA">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7.10</w:t>
            </w:r>
            <w:r w:rsidRPr="002509BA">
              <w:rPr>
                <w:rFonts w:ascii="Times New Roman" w:hAnsi="Times New Roman" w:cs="Times New Roman"/>
                <w:color w:val="000000"/>
                <w:sz w:val="24"/>
                <w:szCs w:val="24"/>
              </w:rPr>
              <w:t>.</w:t>
            </w:r>
          </w:p>
        </w:tc>
        <w:tc>
          <w:tcPr>
            <w:tcW w:w="2622"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Pr="002509BA" w:rsidRDefault="00643061" w:rsidP="002509BA">
            <w:pPr>
              <w:widowControl w:val="0"/>
              <w:spacing w:before="240" w:after="0" w:line="240" w:lineRule="auto"/>
              <w:jc w:val="both"/>
              <w:rPr>
                <w:rFonts w:ascii="Times New Roman" w:hAnsi="Times New Roman" w:cs="Times New Roman"/>
                <w:color w:val="000000"/>
                <w:sz w:val="24"/>
                <w:szCs w:val="24"/>
              </w:rPr>
            </w:pPr>
            <w:r w:rsidRPr="002509BA">
              <w:rPr>
                <w:rFonts w:ascii="Times New Roman" w:hAnsi="Times New Roman" w:cs="Times New Roman"/>
                <w:color w:val="000000"/>
                <w:sz w:val="24"/>
                <w:szCs w:val="24"/>
              </w:rPr>
              <w:t xml:space="preserve"> Формирование и совершенствование банка учебно-методического обеспечения деятельности Учебного центра профессиональных квалификаций</w:t>
            </w:r>
          </w:p>
          <w:p w:rsidR="00643061" w:rsidRPr="002509BA" w:rsidRDefault="00643061" w:rsidP="002509BA">
            <w:pPr>
              <w:widowControl w:val="0"/>
              <w:spacing w:before="240" w:after="0" w:line="240" w:lineRule="auto"/>
              <w:jc w:val="both"/>
              <w:rPr>
                <w:rFonts w:ascii="Times New Roman" w:hAnsi="Times New Roman" w:cs="Times New Roman"/>
                <w:color w:val="000000"/>
                <w:sz w:val="24"/>
                <w:szCs w:val="24"/>
              </w:rPr>
            </w:pPr>
          </w:p>
        </w:tc>
        <w:tc>
          <w:tcPr>
            <w:tcW w:w="305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Комплексное учебно-методическое обеспечение</w:t>
            </w:r>
          </w:p>
        </w:tc>
        <w:tc>
          <w:tcPr>
            <w:tcW w:w="783" w:type="dxa"/>
            <w:gridSpan w:val="2"/>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A201F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72"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A201F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3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A201F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3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A201F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3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A201F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72"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A201F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74"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A201F5">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304505" w:rsidP="00A201F5">
            <w:pPr>
              <w:widowControl w:val="0"/>
              <w:spacing w:before="240" w:after="0" w:line="240" w:lineRule="auto"/>
              <w:jc w:val="center"/>
              <w:rPr>
                <w:rFonts w:ascii="Times New Roman" w:hAnsi="Times New Roman" w:cs="Times New Roman"/>
                <w:color w:val="000000"/>
                <w:sz w:val="24"/>
                <w:szCs w:val="24"/>
              </w:rPr>
            </w:pPr>
            <w:r w:rsidRPr="004C6755">
              <w:rPr>
                <w:rFonts w:ascii="Times New Roman" w:hAnsi="Times New Roman" w:cs="Times New Roman"/>
                <w:color w:val="000000"/>
                <w:sz w:val="24"/>
                <w:szCs w:val="24"/>
              </w:rPr>
              <w:t>201</w:t>
            </w:r>
            <w:r>
              <w:rPr>
                <w:rFonts w:ascii="Times New Roman" w:hAnsi="Times New Roman" w:cs="Times New Roman"/>
                <w:color w:val="000000"/>
                <w:sz w:val="24"/>
                <w:szCs w:val="24"/>
              </w:rPr>
              <w:t>9</w:t>
            </w:r>
            <w:r w:rsidRPr="004C6755">
              <w:rPr>
                <w:rFonts w:ascii="Times New Roman" w:hAnsi="Times New Roman" w:cs="Times New Roman"/>
                <w:color w:val="000000"/>
                <w:sz w:val="24"/>
                <w:szCs w:val="24"/>
              </w:rPr>
              <w:t>-202</w:t>
            </w:r>
            <w:r>
              <w:rPr>
                <w:rFonts w:ascii="Times New Roman" w:hAnsi="Times New Roman" w:cs="Times New Roman"/>
                <w:color w:val="000000"/>
                <w:sz w:val="24"/>
                <w:szCs w:val="24"/>
              </w:rPr>
              <w:t>3</w:t>
            </w:r>
          </w:p>
        </w:tc>
        <w:tc>
          <w:tcPr>
            <w:tcW w:w="1776"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A201F5">
            <w:pPr>
              <w:widowControl w:val="0"/>
              <w:spacing w:before="240" w:after="0" w:line="240" w:lineRule="auto"/>
              <w:jc w:val="center"/>
              <w:rPr>
                <w:rFonts w:ascii="Times New Roman" w:hAnsi="Times New Roman" w:cs="Times New Roman"/>
                <w:color w:val="000000"/>
                <w:sz w:val="24"/>
                <w:szCs w:val="24"/>
              </w:rPr>
            </w:pPr>
            <w:proofErr w:type="spellStart"/>
            <w:r w:rsidRPr="004C6755">
              <w:rPr>
                <w:rFonts w:ascii="Times New Roman" w:hAnsi="Times New Roman" w:cs="Times New Roman"/>
                <w:color w:val="000000"/>
                <w:sz w:val="24"/>
                <w:szCs w:val="24"/>
              </w:rPr>
              <w:t>Зам</w:t>
            </w:r>
            <w:proofErr w:type="gramStart"/>
            <w:r w:rsidRPr="004C6755">
              <w:rPr>
                <w:rFonts w:ascii="Times New Roman" w:hAnsi="Times New Roman" w:cs="Times New Roman"/>
                <w:color w:val="000000"/>
                <w:sz w:val="24"/>
                <w:szCs w:val="24"/>
              </w:rPr>
              <w:t>.д</w:t>
            </w:r>
            <w:proofErr w:type="gramEnd"/>
            <w:r w:rsidRPr="004C6755">
              <w:rPr>
                <w:rFonts w:ascii="Times New Roman" w:hAnsi="Times New Roman" w:cs="Times New Roman"/>
                <w:color w:val="000000"/>
                <w:sz w:val="24"/>
                <w:szCs w:val="24"/>
              </w:rPr>
              <w:t>иректора</w:t>
            </w:r>
            <w:proofErr w:type="spellEnd"/>
            <w:r w:rsidRPr="004C6755">
              <w:rPr>
                <w:rFonts w:ascii="Times New Roman" w:hAnsi="Times New Roman" w:cs="Times New Roman"/>
                <w:color w:val="000000"/>
                <w:sz w:val="24"/>
                <w:szCs w:val="24"/>
              </w:rPr>
              <w:t xml:space="preserve"> по УВР</w:t>
            </w:r>
          </w:p>
          <w:p w:rsidR="00643061" w:rsidRDefault="00643061" w:rsidP="00A201F5">
            <w:pPr>
              <w:widowControl w:val="0"/>
              <w:spacing w:before="240" w:after="0" w:line="240" w:lineRule="auto"/>
              <w:jc w:val="center"/>
              <w:rPr>
                <w:rFonts w:ascii="Times New Roman" w:hAnsi="Times New Roman" w:cs="Times New Roman"/>
                <w:color w:val="000000" w:themeColor="text1"/>
                <w:sz w:val="24"/>
                <w:szCs w:val="24"/>
              </w:rPr>
            </w:pPr>
            <w:r w:rsidRPr="004C6755">
              <w:rPr>
                <w:rFonts w:ascii="Times New Roman" w:hAnsi="Times New Roman" w:cs="Times New Roman"/>
                <w:color w:val="000000" w:themeColor="text1"/>
                <w:sz w:val="24"/>
                <w:szCs w:val="24"/>
              </w:rPr>
              <w:t>Методисты</w:t>
            </w:r>
          </w:p>
          <w:p w:rsidR="00643061" w:rsidRPr="004C6755" w:rsidRDefault="00643061" w:rsidP="00A201F5">
            <w:pPr>
              <w:widowControl w:val="0"/>
              <w:spacing w:before="240" w:after="0" w:line="240" w:lineRule="auto"/>
              <w:jc w:val="center"/>
              <w:rPr>
                <w:rFonts w:ascii="Times New Roman" w:hAnsi="Times New Roman" w:cs="Times New Roman"/>
                <w:color w:val="000000" w:themeColor="text1"/>
                <w:sz w:val="24"/>
                <w:szCs w:val="24"/>
              </w:rPr>
            </w:pPr>
            <w:r w:rsidRPr="004C6755">
              <w:rPr>
                <w:rFonts w:ascii="Times New Roman" w:hAnsi="Times New Roman" w:cs="Times New Roman"/>
                <w:color w:val="000000" w:themeColor="text1"/>
                <w:sz w:val="24"/>
                <w:szCs w:val="24"/>
              </w:rPr>
              <w:t>Председатели ц/</w:t>
            </w:r>
            <w:proofErr w:type="gramStart"/>
            <w:r w:rsidRPr="004C6755">
              <w:rPr>
                <w:rFonts w:ascii="Times New Roman" w:hAnsi="Times New Roman" w:cs="Times New Roman"/>
                <w:color w:val="000000" w:themeColor="text1"/>
                <w:sz w:val="24"/>
                <w:szCs w:val="24"/>
              </w:rPr>
              <w:t>к</w:t>
            </w:r>
            <w:proofErr w:type="gramEnd"/>
          </w:p>
          <w:p w:rsidR="00643061" w:rsidRDefault="00643061" w:rsidP="00A201F5">
            <w:pPr>
              <w:widowControl w:val="0"/>
              <w:spacing w:before="240" w:after="0" w:line="240" w:lineRule="auto"/>
              <w:jc w:val="center"/>
              <w:rPr>
                <w:rFonts w:ascii="Times New Roman" w:hAnsi="Times New Roman" w:cs="Times New Roman"/>
                <w:color w:val="000000"/>
                <w:sz w:val="24"/>
                <w:szCs w:val="24"/>
              </w:rPr>
            </w:pPr>
            <w:r w:rsidRPr="004C6755">
              <w:rPr>
                <w:rFonts w:ascii="Times New Roman" w:hAnsi="Times New Roman" w:cs="Times New Roman"/>
                <w:color w:val="000000" w:themeColor="text1"/>
                <w:sz w:val="24"/>
                <w:szCs w:val="24"/>
              </w:rPr>
              <w:t>Преподаватели</w:t>
            </w:r>
          </w:p>
        </w:tc>
      </w:tr>
      <w:tr w:rsidR="00643061" w:rsidTr="00FA3417">
        <w:trPr>
          <w:trHeight w:val="1500"/>
        </w:trPr>
        <w:tc>
          <w:tcPr>
            <w:tcW w:w="67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2509BA">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7.11</w:t>
            </w:r>
            <w:r w:rsidRPr="002509BA">
              <w:rPr>
                <w:rFonts w:ascii="Times New Roman" w:hAnsi="Times New Roman" w:cs="Times New Roman"/>
                <w:color w:val="000000"/>
                <w:sz w:val="24"/>
                <w:szCs w:val="24"/>
              </w:rPr>
              <w:t>.</w:t>
            </w:r>
          </w:p>
        </w:tc>
        <w:tc>
          <w:tcPr>
            <w:tcW w:w="2622"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Pr="002509BA" w:rsidRDefault="00643061" w:rsidP="002509BA">
            <w:pPr>
              <w:widowControl w:val="0"/>
              <w:spacing w:before="240" w:after="0" w:line="240" w:lineRule="auto"/>
              <w:jc w:val="both"/>
              <w:rPr>
                <w:rFonts w:ascii="Times New Roman" w:hAnsi="Times New Roman" w:cs="Times New Roman"/>
                <w:color w:val="000000"/>
                <w:sz w:val="24"/>
                <w:szCs w:val="24"/>
              </w:rPr>
            </w:pPr>
            <w:r w:rsidRPr="002509BA">
              <w:rPr>
                <w:rFonts w:ascii="Times New Roman" w:hAnsi="Times New Roman" w:cs="Times New Roman"/>
                <w:color w:val="000000"/>
                <w:sz w:val="24"/>
                <w:szCs w:val="24"/>
              </w:rPr>
              <w:t>Мониторинг территориального отраслевого рынка востребованных профессий</w:t>
            </w:r>
          </w:p>
        </w:tc>
        <w:tc>
          <w:tcPr>
            <w:tcW w:w="305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A201F5">
            <w:pPr>
              <w:widowControl w:val="0"/>
              <w:spacing w:before="240" w:after="0" w:line="240" w:lineRule="auto"/>
              <w:jc w:val="both"/>
              <w:rPr>
                <w:rFonts w:ascii="Times New Roman" w:hAnsi="Times New Roman" w:cs="Times New Roman"/>
                <w:color w:val="000000"/>
                <w:sz w:val="24"/>
                <w:szCs w:val="24"/>
              </w:rPr>
            </w:pPr>
            <w:r w:rsidRPr="00CB5EAA">
              <w:rPr>
                <w:rFonts w:ascii="Times New Roman" w:hAnsi="Times New Roman" w:cs="Times New Roman"/>
                <w:color w:val="000000"/>
                <w:sz w:val="24"/>
                <w:szCs w:val="24"/>
              </w:rPr>
              <w:t>Отчёты и аналитические справки</w:t>
            </w:r>
          </w:p>
        </w:tc>
        <w:tc>
          <w:tcPr>
            <w:tcW w:w="783" w:type="dxa"/>
            <w:gridSpan w:val="2"/>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A201F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72"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A201F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3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A201F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3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A201F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3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A201F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72"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A201F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74"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A201F5">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304505" w:rsidP="00A201F5">
            <w:pPr>
              <w:widowControl w:val="0"/>
              <w:spacing w:before="240" w:after="0" w:line="240" w:lineRule="auto"/>
              <w:jc w:val="center"/>
              <w:rPr>
                <w:rFonts w:ascii="Times New Roman" w:hAnsi="Times New Roman" w:cs="Times New Roman"/>
                <w:color w:val="000000"/>
                <w:sz w:val="24"/>
                <w:szCs w:val="24"/>
              </w:rPr>
            </w:pPr>
            <w:r w:rsidRPr="004C6755">
              <w:rPr>
                <w:rFonts w:ascii="Times New Roman" w:hAnsi="Times New Roman" w:cs="Times New Roman"/>
                <w:color w:val="000000"/>
                <w:sz w:val="24"/>
                <w:szCs w:val="24"/>
              </w:rPr>
              <w:t>201</w:t>
            </w:r>
            <w:r>
              <w:rPr>
                <w:rFonts w:ascii="Times New Roman" w:hAnsi="Times New Roman" w:cs="Times New Roman"/>
                <w:color w:val="000000"/>
                <w:sz w:val="24"/>
                <w:szCs w:val="24"/>
              </w:rPr>
              <w:t>9</w:t>
            </w:r>
            <w:r w:rsidRPr="004C6755">
              <w:rPr>
                <w:rFonts w:ascii="Times New Roman" w:hAnsi="Times New Roman" w:cs="Times New Roman"/>
                <w:color w:val="000000"/>
                <w:sz w:val="24"/>
                <w:szCs w:val="24"/>
              </w:rPr>
              <w:t>-202</w:t>
            </w:r>
            <w:r>
              <w:rPr>
                <w:rFonts w:ascii="Times New Roman" w:hAnsi="Times New Roman" w:cs="Times New Roman"/>
                <w:color w:val="000000"/>
                <w:sz w:val="24"/>
                <w:szCs w:val="24"/>
              </w:rPr>
              <w:t>3</w:t>
            </w:r>
          </w:p>
        </w:tc>
        <w:tc>
          <w:tcPr>
            <w:tcW w:w="1776"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643061" w:rsidRDefault="00643061" w:rsidP="00643061">
            <w:pPr>
              <w:widowControl w:val="0"/>
              <w:spacing w:before="240" w:after="0" w:line="240" w:lineRule="auto"/>
              <w:jc w:val="center"/>
              <w:rPr>
                <w:rFonts w:ascii="Times New Roman" w:hAnsi="Times New Roman" w:cs="Times New Roman"/>
                <w:color w:val="000000"/>
                <w:sz w:val="24"/>
                <w:szCs w:val="24"/>
              </w:rPr>
            </w:pPr>
            <w:proofErr w:type="spellStart"/>
            <w:r w:rsidRPr="00CB5EAA">
              <w:rPr>
                <w:rFonts w:ascii="Times New Roman" w:hAnsi="Times New Roman" w:cs="Times New Roman"/>
                <w:color w:val="000000"/>
                <w:sz w:val="24"/>
                <w:szCs w:val="24"/>
              </w:rPr>
              <w:t>Зам</w:t>
            </w:r>
            <w:proofErr w:type="gramStart"/>
            <w:r w:rsidRPr="00CB5EAA">
              <w:rPr>
                <w:rFonts w:ascii="Times New Roman" w:hAnsi="Times New Roman" w:cs="Times New Roman"/>
                <w:color w:val="000000"/>
                <w:sz w:val="24"/>
                <w:szCs w:val="24"/>
              </w:rPr>
              <w:t>.д</w:t>
            </w:r>
            <w:proofErr w:type="gramEnd"/>
            <w:r w:rsidRPr="00CB5EAA">
              <w:rPr>
                <w:rFonts w:ascii="Times New Roman" w:hAnsi="Times New Roman" w:cs="Times New Roman"/>
                <w:color w:val="000000"/>
                <w:sz w:val="24"/>
                <w:szCs w:val="24"/>
              </w:rPr>
              <w:t>иректора</w:t>
            </w:r>
            <w:proofErr w:type="spellEnd"/>
            <w:r w:rsidRPr="00CB5EAA">
              <w:rPr>
                <w:rFonts w:ascii="Times New Roman" w:hAnsi="Times New Roman" w:cs="Times New Roman"/>
                <w:color w:val="000000"/>
                <w:sz w:val="24"/>
                <w:szCs w:val="24"/>
              </w:rPr>
              <w:t xml:space="preserve"> по УВР </w:t>
            </w:r>
          </w:p>
          <w:p w:rsidR="00643061" w:rsidRDefault="00552C1D" w:rsidP="00643061">
            <w:pPr>
              <w:widowControl w:val="0"/>
              <w:spacing w:before="240" w:after="0" w:line="240" w:lineRule="auto"/>
              <w:jc w:val="center"/>
              <w:rPr>
                <w:rFonts w:ascii="Times New Roman" w:hAnsi="Times New Roman" w:cs="Times New Roman"/>
                <w:color w:val="000000"/>
                <w:sz w:val="24"/>
                <w:szCs w:val="24"/>
              </w:rPr>
            </w:pPr>
            <w:proofErr w:type="spellStart"/>
            <w:r w:rsidRPr="00552C1D">
              <w:rPr>
                <w:rFonts w:ascii="Times New Roman" w:hAnsi="Times New Roman" w:cs="Times New Roman"/>
                <w:color w:val="000000"/>
                <w:sz w:val="24"/>
                <w:szCs w:val="24"/>
              </w:rPr>
              <w:t>Зав</w:t>
            </w:r>
            <w:proofErr w:type="gramStart"/>
            <w:r w:rsidRPr="00552C1D">
              <w:rPr>
                <w:rFonts w:ascii="Times New Roman" w:hAnsi="Times New Roman" w:cs="Times New Roman"/>
                <w:color w:val="000000"/>
                <w:sz w:val="24"/>
                <w:szCs w:val="24"/>
              </w:rPr>
              <w:t>.п</w:t>
            </w:r>
            <w:proofErr w:type="gramEnd"/>
            <w:r w:rsidRPr="00552C1D">
              <w:rPr>
                <w:rFonts w:ascii="Times New Roman" w:hAnsi="Times New Roman" w:cs="Times New Roman"/>
                <w:color w:val="000000"/>
                <w:sz w:val="24"/>
                <w:szCs w:val="24"/>
              </w:rPr>
              <w:t>рактическим</w:t>
            </w:r>
            <w:proofErr w:type="spellEnd"/>
            <w:r w:rsidRPr="00552C1D">
              <w:rPr>
                <w:rFonts w:ascii="Times New Roman" w:hAnsi="Times New Roman" w:cs="Times New Roman"/>
                <w:color w:val="000000"/>
                <w:sz w:val="24"/>
                <w:szCs w:val="24"/>
              </w:rPr>
              <w:t xml:space="preserve"> обучением</w:t>
            </w:r>
          </w:p>
          <w:p w:rsidR="00643061" w:rsidRDefault="00643061" w:rsidP="00A201F5">
            <w:pPr>
              <w:widowControl w:val="0"/>
              <w:spacing w:before="240" w:after="0" w:line="240" w:lineRule="auto"/>
              <w:jc w:val="center"/>
              <w:rPr>
                <w:rFonts w:ascii="Times New Roman" w:hAnsi="Times New Roman" w:cs="Times New Roman"/>
                <w:color w:val="000000"/>
                <w:sz w:val="24"/>
                <w:szCs w:val="24"/>
              </w:rPr>
            </w:pPr>
          </w:p>
        </w:tc>
      </w:tr>
      <w:tr w:rsidR="00552C1D" w:rsidTr="00FA3417">
        <w:trPr>
          <w:trHeight w:val="2805"/>
        </w:trPr>
        <w:tc>
          <w:tcPr>
            <w:tcW w:w="67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552C1D" w:rsidRDefault="00552C1D" w:rsidP="002509BA">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7.12</w:t>
            </w:r>
            <w:r w:rsidRPr="002509BA">
              <w:rPr>
                <w:rFonts w:ascii="Times New Roman" w:hAnsi="Times New Roman" w:cs="Times New Roman"/>
                <w:color w:val="000000"/>
                <w:sz w:val="24"/>
                <w:szCs w:val="24"/>
              </w:rPr>
              <w:t>.</w:t>
            </w:r>
          </w:p>
        </w:tc>
        <w:tc>
          <w:tcPr>
            <w:tcW w:w="2622"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552C1D" w:rsidRPr="002509BA" w:rsidRDefault="00552C1D" w:rsidP="002509BA">
            <w:pPr>
              <w:widowControl w:val="0"/>
              <w:spacing w:before="240" w:after="0" w:line="240" w:lineRule="auto"/>
              <w:jc w:val="both"/>
              <w:rPr>
                <w:rFonts w:ascii="Times New Roman" w:hAnsi="Times New Roman" w:cs="Times New Roman"/>
                <w:color w:val="000000"/>
                <w:sz w:val="24"/>
                <w:szCs w:val="24"/>
              </w:rPr>
            </w:pPr>
            <w:r w:rsidRPr="002509BA">
              <w:rPr>
                <w:rFonts w:ascii="Times New Roman" w:hAnsi="Times New Roman" w:cs="Times New Roman"/>
                <w:color w:val="000000"/>
                <w:sz w:val="24"/>
                <w:szCs w:val="24"/>
              </w:rPr>
              <w:t xml:space="preserve">Организация и проведение акции «Снова в школу» - посещение студентами техникума школ, в которых они обучались с целью проведения </w:t>
            </w:r>
            <w:proofErr w:type="spellStart"/>
            <w:r w:rsidRPr="002509BA">
              <w:rPr>
                <w:rFonts w:ascii="Times New Roman" w:hAnsi="Times New Roman" w:cs="Times New Roman"/>
                <w:color w:val="000000"/>
                <w:sz w:val="24"/>
                <w:szCs w:val="24"/>
              </w:rPr>
              <w:t>профориентационной</w:t>
            </w:r>
            <w:proofErr w:type="spellEnd"/>
            <w:r w:rsidRPr="002509BA">
              <w:rPr>
                <w:rFonts w:ascii="Times New Roman" w:hAnsi="Times New Roman" w:cs="Times New Roman"/>
                <w:color w:val="000000"/>
                <w:sz w:val="24"/>
                <w:szCs w:val="24"/>
              </w:rPr>
              <w:t xml:space="preserve"> работы</w:t>
            </w:r>
          </w:p>
        </w:tc>
        <w:tc>
          <w:tcPr>
            <w:tcW w:w="305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552C1D" w:rsidRDefault="00552C1D" w:rsidP="00552C1D">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Привлечение </w:t>
            </w:r>
            <w:r w:rsidRPr="00643061">
              <w:rPr>
                <w:rFonts w:ascii="Times New Roman" w:hAnsi="Times New Roman" w:cs="Times New Roman"/>
                <w:color w:val="000000"/>
                <w:sz w:val="24"/>
                <w:szCs w:val="24"/>
              </w:rPr>
              <w:t>потенциальных абитуриентов</w:t>
            </w:r>
            <w:r>
              <w:rPr>
                <w:rFonts w:ascii="Times New Roman" w:hAnsi="Times New Roman" w:cs="Times New Roman"/>
                <w:color w:val="000000"/>
                <w:sz w:val="24"/>
                <w:szCs w:val="24"/>
              </w:rPr>
              <w:t xml:space="preserve"> </w:t>
            </w:r>
          </w:p>
        </w:tc>
        <w:tc>
          <w:tcPr>
            <w:tcW w:w="783" w:type="dxa"/>
            <w:gridSpan w:val="2"/>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552C1D" w:rsidRPr="00552C1D" w:rsidRDefault="00552C1D" w:rsidP="00A201F5">
            <w:pPr>
              <w:widowControl w:val="0"/>
              <w:spacing w:before="240" w:after="0" w:line="240" w:lineRule="auto"/>
              <w:jc w:val="center"/>
              <w:rPr>
                <w:rFonts w:ascii="Times New Roman" w:hAnsi="Times New Roman" w:cs="Times New Roman"/>
                <w:color w:val="auto"/>
                <w:sz w:val="24"/>
                <w:szCs w:val="24"/>
              </w:rPr>
            </w:pPr>
            <w:r w:rsidRPr="00552C1D">
              <w:rPr>
                <w:rFonts w:ascii="Times New Roman" w:hAnsi="Times New Roman" w:cs="Times New Roman"/>
                <w:color w:val="auto"/>
                <w:sz w:val="24"/>
                <w:szCs w:val="24"/>
              </w:rPr>
              <w:t>0</w:t>
            </w:r>
          </w:p>
        </w:tc>
        <w:tc>
          <w:tcPr>
            <w:tcW w:w="672"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552C1D" w:rsidRPr="00552C1D" w:rsidRDefault="00552C1D" w:rsidP="00A201F5">
            <w:pPr>
              <w:widowControl w:val="0"/>
              <w:spacing w:before="240" w:after="0" w:line="240" w:lineRule="auto"/>
              <w:jc w:val="center"/>
              <w:rPr>
                <w:rFonts w:ascii="Times New Roman" w:hAnsi="Times New Roman" w:cs="Times New Roman"/>
                <w:color w:val="auto"/>
                <w:sz w:val="24"/>
                <w:szCs w:val="24"/>
              </w:rPr>
            </w:pPr>
            <w:r w:rsidRPr="00552C1D">
              <w:rPr>
                <w:rFonts w:ascii="Times New Roman" w:hAnsi="Times New Roman" w:cs="Times New Roman"/>
                <w:color w:val="auto"/>
                <w:sz w:val="24"/>
                <w:szCs w:val="24"/>
              </w:rPr>
              <w:t>0</w:t>
            </w:r>
          </w:p>
        </w:tc>
        <w:tc>
          <w:tcPr>
            <w:tcW w:w="73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552C1D" w:rsidRPr="00552C1D" w:rsidRDefault="00552C1D" w:rsidP="00A201F5">
            <w:pPr>
              <w:widowControl w:val="0"/>
              <w:spacing w:before="240" w:after="0" w:line="240" w:lineRule="auto"/>
              <w:jc w:val="center"/>
              <w:rPr>
                <w:rFonts w:ascii="Times New Roman" w:hAnsi="Times New Roman" w:cs="Times New Roman"/>
                <w:color w:val="auto"/>
                <w:sz w:val="24"/>
                <w:szCs w:val="24"/>
              </w:rPr>
            </w:pPr>
            <w:r w:rsidRPr="00552C1D">
              <w:rPr>
                <w:rFonts w:ascii="Times New Roman" w:hAnsi="Times New Roman" w:cs="Times New Roman"/>
                <w:color w:val="auto"/>
                <w:sz w:val="24"/>
                <w:szCs w:val="24"/>
              </w:rPr>
              <w:t>0</w:t>
            </w:r>
          </w:p>
        </w:tc>
        <w:tc>
          <w:tcPr>
            <w:tcW w:w="73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552C1D" w:rsidRPr="00552C1D" w:rsidRDefault="00552C1D" w:rsidP="00A201F5">
            <w:pPr>
              <w:widowControl w:val="0"/>
              <w:spacing w:before="240" w:after="0" w:line="240" w:lineRule="auto"/>
              <w:jc w:val="center"/>
              <w:rPr>
                <w:rFonts w:ascii="Times New Roman" w:hAnsi="Times New Roman" w:cs="Times New Roman"/>
                <w:color w:val="auto"/>
                <w:sz w:val="24"/>
                <w:szCs w:val="24"/>
              </w:rPr>
            </w:pPr>
            <w:r w:rsidRPr="00552C1D">
              <w:rPr>
                <w:rFonts w:ascii="Times New Roman" w:hAnsi="Times New Roman" w:cs="Times New Roman"/>
                <w:color w:val="auto"/>
                <w:sz w:val="24"/>
                <w:szCs w:val="24"/>
              </w:rPr>
              <w:t>0</w:t>
            </w:r>
          </w:p>
        </w:tc>
        <w:tc>
          <w:tcPr>
            <w:tcW w:w="73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552C1D" w:rsidRPr="00552C1D" w:rsidRDefault="00552C1D" w:rsidP="00A201F5">
            <w:pPr>
              <w:widowControl w:val="0"/>
              <w:spacing w:before="240" w:after="0" w:line="240" w:lineRule="auto"/>
              <w:jc w:val="center"/>
              <w:rPr>
                <w:rFonts w:ascii="Times New Roman" w:hAnsi="Times New Roman" w:cs="Times New Roman"/>
                <w:color w:val="auto"/>
                <w:sz w:val="24"/>
                <w:szCs w:val="24"/>
              </w:rPr>
            </w:pPr>
            <w:r w:rsidRPr="00552C1D">
              <w:rPr>
                <w:rFonts w:ascii="Times New Roman" w:hAnsi="Times New Roman" w:cs="Times New Roman"/>
                <w:color w:val="auto"/>
                <w:sz w:val="24"/>
                <w:szCs w:val="24"/>
              </w:rPr>
              <w:t>0</w:t>
            </w:r>
          </w:p>
        </w:tc>
        <w:tc>
          <w:tcPr>
            <w:tcW w:w="672"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552C1D" w:rsidRPr="00552C1D" w:rsidRDefault="00552C1D" w:rsidP="00A201F5">
            <w:pPr>
              <w:widowControl w:val="0"/>
              <w:spacing w:before="240" w:after="0" w:line="240" w:lineRule="auto"/>
              <w:jc w:val="center"/>
              <w:rPr>
                <w:rFonts w:ascii="Times New Roman" w:hAnsi="Times New Roman" w:cs="Times New Roman"/>
                <w:color w:val="auto"/>
                <w:sz w:val="24"/>
                <w:szCs w:val="24"/>
              </w:rPr>
            </w:pPr>
            <w:r w:rsidRPr="00552C1D">
              <w:rPr>
                <w:rFonts w:ascii="Times New Roman" w:hAnsi="Times New Roman" w:cs="Times New Roman"/>
                <w:color w:val="auto"/>
                <w:sz w:val="24"/>
                <w:szCs w:val="24"/>
              </w:rPr>
              <w:t>0</w:t>
            </w:r>
          </w:p>
        </w:tc>
        <w:tc>
          <w:tcPr>
            <w:tcW w:w="1774"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552C1D" w:rsidRDefault="00552C1D" w:rsidP="00A201F5">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552C1D" w:rsidRDefault="00304505" w:rsidP="00A201F5">
            <w:pPr>
              <w:widowControl w:val="0"/>
              <w:spacing w:before="240" w:after="0" w:line="240" w:lineRule="auto"/>
              <w:jc w:val="center"/>
              <w:rPr>
                <w:rFonts w:ascii="Times New Roman" w:hAnsi="Times New Roman" w:cs="Times New Roman"/>
                <w:color w:val="000000"/>
                <w:sz w:val="24"/>
                <w:szCs w:val="24"/>
              </w:rPr>
            </w:pPr>
            <w:r w:rsidRPr="004C6755">
              <w:rPr>
                <w:rFonts w:ascii="Times New Roman" w:hAnsi="Times New Roman" w:cs="Times New Roman"/>
                <w:color w:val="000000"/>
                <w:sz w:val="24"/>
                <w:szCs w:val="24"/>
              </w:rPr>
              <w:t>201</w:t>
            </w:r>
            <w:r>
              <w:rPr>
                <w:rFonts w:ascii="Times New Roman" w:hAnsi="Times New Roman" w:cs="Times New Roman"/>
                <w:color w:val="000000"/>
                <w:sz w:val="24"/>
                <w:szCs w:val="24"/>
              </w:rPr>
              <w:t>9</w:t>
            </w:r>
            <w:r w:rsidRPr="004C6755">
              <w:rPr>
                <w:rFonts w:ascii="Times New Roman" w:hAnsi="Times New Roman" w:cs="Times New Roman"/>
                <w:color w:val="000000"/>
                <w:sz w:val="24"/>
                <w:szCs w:val="24"/>
              </w:rPr>
              <w:t>-202</w:t>
            </w:r>
            <w:r>
              <w:rPr>
                <w:rFonts w:ascii="Times New Roman" w:hAnsi="Times New Roman" w:cs="Times New Roman"/>
                <w:color w:val="000000"/>
                <w:sz w:val="24"/>
                <w:szCs w:val="24"/>
              </w:rPr>
              <w:t>3</w:t>
            </w:r>
          </w:p>
        </w:tc>
        <w:tc>
          <w:tcPr>
            <w:tcW w:w="1776"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552C1D" w:rsidRDefault="00552C1D" w:rsidP="00A201F5">
            <w:pPr>
              <w:widowControl w:val="0"/>
              <w:spacing w:before="240" w:after="0" w:line="240" w:lineRule="auto"/>
              <w:jc w:val="center"/>
              <w:rPr>
                <w:rFonts w:ascii="Times New Roman" w:hAnsi="Times New Roman" w:cs="Times New Roman"/>
                <w:color w:val="000000"/>
                <w:sz w:val="24"/>
                <w:szCs w:val="24"/>
              </w:rPr>
            </w:pPr>
            <w:proofErr w:type="spellStart"/>
            <w:r w:rsidRPr="004C6755">
              <w:rPr>
                <w:rFonts w:ascii="Times New Roman" w:hAnsi="Times New Roman" w:cs="Times New Roman"/>
                <w:color w:val="000000"/>
                <w:sz w:val="24"/>
                <w:szCs w:val="24"/>
              </w:rPr>
              <w:t>Зам</w:t>
            </w:r>
            <w:proofErr w:type="gramStart"/>
            <w:r w:rsidRPr="004C6755">
              <w:rPr>
                <w:rFonts w:ascii="Times New Roman" w:hAnsi="Times New Roman" w:cs="Times New Roman"/>
                <w:color w:val="000000"/>
                <w:sz w:val="24"/>
                <w:szCs w:val="24"/>
              </w:rPr>
              <w:t>.д</w:t>
            </w:r>
            <w:proofErr w:type="gramEnd"/>
            <w:r w:rsidRPr="004C6755">
              <w:rPr>
                <w:rFonts w:ascii="Times New Roman" w:hAnsi="Times New Roman" w:cs="Times New Roman"/>
                <w:color w:val="000000"/>
                <w:sz w:val="24"/>
                <w:szCs w:val="24"/>
              </w:rPr>
              <w:t>иректора</w:t>
            </w:r>
            <w:proofErr w:type="spellEnd"/>
            <w:r w:rsidRPr="004C6755">
              <w:rPr>
                <w:rFonts w:ascii="Times New Roman" w:hAnsi="Times New Roman" w:cs="Times New Roman"/>
                <w:color w:val="000000"/>
                <w:sz w:val="24"/>
                <w:szCs w:val="24"/>
              </w:rPr>
              <w:t xml:space="preserve"> по УВР</w:t>
            </w:r>
          </w:p>
          <w:p w:rsidR="00552C1D" w:rsidRPr="00552C1D" w:rsidRDefault="00552C1D" w:rsidP="00A201F5">
            <w:pPr>
              <w:widowControl w:val="0"/>
              <w:spacing w:before="240" w:after="0" w:line="240" w:lineRule="auto"/>
              <w:jc w:val="center"/>
              <w:rPr>
                <w:rFonts w:ascii="Times New Roman" w:hAnsi="Times New Roman" w:cs="Times New Roman"/>
                <w:color w:val="FF0000"/>
                <w:sz w:val="24"/>
                <w:szCs w:val="24"/>
              </w:rPr>
            </w:pPr>
          </w:p>
          <w:p w:rsidR="00552C1D" w:rsidRPr="004C6755" w:rsidRDefault="00552C1D" w:rsidP="00552C1D">
            <w:pPr>
              <w:widowControl w:val="0"/>
              <w:spacing w:before="240" w:after="0" w:line="240" w:lineRule="auto"/>
              <w:jc w:val="center"/>
              <w:rPr>
                <w:rFonts w:ascii="Times New Roman" w:hAnsi="Times New Roman" w:cs="Times New Roman"/>
                <w:color w:val="FF0000"/>
                <w:sz w:val="24"/>
                <w:szCs w:val="24"/>
              </w:rPr>
            </w:pPr>
            <w:r w:rsidRPr="00552C1D">
              <w:rPr>
                <w:rFonts w:ascii="Times New Roman" w:hAnsi="Times New Roman" w:cs="Times New Roman"/>
                <w:color w:val="auto"/>
                <w:sz w:val="24"/>
                <w:szCs w:val="24"/>
              </w:rPr>
              <w:t>Студенты</w:t>
            </w:r>
          </w:p>
        </w:tc>
      </w:tr>
      <w:tr w:rsidR="00552C1D" w:rsidTr="00FA3417">
        <w:trPr>
          <w:trHeight w:val="1440"/>
        </w:trPr>
        <w:tc>
          <w:tcPr>
            <w:tcW w:w="67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552C1D" w:rsidRDefault="00552C1D" w:rsidP="002509BA">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7.13</w:t>
            </w:r>
            <w:r w:rsidRPr="002509BA">
              <w:rPr>
                <w:rFonts w:ascii="Times New Roman" w:hAnsi="Times New Roman" w:cs="Times New Roman"/>
                <w:color w:val="000000"/>
                <w:sz w:val="24"/>
                <w:szCs w:val="24"/>
              </w:rPr>
              <w:t>.</w:t>
            </w:r>
          </w:p>
        </w:tc>
        <w:tc>
          <w:tcPr>
            <w:tcW w:w="2622"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552C1D" w:rsidRPr="002509BA" w:rsidRDefault="00552C1D" w:rsidP="002509BA">
            <w:pPr>
              <w:widowControl w:val="0"/>
              <w:spacing w:before="240" w:after="0" w:line="240" w:lineRule="auto"/>
              <w:jc w:val="both"/>
              <w:rPr>
                <w:rFonts w:ascii="Times New Roman" w:hAnsi="Times New Roman" w:cs="Times New Roman"/>
                <w:color w:val="000000"/>
                <w:sz w:val="24"/>
                <w:szCs w:val="24"/>
              </w:rPr>
            </w:pPr>
            <w:r w:rsidRPr="002509BA">
              <w:rPr>
                <w:rFonts w:ascii="Times New Roman" w:hAnsi="Times New Roman" w:cs="Times New Roman"/>
                <w:color w:val="000000"/>
                <w:sz w:val="24"/>
                <w:szCs w:val="24"/>
              </w:rPr>
              <w:t xml:space="preserve"> Подготовка и трансляция рекламного информационного ролика на ТВ</w:t>
            </w:r>
          </w:p>
        </w:tc>
        <w:tc>
          <w:tcPr>
            <w:tcW w:w="305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552C1D" w:rsidRDefault="00552C1D">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Договора с СМИ</w:t>
            </w:r>
          </w:p>
        </w:tc>
        <w:tc>
          <w:tcPr>
            <w:tcW w:w="783" w:type="dxa"/>
            <w:gridSpan w:val="2"/>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552C1D" w:rsidRPr="00482BB4" w:rsidRDefault="00552C1D" w:rsidP="00A201F5">
            <w:pPr>
              <w:widowControl w:val="0"/>
              <w:spacing w:before="240" w:after="0" w:line="240" w:lineRule="auto"/>
              <w:jc w:val="center"/>
              <w:rPr>
                <w:rFonts w:ascii="Times New Roman" w:hAnsi="Times New Roman" w:cs="Times New Roman"/>
                <w:color w:val="auto"/>
                <w:sz w:val="24"/>
                <w:szCs w:val="24"/>
              </w:rPr>
            </w:pPr>
            <w:r w:rsidRPr="00482BB4">
              <w:rPr>
                <w:rFonts w:ascii="Times New Roman" w:hAnsi="Times New Roman" w:cs="Times New Roman"/>
                <w:color w:val="auto"/>
                <w:sz w:val="24"/>
                <w:szCs w:val="24"/>
              </w:rPr>
              <w:t>0</w:t>
            </w:r>
          </w:p>
        </w:tc>
        <w:tc>
          <w:tcPr>
            <w:tcW w:w="672"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552C1D" w:rsidRPr="00482BB4" w:rsidRDefault="00552C1D" w:rsidP="00A201F5">
            <w:pPr>
              <w:widowControl w:val="0"/>
              <w:spacing w:before="240" w:after="0" w:line="240" w:lineRule="auto"/>
              <w:jc w:val="center"/>
              <w:rPr>
                <w:rFonts w:ascii="Times New Roman" w:hAnsi="Times New Roman" w:cs="Times New Roman"/>
                <w:color w:val="auto"/>
                <w:sz w:val="24"/>
                <w:szCs w:val="24"/>
              </w:rPr>
            </w:pPr>
            <w:r w:rsidRPr="00482BB4">
              <w:rPr>
                <w:rFonts w:ascii="Times New Roman" w:hAnsi="Times New Roman" w:cs="Times New Roman"/>
                <w:color w:val="auto"/>
                <w:sz w:val="24"/>
                <w:szCs w:val="24"/>
              </w:rPr>
              <w:t>0</w:t>
            </w:r>
          </w:p>
        </w:tc>
        <w:tc>
          <w:tcPr>
            <w:tcW w:w="73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552C1D" w:rsidRPr="00482BB4" w:rsidRDefault="00552C1D" w:rsidP="00A201F5">
            <w:pPr>
              <w:widowControl w:val="0"/>
              <w:spacing w:before="240" w:after="0" w:line="240" w:lineRule="auto"/>
              <w:jc w:val="center"/>
              <w:rPr>
                <w:rFonts w:ascii="Times New Roman" w:hAnsi="Times New Roman" w:cs="Times New Roman"/>
                <w:color w:val="auto"/>
                <w:sz w:val="24"/>
                <w:szCs w:val="24"/>
              </w:rPr>
            </w:pPr>
            <w:r w:rsidRPr="00482BB4">
              <w:rPr>
                <w:rFonts w:ascii="Times New Roman" w:hAnsi="Times New Roman" w:cs="Times New Roman"/>
                <w:color w:val="auto"/>
                <w:sz w:val="24"/>
                <w:szCs w:val="24"/>
              </w:rPr>
              <w:t>0</w:t>
            </w:r>
          </w:p>
        </w:tc>
        <w:tc>
          <w:tcPr>
            <w:tcW w:w="73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552C1D" w:rsidRPr="00482BB4" w:rsidRDefault="00552C1D" w:rsidP="00A201F5">
            <w:pPr>
              <w:widowControl w:val="0"/>
              <w:spacing w:before="240" w:after="0" w:line="240" w:lineRule="auto"/>
              <w:jc w:val="center"/>
              <w:rPr>
                <w:rFonts w:ascii="Times New Roman" w:hAnsi="Times New Roman" w:cs="Times New Roman"/>
                <w:color w:val="auto"/>
                <w:sz w:val="24"/>
                <w:szCs w:val="24"/>
              </w:rPr>
            </w:pPr>
            <w:r w:rsidRPr="00482BB4">
              <w:rPr>
                <w:rFonts w:ascii="Times New Roman" w:hAnsi="Times New Roman" w:cs="Times New Roman"/>
                <w:color w:val="auto"/>
                <w:sz w:val="24"/>
                <w:szCs w:val="24"/>
              </w:rPr>
              <w:t>0</w:t>
            </w:r>
          </w:p>
        </w:tc>
        <w:tc>
          <w:tcPr>
            <w:tcW w:w="73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552C1D" w:rsidRPr="00482BB4" w:rsidRDefault="00552C1D" w:rsidP="00A201F5">
            <w:pPr>
              <w:widowControl w:val="0"/>
              <w:spacing w:before="240" w:after="0" w:line="240" w:lineRule="auto"/>
              <w:jc w:val="center"/>
              <w:rPr>
                <w:rFonts w:ascii="Times New Roman" w:hAnsi="Times New Roman" w:cs="Times New Roman"/>
                <w:color w:val="auto"/>
                <w:sz w:val="24"/>
                <w:szCs w:val="24"/>
              </w:rPr>
            </w:pPr>
            <w:r w:rsidRPr="00482BB4">
              <w:rPr>
                <w:rFonts w:ascii="Times New Roman" w:hAnsi="Times New Roman" w:cs="Times New Roman"/>
                <w:color w:val="auto"/>
                <w:sz w:val="24"/>
                <w:szCs w:val="24"/>
              </w:rPr>
              <w:t>0</w:t>
            </w:r>
          </w:p>
        </w:tc>
        <w:tc>
          <w:tcPr>
            <w:tcW w:w="672"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552C1D" w:rsidRPr="00482BB4" w:rsidRDefault="00552C1D" w:rsidP="00A201F5">
            <w:pPr>
              <w:widowControl w:val="0"/>
              <w:spacing w:before="240" w:after="0" w:line="240" w:lineRule="auto"/>
              <w:jc w:val="center"/>
              <w:rPr>
                <w:rFonts w:ascii="Times New Roman" w:hAnsi="Times New Roman" w:cs="Times New Roman"/>
                <w:color w:val="auto"/>
                <w:sz w:val="24"/>
                <w:szCs w:val="24"/>
              </w:rPr>
            </w:pPr>
            <w:r w:rsidRPr="00482BB4">
              <w:rPr>
                <w:rFonts w:ascii="Times New Roman" w:hAnsi="Times New Roman" w:cs="Times New Roman"/>
                <w:color w:val="auto"/>
                <w:sz w:val="24"/>
                <w:szCs w:val="24"/>
              </w:rPr>
              <w:t>0</w:t>
            </w:r>
          </w:p>
        </w:tc>
        <w:tc>
          <w:tcPr>
            <w:tcW w:w="1774"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552C1D" w:rsidRDefault="00552C1D" w:rsidP="00A201F5">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552C1D" w:rsidRDefault="00304505" w:rsidP="00A201F5">
            <w:pPr>
              <w:widowControl w:val="0"/>
              <w:spacing w:before="240" w:after="0" w:line="240" w:lineRule="auto"/>
              <w:jc w:val="center"/>
              <w:rPr>
                <w:rFonts w:ascii="Times New Roman" w:hAnsi="Times New Roman" w:cs="Times New Roman"/>
                <w:color w:val="000000"/>
                <w:sz w:val="24"/>
                <w:szCs w:val="24"/>
              </w:rPr>
            </w:pPr>
            <w:r w:rsidRPr="004C6755">
              <w:rPr>
                <w:rFonts w:ascii="Times New Roman" w:hAnsi="Times New Roman" w:cs="Times New Roman"/>
                <w:color w:val="000000"/>
                <w:sz w:val="24"/>
                <w:szCs w:val="24"/>
              </w:rPr>
              <w:t>201</w:t>
            </w:r>
            <w:r>
              <w:rPr>
                <w:rFonts w:ascii="Times New Roman" w:hAnsi="Times New Roman" w:cs="Times New Roman"/>
                <w:color w:val="000000"/>
                <w:sz w:val="24"/>
                <w:szCs w:val="24"/>
              </w:rPr>
              <w:t>9</w:t>
            </w:r>
            <w:r w:rsidRPr="004C6755">
              <w:rPr>
                <w:rFonts w:ascii="Times New Roman" w:hAnsi="Times New Roman" w:cs="Times New Roman"/>
                <w:color w:val="000000"/>
                <w:sz w:val="24"/>
                <w:szCs w:val="24"/>
              </w:rPr>
              <w:t>-202</w:t>
            </w:r>
            <w:r>
              <w:rPr>
                <w:rFonts w:ascii="Times New Roman" w:hAnsi="Times New Roman" w:cs="Times New Roman"/>
                <w:color w:val="000000"/>
                <w:sz w:val="24"/>
                <w:szCs w:val="24"/>
              </w:rPr>
              <w:t>3</w:t>
            </w:r>
          </w:p>
        </w:tc>
        <w:tc>
          <w:tcPr>
            <w:tcW w:w="1776"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552C1D" w:rsidRDefault="00552C1D" w:rsidP="00A201F5">
            <w:pPr>
              <w:widowControl w:val="0"/>
              <w:spacing w:before="240" w:after="0" w:line="240" w:lineRule="auto"/>
              <w:jc w:val="center"/>
              <w:rPr>
                <w:rFonts w:ascii="Times New Roman" w:hAnsi="Times New Roman" w:cs="Times New Roman"/>
                <w:color w:val="000000"/>
                <w:sz w:val="24"/>
                <w:szCs w:val="24"/>
              </w:rPr>
            </w:pPr>
            <w:proofErr w:type="spellStart"/>
            <w:r w:rsidRPr="004C6755">
              <w:rPr>
                <w:rFonts w:ascii="Times New Roman" w:hAnsi="Times New Roman" w:cs="Times New Roman"/>
                <w:color w:val="000000"/>
                <w:sz w:val="24"/>
                <w:szCs w:val="24"/>
              </w:rPr>
              <w:t>Зам</w:t>
            </w:r>
            <w:proofErr w:type="gramStart"/>
            <w:r w:rsidRPr="004C6755">
              <w:rPr>
                <w:rFonts w:ascii="Times New Roman" w:hAnsi="Times New Roman" w:cs="Times New Roman"/>
                <w:color w:val="000000"/>
                <w:sz w:val="24"/>
                <w:szCs w:val="24"/>
              </w:rPr>
              <w:t>.д</w:t>
            </w:r>
            <w:proofErr w:type="gramEnd"/>
            <w:r w:rsidRPr="004C6755">
              <w:rPr>
                <w:rFonts w:ascii="Times New Roman" w:hAnsi="Times New Roman" w:cs="Times New Roman"/>
                <w:color w:val="000000"/>
                <w:sz w:val="24"/>
                <w:szCs w:val="24"/>
              </w:rPr>
              <w:t>иректора</w:t>
            </w:r>
            <w:proofErr w:type="spellEnd"/>
            <w:r w:rsidRPr="004C6755">
              <w:rPr>
                <w:rFonts w:ascii="Times New Roman" w:hAnsi="Times New Roman" w:cs="Times New Roman"/>
                <w:color w:val="000000"/>
                <w:sz w:val="24"/>
                <w:szCs w:val="24"/>
              </w:rPr>
              <w:t xml:space="preserve"> по УВР</w:t>
            </w:r>
          </w:p>
          <w:p w:rsidR="00552C1D" w:rsidRDefault="00552C1D" w:rsidP="00A201F5">
            <w:pPr>
              <w:widowControl w:val="0"/>
              <w:spacing w:before="240"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Зам</w:t>
            </w:r>
            <w:proofErr w:type="gramStart"/>
            <w:r>
              <w:rPr>
                <w:rFonts w:ascii="Times New Roman" w:hAnsi="Times New Roman" w:cs="Times New Roman"/>
                <w:color w:val="000000"/>
                <w:sz w:val="24"/>
                <w:szCs w:val="24"/>
              </w:rPr>
              <w:t>.д</w:t>
            </w:r>
            <w:proofErr w:type="gramEnd"/>
            <w:r>
              <w:rPr>
                <w:rFonts w:ascii="Times New Roman" w:hAnsi="Times New Roman" w:cs="Times New Roman"/>
                <w:color w:val="000000"/>
                <w:sz w:val="24"/>
                <w:szCs w:val="24"/>
              </w:rPr>
              <w:t>иректора</w:t>
            </w:r>
            <w:proofErr w:type="spellEnd"/>
            <w:r>
              <w:rPr>
                <w:rFonts w:ascii="Times New Roman" w:hAnsi="Times New Roman" w:cs="Times New Roman"/>
                <w:color w:val="000000"/>
                <w:sz w:val="24"/>
                <w:szCs w:val="24"/>
              </w:rPr>
              <w:t xml:space="preserve"> по АХ</w:t>
            </w:r>
            <w:r w:rsidRPr="00643061">
              <w:rPr>
                <w:rFonts w:ascii="Times New Roman" w:hAnsi="Times New Roman" w:cs="Times New Roman"/>
                <w:color w:val="000000"/>
                <w:sz w:val="24"/>
                <w:szCs w:val="24"/>
              </w:rPr>
              <w:t>Р</w:t>
            </w:r>
          </w:p>
          <w:p w:rsidR="00552C1D" w:rsidRPr="004C6755" w:rsidRDefault="00552C1D" w:rsidP="00A201F5">
            <w:pPr>
              <w:widowControl w:val="0"/>
              <w:spacing w:before="240" w:after="0" w:line="240" w:lineRule="auto"/>
              <w:jc w:val="center"/>
              <w:rPr>
                <w:rFonts w:ascii="Times New Roman" w:hAnsi="Times New Roman" w:cs="Times New Roman"/>
                <w:color w:val="FF0000"/>
                <w:sz w:val="24"/>
                <w:szCs w:val="24"/>
              </w:rPr>
            </w:pPr>
          </w:p>
        </w:tc>
      </w:tr>
      <w:tr w:rsidR="00552C1D" w:rsidTr="00FA3417">
        <w:trPr>
          <w:trHeight w:val="1233"/>
        </w:trPr>
        <w:tc>
          <w:tcPr>
            <w:tcW w:w="67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552C1D" w:rsidRDefault="00552C1D" w:rsidP="002509BA">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7.14</w:t>
            </w:r>
            <w:r w:rsidRPr="002509BA">
              <w:rPr>
                <w:rFonts w:ascii="Times New Roman" w:hAnsi="Times New Roman" w:cs="Times New Roman"/>
                <w:color w:val="000000"/>
                <w:sz w:val="24"/>
                <w:szCs w:val="24"/>
              </w:rPr>
              <w:t>.</w:t>
            </w:r>
          </w:p>
        </w:tc>
        <w:tc>
          <w:tcPr>
            <w:tcW w:w="2622"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552C1D" w:rsidRPr="002509BA" w:rsidRDefault="00552C1D" w:rsidP="002509BA">
            <w:pPr>
              <w:widowControl w:val="0"/>
              <w:spacing w:before="240" w:after="0" w:line="240" w:lineRule="auto"/>
              <w:jc w:val="both"/>
              <w:rPr>
                <w:rFonts w:ascii="Times New Roman" w:hAnsi="Times New Roman" w:cs="Times New Roman"/>
                <w:color w:val="000000"/>
                <w:sz w:val="24"/>
                <w:szCs w:val="24"/>
              </w:rPr>
            </w:pPr>
            <w:r w:rsidRPr="002509BA">
              <w:rPr>
                <w:rFonts w:ascii="Times New Roman" w:hAnsi="Times New Roman" w:cs="Times New Roman"/>
                <w:color w:val="000000"/>
                <w:sz w:val="24"/>
                <w:szCs w:val="24"/>
              </w:rPr>
              <w:t>Подготовка и размещение рекламных постов в социальных сетях</w:t>
            </w:r>
          </w:p>
        </w:tc>
        <w:tc>
          <w:tcPr>
            <w:tcW w:w="305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552C1D" w:rsidRDefault="00552C1D">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Позиционирование имиджа ПОО</w:t>
            </w:r>
          </w:p>
        </w:tc>
        <w:tc>
          <w:tcPr>
            <w:tcW w:w="783" w:type="dxa"/>
            <w:gridSpan w:val="2"/>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552C1D" w:rsidRPr="00663F08" w:rsidRDefault="00552C1D" w:rsidP="00A201F5">
            <w:pPr>
              <w:widowControl w:val="0"/>
              <w:spacing w:before="240" w:after="0" w:line="240" w:lineRule="auto"/>
              <w:jc w:val="center"/>
              <w:rPr>
                <w:rFonts w:ascii="Times New Roman" w:hAnsi="Times New Roman" w:cs="Times New Roman"/>
                <w:color w:val="auto"/>
                <w:sz w:val="24"/>
                <w:szCs w:val="24"/>
              </w:rPr>
            </w:pPr>
            <w:r w:rsidRPr="00663F08">
              <w:rPr>
                <w:rFonts w:ascii="Times New Roman" w:hAnsi="Times New Roman" w:cs="Times New Roman"/>
                <w:color w:val="auto"/>
                <w:sz w:val="24"/>
                <w:szCs w:val="24"/>
              </w:rPr>
              <w:t>0</w:t>
            </w:r>
          </w:p>
        </w:tc>
        <w:tc>
          <w:tcPr>
            <w:tcW w:w="672"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552C1D" w:rsidRPr="00663F08" w:rsidRDefault="00552C1D" w:rsidP="00A201F5">
            <w:pPr>
              <w:widowControl w:val="0"/>
              <w:spacing w:before="240" w:after="0" w:line="240" w:lineRule="auto"/>
              <w:jc w:val="center"/>
              <w:rPr>
                <w:rFonts w:ascii="Times New Roman" w:hAnsi="Times New Roman" w:cs="Times New Roman"/>
                <w:color w:val="auto"/>
                <w:sz w:val="24"/>
                <w:szCs w:val="24"/>
              </w:rPr>
            </w:pPr>
            <w:r w:rsidRPr="00663F08">
              <w:rPr>
                <w:rFonts w:ascii="Times New Roman" w:hAnsi="Times New Roman" w:cs="Times New Roman"/>
                <w:color w:val="auto"/>
                <w:sz w:val="24"/>
                <w:szCs w:val="24"/>
              </w:rPr>
              <w:t>0</w:t>
            </w:r>
          </w:p>
        </w:tc>
        <w:tc>
          <w:tcPr>
            <w:tcW w:w="73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552C1D" w:rsidRPr="00663F08" w:rsidRDefault="00552C1D" w:rsidP="00A201F5">
            <w:pPr>
              <w:widowControl w:val="0"/>
              <w:spacing w:before="240" w:after="0" w:line="240" w:lineRule="auto"/>
              <w:jc w:val="center"/>
              <w:rPr>
                <w:rFonts w:ascii="Times New Roman" w:hAnsi="Times New Roman" w:cs="Times New Roman"/>
                <w:color w:val="auto"/>
                <w:sz w:val="24"/>
                <w:szCs w:val="24"/>
              </w:rPr>
            </w:pPr>
            <w:r w:rsidRPr="00663F08">
              <w:rPr>
                <w:rFonts w:ascii="Times New Roman" w:hAnsi="Times New Roman" w:cs="Times New Roman"/>
                <w:color w:val="auto"/>
                <w:sz w:val="24"/>
                <w:szCs w:val="24"/>
              </w:rPr>
              <w:t>0</w:t>
            </w:r>
          </w:p>
        </w:tc>
        <w:tc>
          <w:tcPr>
            <w:tcW w:w="73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552C1D" w:rsidRPr="00663F08" w:rsidRDefault="00552C1D" w:rsidP="00A201F5">
            <w:pPr>
              <w:widowControl w:val="0"/>
              <w:spacing w:before="240" w:after="0" w:line="240" w:lineRule="auto"/>
              <w:jc w:val="center"/>
              <w:rPr>
                <w:rFonts w:ascii="Times New Roman" w:hAnsi="Times New Roman" w:cs="Times New Roman"/>
                <w:color w:val="auto"/>
                <w:sz w:val="24"/>
                <w:szCs w:val="24"/>
              </w:rPr>
            </w:pPr>
            <w:r w:rsidRPr="00663F08">
              <w:rPr>
                <w:rFonts w:ascii="Times New Roman" w:hAnsi="Times New Roman" w:cs="Times New Roman"/>
                <w:color w:val="auto"/>
                <w:sz w:val="24"/>
                <w:szCs w:val="24"/>
              </w:rPr>
              <w:t>0</w:t>
            </w:r>
          </w:p>
        </w:tc>
        <w:tc>
          <w:tcPr>
            <w:tcW w:w="731"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552C1D" w:rsidRPr="00663F08" w:rsidRDefault="00552C1D" w:rsidP="00A201F5">
            <w:pPr>
              <w:widowControl w:val="0"/>
              <w:spacing w:before="240" w:after="0" w:line="240" w:lineRule="auto"/>
              <w:jc w:val="center"/>
              <w:rPr>
                <w:rFonts w:ascii="Times New Roman" w:hAnsi="Times New Roman" w:cs="Times New Roman"/>
                <w:color w:val="auto"/>
                <w:sz w:val="24"/>
                <w:szCs w:val="24"/>
              </w:rPr>
            </w:pPr>
            <w:r w:rsidRPr="00663F08">
              <w:rPr>
                <w:rFonts w:ascii="Times New Roman" w:hAnsi="Times New Roman" w:cs="Times New Roman"/>
                <w:color w:val="auto"/>
                <w:sz w:val="24"/>
                <w:szCs w:val="24"/>
              </w:rPr>
              <w:t>0</w:t>
            </w:r>
          </w:p>
        </w:tc>
        <w:tc>
          <w:tcPr>
            <w:tcW w:w="672"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552C1D" w:rsidRPr="00663F08" w:rsidRDefault="00552C1D" w:rsidP="00A201F5">
            <w:pPr>
              <w:widowControl w:val="0"/>
              <w:spacing w:before="240" w:after="0" w:line="240" w:lineRule="auto"/>
              <w:jc w:val="center"/>
              <w:rPr>
                <w:rFonts w:ascii="Times New Roman" w:hAnsi="Times New Roman" w:cs="Times New Roman"/>
                <w:color w:val="auto"/>
                <w:sz w:val="24"/>
                <w:szCs w:val="24"/>
              </w:rPr>
            </w:pPr>
            <w:r w:rsidRPr="00663F08">
              <w:rPr>
                <w:rFonts w:ascii="Times New Roman" w:hAnsi="Times New Roman" w:cs="Times New Roman"/>
                <w:color w:val="auto"/>
                <w:sz w:val="24"/>
                <w:szCs w:val="24"/>
              </w:rPr>
              <w:t>0</w:t>
            </w:r>
          </w:p>
        </w:tc>
        <w:tc>
          <w:tcPr>
            <w:tcW w:w="1774"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552C1D" w:rsidRDefault="00552C1D" w:rsidP="00A201F5">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552C1D" w:rsidRDefault="00304505" w:rsidP="00A201F5">
            <w:pPr>
              <w:widowControl w:val="0"/>
              <w:spacing w:before="240" w:after="0" w:line="240" w:lineRule="auto"/>
              <w:jc w:val="center"/>
              <w:rPr>
                <w:rFonts w:ascii="Times New Roman" w:hAnsi="Times New Roman" w:cs="Times New Roman"/>
                <w:color w:val="000000"/>
                <w:sz w:val="24"/>
                <w:szCs w:val="24"/>
              </w:rPr>
            </w:pPr>
            <w:r w:rsidRPr="004C6755">
              <w:rPr>
                <w:rFonts w:ascii="Times New Roman" w:hAnsi="Times New Roman" w:cs="Times New Roman"/>
                <w:color w:val="000000"/>
                <w:sz w:val="24"/>
                <w:szCs w:val="24"/>
              </w:rPr>
              <w:t>201</w:t>
            </w:r>
            <w:r>
              <w:rPr>
                <w:rFonts w:ascii="Times New Roman" w:hAnsi="Times New Roman" w:cs="Times New Roman"/>
                <w:color w:val="000000"/>
                <w:sz w:val="24"/>
                <w:szCs w:val="24"/>
              </w:rPr>
              <w:t>9</w:t>
            </w:r>
            <w:r w:rsidRPr="004C6755">
              <w:rPr>
                <w:rFonts w:ascii="Times New Roman" w:hAnsi="Times New Roman" w:cs="Times New Roman"/>
                <w:color w:val="000000"/>
                <w:sz w:val="24"/>
                <w:szCs w:val="24"/>
              </w:rPr>
              <w:t>-202</w:t>
            </w:r>
            <w:r>
              <w:rPr>
                <w:rFonts w:ascii="Times New Roman" w:hAnsi="Times New Roman" w:cs="Times New Roman"/>
                <w:color w:val="000000"/>
                <w:sz w:val="24"/>
                <w:szCs w:val="24"/>
              </w:rPr>
              <w:t>3</w:t>
            </w:r>
          </w:p>
        </w:tc>
        <w:tc>
          <w:tcPr>
            <w:tcW w:w="1776" w:type="dxa"/>
            <w:tcBorders>
              <w:top w:val="single" w:sz="4" w:space="0" w:color="auto"/>
              <w:left w:val="single" w:sz="4" w:space="0" w:color="00000A"/>
              <w:bottom w:val="single" w:sz="4" w:space="0" w:color="auto"/>
              <w:right w:val="single" w:sz="4" w:space="0" w:color="00000A"/>
            </w:tcBorders>
            <w:shd w:val="clear" w:color="auto" w:fill="auto"/>
            <w:tcMar>
              <w:left w:w="88" w:type="dxa"/>
            </w:tcMar>
          </w:tcPr>
          <w:p w:rsidR="00552C1D" w:rsidRDefault="00552C1D" w:rsidP="00A201F5">
            <w:pPr>
              <w:widowControl w:val="0"/>
              <w:spacing w:before="240" w:after="0" w:line="240" w:lineRule="auto"/>
              <w:jc w:val="center"/>
              <w:rPr>
                <w:rFonts w:ascii="Times New Roman" w:hAnsi="Times New Roman" w:cs="Times New Roman"/>
                <w:color w:val="000000"/>
                <w:sz w:val="24"/>
                <w:szCs w:val="24"/>
              </w:rPr>
            </w:pPr>
            <w:proofErr w:type="spellStart"/>
            <w:r w:rsidRPr="004C6755">
              <w:rPr>
                <w:rFonts w:ascii="Times New Roman" w:hAnsi="Times New Roman" w:cs="Times New Roman"/>
                <w:color w:val="000000"/>
                <w:sz w:val="24"/>
                <w:szCs w:val="24"/>
              </w:rPr>
              <w:t>Зам</w:t>
            </w:r>
            <w:proofErr w:type="gramStart"/>
            <w:r w:rsidRPr="004C6755">
              <w:rPr>
                <w:rFonts w:ascii="Times New Roman" w:hAnsi="Times New Roman" w:cs="Times New Roman"/>
                <w:color w:val="000000"/>
                <w:sz w:val="24"/>
                <w:szCs w:val="24"/>
              </w:rPr>
              <w:t>.д</w:t>
            </w:r>
            <w:proofErr w:type="gramEnd"/>
            <w:r w:rsidRPr="004C6755">
              <w:rPr>
                <w:rFonts w:ascii="Times New Roman" w:hAnsi="Times New Roman" w:cs="Times New Roman"/>
                <w:color w:val="000000"/>
                <w:sz w:val="24"/>
                <w:szCs w:val="24"/>
              </w:rPr>
              <w:t>иректора</w:t>
            </w:r>
            <w:proofErr w:type="spellEnd"/>
            <w:r w:rsidRPr="004C6755">
              <w:rPr>
                <w:rFonts w:ascii="Times New Roman" w:hAnsi="Times New Roman" w:cs="Times New Roman"/>
                <w:color w:val="000000"/>
                <w:sz w:val="24"/>
                <w:szCs w:val="24"/>
              </w:rPr>
              <w:t xml:space="preserve"> по УВР</w:t>
            </w:r>
          </w:p>
          <w:p w:rsidR="00552C1D" w:rsidRDefault="00552C1D" w:rsidP="00A201F5">
            <w:pPr>
              <w:widowControl w:val="0"/>
              <w:spacing w:before="240"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Студсовет</w:t>
            </w:r>
            <w:proofErr w:type="spellEnd"/>
          </w:p>
          <w:p w:rsidR="00552C1D" w:rsidRPr="004C6755" w:rsidRDefault="00552C1D" w:rsidP="00A201F5">
            <w:pPr>
              <w:widowControl w:val="0"/>
              <w:spacing w:before="240" w:after="0" w:line="240" w:lineRule="auto"/>
              <w:jc w:val="center"/>
              <w:rPr>
                <w:rFonts w:ascii="Times New Roman" w:hAnsi="Times New Roman" w:cs="Times New Roman"/>
                <w:color w:val="FF0000"/>
                <w:sz w:val="24"/>
                <w:szCs w:val="24"/>
              </w:rPr>
            </w:pPr>
          </w:p>
        </w:tc>
      </w:tr>
      <w:tr w:rsidR="00552C1D" w:rsidTr="00FA3417">
        <w:tc>
          <w:tcPr>
            <w:tcW w:w="15568" w:type="dxa"/>
            <w:gridSpan w:val="1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552C1D" w:rsidRDefault="00552C1D">
            <w:pPr>
              <w:widowControl w:val="0"/>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Мероприятие 8: </w:t>
            </w:r>
            <w:r w:rsidRPr="0064571A">
              <w:rPr>
                <w:rFonts w:ascii="Times New Roman" w:hAnsi="Times New Roman" w:cs="Times New Roman"/>
                <w:sz w:val="24"/>
                <w:szCs w:val="24"/>
              </w:rPr>
              <w:t xml:space="preserve">Активизация работы ПОО по вовлечению в  инновационную деятельность движения </w:t>
            </w:r>
            <w:proofErr w:type="spellStart"/>
            <w:r w:rsidRPr="0064571A">
              <w:rPr>
                <w:rFonts w:ascii="Times New Roman" w:hAnsi="Times New Roman" w:cs="Times New Roman"/>
                <w:sz w:val="24"/>
                <w:szCs w:val="24"/>
              </w:rPr>
              <w:t>WorldSkills</w:t>
            </w:r>
            <w:proofErr w:type="spellEnd"/>
            <w:r w:rsidRPr="0064571A">
              <w:rPr>
                <w:rFonts w:ascii="Times New Roman" w:hAnsi="Times New Roman" w:cs="Times New Roman"/>
                <w:sz w:val="24"/>
                <w:szCs w:val="24"/>
              </w:rPr>
              <w:t xml:space="preserve"> </w:t>
            </w:r>
            <w:proofErr w:type="spellStart"/>
            <w:r w:rsidRPr="0064571A">
              <w:rPr>
                <w:rFonts w:ascii="Times New Roman" w:hAnsi="Times New Roman" w:cs="Times New Roman"/>
                <w:sz w:val="24"/>
                <w:szCs w:val="24"/>
              </w:rPr>
              <w:t>Russia</w:t>
            </w:r>
            <w:proofErr w:type="spellEnd"/>
            <w:r w:rsidRPr="0064571A">
              <w:rPr>
                <w:rFonts w:ascii="Times New Roman" w:hAnsi="Times New Roman" w:cs="Times New Roman"/>
                <w:sz w:val="24"/>
                <w:szCs w:val="24"/>
              </w:rPr>
              <w:t xml:space="preserve"> по специальностям ТОП-50.</w:t>
            </w:r>
          </w:p>
        </w:tc>
      </w:tr>
      <w:tr w:rsidR="00A201F5"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pPr>
              <w:widowControl w:val="0"/>
              <w:spacing w:before="240" w:after="0" w:line="240" w:lineRule="auto"/>
              <w:jc w:val="both"/>
              <w:rPr>
                <w:rFonts w:ascii="Times New Roman" w:hAnsi="Times New Roman" w:cs="Times New Roman"/>
                <w:color w:val="000000"/>
                <w:sz w:val="24"/>
                <w:szCs w:val="24"/>
              </w:rPr>
            </w:pPr>
            <w:r w:rsidRPr="002509BA">
              <w:rPr>
                <w:rFonts w:ascii="Times New Roman" w:hAnsi="Times New Roman" w:cs="Times New Roman"/>
                <w:color w:val="000000"/>
                <w:sz w:val="24"/>
                <w:szCs w:val="24"/>
              </w:rPr>
              <w:t>8.1.</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rsidP="002509BA">
            <w:pPr>
              <w:widowControl w:val="0"/>
              <w:spacing w:before="240" w:after="0" w:line="240" w:lineRule="auto"/>
              <w:jc w:val="both"/>
              <w:rPr>
                <w:rFonts w:ascii="Times New Roman" w:hAnsi="Times New Roman" w:cs="Times New Roman"/>
                <w:color w:val="000000"/>
                <w:sz w:val="24"/>
                <w:szCs w:val="24"/>
              </w:rPr>
            </w:pPr>
            <w:r w:rsidRPr="002509BA">
              <w:rPr>
                <w:rFonts w:ascii="Times New Roman" w:hAnsi="Times New Roman" w:cs="Times New Roman"/>
                <w:color w:val="000000"/>
                <w:sz w:val="24"/>
                <w:szCs w:val="24"/>
              </w:rPr>
              <w:t xml:space="preserve">Разработка и актуализация плана работы ПОО по продвижению движения </w:t>
            </w:r>
            <w:proofErr w:type="spellStart"/>
            <w:r w:rsidRPr="002509BA">
              <w:rPr>
                <w:rFonts w:ascii="Times New Roman" w:hAnsi="Times New Roman" w:cs="Times New Roman"/>
                <w:color w:val="000000"/>
                <w:sz w:val="24"/>
                <w:szCs w:val="24"/>
              </w:rPr>
              <w:t>WorldSkills</w:t>
            </w:r>
            <w:proofErr w:type="spellEnd"/>
            <w:r w:rsidRPr="002509BA">
              <w:rPr>
                <w:rFonts w:ascii="Times New Roman" w:hAnsi="Times New Roman" w:cs="Times New Roman"/>
                <w:color w:val="000000"/>
                <w:sz w:val="24"/>
                <w:szCs w:val="24"/>
              </w:rPr>
              <w:t xml:space="preserve"> </w:t>
            </w:r>
            <w:proofErr w:type="spellStart"/>
            <w:r w:rsidRPr="002509BA">
              <w:rPr>
                <w:rFonts w:ascii="Times New Roman" w:hAnsi="Times New Roman" w:cs="Times New Roman"/>
                <w:color w:val="000000"/>
                <w:sz w:val="24"/>
                <w:szCs w:val="24"/>
              </w:rPr>
              <w:t>Russia</w:t>
            </w:r>
            <w:proofErr w:type="spellEnd"/>
            <w:r w:rsidRPr="002509BA">
              <w:rPr>
                <w:rFonts w:ascii="Times New Roman" w:hAnsi="Times New Roman" w:cs="Times New Roman"/>
                <w:color w:val="000000"/>
                <w:sz w:val="24"/>
                <w:szCs w:val="24"/>
              </w:rPr>
              <w:t xml:space="preserve"> с целью реализации профессиональных образовательных про</w:t>
            </w:r>
            <w:r>
              <w:rPr>
                <w:rFonts w:ascii="Times New Roman" w:hAnsi="Times New Roman" w:cs="Times New Roman"/>
                <w:color w:val="000000"/>
                <w:sz w:val="24"/>
                <w:szCs w:val="24"/>
              </w:rPr>
              <w:t>грамм по ТОП-50.</w:t>
            </w:r>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Утвержденный план </w:t>
            </w:r>
            <w:r w:rsidRPr="00A201F5">
              <w:rPr>
                <w:rFonts w:ascii="Times New Roman" w:hAnsi="Times New Roman" w:cs="Times New Roman"/>
                <w:color w:val="000000"/>
                <w:sz w:val="24"/>
                <w:szCs w:val="24"/>
              </w:rPr>
              <w:t xml:space="preserve">работы ПОО по продвижению движения </w:t>
            </w:r>
            <w:proofErr w:type="spellStart"/>
            <w:r w:rsidRPr="00A201F5">
              <w:rPr>
                <w:rFonts w:ascii="Times New Roman" w:hAnsi="Times New Roman" w:cs="Times New Roman"/>
                <w:color w:val="000000"/>
                <w:sz w:val="24"/>
                <w:szCs w:val="24"/>
              </w:rPr>
              <w:t>WorldSkills</w:t>
            </w:r>
            <w:proofErr w:type="spellEnd"/>
            <w:r w:rsidRPr="00A201F5">
              <w:rPr>
                <w:rFonts w:ascii="Times New Roman" w:hAnsi="Times New Roman" w:cs="Times New Roman"/>
                <w:color w:val="000000"/>
                <w:sz w:val="24"/>
                <w:szCs w:val="24"/>
              </w:rPr>
              <w:t xml:space="preserve"> </w:t>
            </w:r>
            <w:proofErr w:type="spellStart"/>
            <w:r w:rsidRPr="00A201F5">
              <w:rPr>
                <w:rFonts w:ascii="Times New Roman" w:hAnsi="Times New Roman" w:cs="Times New Roman"/>
                <w:color w:val="000000"/>
                <w:sz w:val="24"/>
                <w:szCs w:val="24"/>
              </w:rPr>
              <w:t>Russia</w:t>
            </w:r>
            <w:proofErr w:type="spellEnd"/>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rsidP="00A201F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rsidP="00A201F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rsidP="00A201F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rsidP="00A201F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rsidP="00A201F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rsidP="00A201F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rsidP="00A201F5">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304505" w:rsidP="00A201F5">
            <w:pPr>
              <w:widowControl w:val="0"/>
              <w:spacing w:before="240" w:after="0" w:line="240" w:lineRule="auto"/>
              <w:jc w:val="center"/>
              <w:rPr>
                <w:rFonts w:ascii="Times New Roman" w:hAnsi="Times New Roman" w:cs="Times New Roman"/>
                <w:color w:val="000000"/>
                <w:sz w:val="24"/>
                <w:szCs w:val="24"/>
              </w:rPr>
            </w:pPr>
            <w:r w:rsidRPr="004C6755">
              <w:rPr>
                <w:rFonts w:ascii="Times New Roman" w:hAnsi="Times New Roman" w:cs="Times New Roman"/>
                <w:color w:val="000000"/>
                <w:sz w:val="24"/>
                <w:szCs w:val="24"/>
              </w:rPr>
              <w:t>201</w:t>
            </w:r>
            <w:r>
              <w:rPr>
                <w:rFonts w:ascii="Times New Roman" w:hAnsi="Times New Roman" w:cs="Times New Roman"/>
                <w:color w:val="000000"/>
                <w:sz w:val="24"/>
                <w:szCs w:val="24"/>
              </w:rPr>
              <w:t>9</w:t>
            </w:r>
            <w:r w:rsidRPr="004C6755">
              <w:rPr>
                <w:rFonts w:ascii="Times New Roman" w:hAnsi="Times New Roman" w:cs="Times New Roman"/>
                <w:color w:val="000000"/>
                <w:sz w:val="24"/>
                <w:szCs w:val="24"/>
              </w:rPr>
              <w:t>-202</w:t>
            </w:r>
            <w:r>
              <w:rPr>
                <w:rFonts w:ascii="Times New Roman" w:hAnsi="Times New Roman" w:cs="Times New Roman"/>
                <w:color w:val="000000"/>
                <w:sz w:val="24"/>
                <w:szCs w:val="24"/>
              </w:rPr>
              <w:t>3</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rsidP="00A201F5">
            <w:pPr>
              <w:widowControl w:val="0"/>
              <w:spacing w:before="240" w:after="0" w:line="240" w:lineRule="auto"/>
              <w:jc w:val="center"/>
              <w:rPr>
                <w:rFonts w:ascii="Times New Roman" w:hAnsi="Times New Roman" w:cs="Times New Roman"/>
                <w:color w:val="000000"/>
                <w:sz w:val="24"/>
                <w:szCs w:val="24"/>
              </w:rPr>
            </w:pPr>
            <w:proofErr w:type="spellStart"/>
            <w:r w:rsidRPr="00CB5EAA">
              <w:rPr>
                <w:rFonts w:ascii="Times New Roman" w:hAnsi="Times New Roman" w:cs="Times New Roman"/>
                <w:color w:val="000000"/>
                <w:sz w:val="24"/>
                <w:szCs w:val="24"/>
              </w:rPr>
              <w:t>Зам</w:t>
            </w:r>
            <w:proofErr w:type="gramStart"/>
            <w:r w:rsidRPr="00CB5EAA">
              <w:rPr>
                <w:rFonts w:ascii="Times New Roman" w:hAnsi="Times New Roman" w:cs="Times New Roman"/>
                <w:color w:val="000000"/>
                <w:sz w:val="24"/>
                <w:szCs w:val="24"/>
              </w:rPr>
              <w:t>.д</w:t>
            </w:r>
            <w:proofErr w:type="gramEnd"/>
            <w:r w:rsidRPr="00CB5EAA">
              <w:rPr>
                <w:rFonts w:ascii="Times New Roman" w:hAnsi="Times New Roman" w:cs="Times New Roman"/>
                <w:color w:val="000000"/>
                <w:sz w:val="24"/>
                <w:szCs w:val="24"/>
              </w:rPr>
              <w:t>иректора</w:t>
            </w:r>
            <w:proofErr w:type="spellEnd"/>
            <w:r w:rsidRPr="00CB5EAA">
              <w:rPr>
                <w:rFonts w:ascii="Times New Roman" w:hAnsi="Times New Roman" w:cs="Times New Roman"/>
                <w:color w:val="000000"/>
                <w:sz w:val="24"/>
                <w:szCs w:val="24"/>
              </w:rPr>
              <w:t xml:space="preserve"> по УВР </w:t>
            </w:r>
          </w:p>
          <w:p w:rsidR="00A201F5" w:rsidRDefault="00A201F5" w:rsidP="00A201F5">
            <w:pPr>
              <w:widowControl w:val="0"/>
              <w:spacing w:before="240" w:after="0" w:line="240" w:lineRule="auto"/>
              <w:jc w:val="center"/>
              <w:rPr>
                <w:rFonts w:ascii="Times New Roman" w:hAnsi="Times New Roman" w:cs="Times New Roman"/>
                <w:color w:val="000000"/>
                <w:sz w:val="24"/>
                <w:szCs w:val="24"/>
              </w:rPr>
            </w:pPr>
            <w:proofErr w:type="spellStart"/>
            <w:r w:rsidRPr="00552C1D">
              <w:rPr>
                <w:rFonts w:ascii="Times New Roman" w:hAnsi="Times New Roman" w:cs="Times New Roman"/>
                <w:color w:val="000000"/>
                <w:sz w:val="24"/>
                <w:szCs w:val="24"/>
              </w:rPr>
              <w:t>Зав</w:t>
            </w:r>
            <w:proofErr w:type="gramStart"/>
            <w:r w:rsidRPr="00552C1D">
              <w:rPr>
                <w:rFonts w:ascii="Times New Roman" w:hAnsi="Times New Roman" w:cs="Times New Roman"/>
                <w:color w:val="000000"/>
                <w:sz w:val="24"/>
                <w:szCs w:val="24"/>
              </w:rPr>
              <w:t>.п</w:t>
            </w:r>
            <w:proofErr w:type="gramEnd"/>
            <w:r w:rsidRPr="00552C1D">
              <w:rPr>
                <w:rFonts w:ascii="Times New Roman" w:hAnsi="Times New Roman" w:cs="Times New Roman"/>
                <w:color w:val="000000"/>
                <w:sz w:val="24"/>
                <w:szCs w:val="24"/>
              </w:rPr>
              <w:t>рактическим</w:t>
            </w:r>
            <w:proofErr w:type="spellEnd"/>
            <w:r w:rsidRPr="00552C1D">
              <w:rPr>
                <w:rFonts w:ascii="Times New Roman" w:hAnsi="Times New Roman" w:cs="Times New Roman"/>
                <w:color w:val="000000"/>
                <w:sz w:val="24"/>
                <w:szCs w:val="24"/>
              </w:rPr>
              <w:t xml:space="preserve"> обучением</w:t>
            </w:r>
          </w:p>
          <w:p w:rsidR="00A201F5" w:rsidRPr="00A201F5" w:rsidRDefault="00A201F5" w:rsidP="00A201F5">
            <w:pPr>
              <w:widowControl w:val="0"/>
              <w:spacing w:before="240" w:after="0" w:line="240" w:lineRule="auto"/>
              <w:jc w:val="center"/>
              <w:rPr>
                <w:rFonts w:ascii="Times New Roman" w:hAnsi="Times New Roman" w:cs="Times New Roman"/>
                <w:color w:val="000000"/>
                <w:sz w:val="24"/>
                <w:szCs w:val="24"/>
              </w:rPr>
            </w:pPr>
            <w:r w:rsidRPr="00A201F5">
              <w:rPr>
                <w:rFonts w:ascii="Times New Roman" w:hAnsi="Times New Roman" w:cs="Times New Roman"/>
                <w:color w:val="000000"/>
                <w:sz w:val="24"/>
                <w:szCs w:val="24"/>
              </w:rPr>
              <w:t>Методисты</w:t>
            </w:r>
          </w:p>
          <w:p w:rsidR="00A201F5" w:rsidRDefault="00A201F5" w:rsidP="00A201F5">
            <w:pPr>
              <w:widowControl w:val="0"/>
              <w:spacing w:before="240" w:after="0" w:line="240" w:lineRule="auto"/>
              <w:jc w:val="center"/>
              <w:rPr>
                <w:rFonts w:ascii="Times New Roman" w:hAnsi="Times New Roman" w:cs="Times New Roman"/>
                <w:color w:val="000000"/>
                <w:sz w:val="24"/>
                <w:szCs w:val="24"/>
              </w:rPr>
            </w:pPr>
            <w:r w:rsidRPr="00A201F5">
              <w:rPr>
                <w:rFonts w:ascii="Times New Roman" w:hAnsi="Times New Roman" w:cs="Times New Roman"/>
                <w:color w:val="000000"/>
                <w:sz w:val="24"/>
                <w:szCs w:val="24"/>
              </w:rPr>
              <w:t>Председатели ц/</w:t>
            </w:r>
            <w:proofErr w:type="gramStart"/>
            <w:r w:rsidRPr="00A201F5">
              <w:rPr>
                <w:rFonts w:ascii="Times New Roman" w:hAnsi="Times New Roman" w:cs="Times New Roman"/>
                <w:color w:val="000000"/>
                <w:sz w:val="24"/>
                <w:szCs w:val="24"/>
              </w:rPr>
              <w:t>к</w:t>
            </w:r>
            <w:proofErr w:type="gramEnd"/>
          </w:p>
        </w:tc>
      </w:tr>
      <w:tr w:rsidR="00A201F5"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pPr>
              <w:widowControl w:val="0"/>
              <w:spacing w:before="240" w:after="0" w:line="240" w:lineRule="auto"/>
              <w:jc w:val="both"/>
              <w:rPr>
                <w:rFonts w:ascii="Times New Roman" w:hAnsi="Times New Roman" w:cs="Times New Roman"/>
                <w:color w:val="000000"/>
                <w:sz w:val="24"/>
                <w:szCs w:val="24"/>
              </w:rPr>
            </w:pPr>
            <w:r w:rsidRPr="002509BA">
              <w:rPr>
                <w:rFonts w:ascii="Times New Roman" w:hAnsi="Times New Roman" w:cs="Times New Roman"/>
                <w:color w:val="000000"/>
                <w:sz w:val="24"/>
                <w:szCs w:val="24"/>
              </w:rPr>
              <w:t>8.2.</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pPr>
              <w:widowControl w:val="0"/>
              <w:spacing w:before="240" w:after="0" w:line="240" w:lineRule="auto"/>
              <w:jc w:val="both"/>
              <w:rPr>
                <w:rFonts w:ascii="Times New Roman" w:hAnsi="Times New Roman" w:cs="Times New Roman"/>
                <w:color w:val="000000"/>
                <w:sz w:val="24"/>
                <w:szCs w:val="24"/>
              </w:rPr>
            </w:pPr>
            <w:r w:rsidRPr="002509BA">
              <w:rPr>
                <w:rFonts w:ascii="Times New Roman" w:hAnsi="Times New Roman" w:cs="Times New Roman"/>
                <w:color w:val="000000"/>
                <w:sz w:val="24"/>
                <w:szCs w:val="24"/>
              </w:rPr>
              <w:t xml:space="preserve">Организация и проведение на базе ПОО отборочного этапа регионального конкурса профессионального мастерства   по компетенциям </w:t>
            </w:r>
            <w:r w:rsidRPr="002509BA">
              <w:rPr>
                <w:rFonts w:ascii="Times New Roman" w:hAnsi="Times New Roman" w:cs="Times New Roman"/>
                <w:color w:val="000000"/>
                <w:sz w:val="24"/>
                <w:szCs w:val="24"/>
              </w:rPr>
              <w:lastRenderedPageBreak/>
              <w:t>Поварское дело, Предпринимательство</w:t>
            </w:r>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rsidP="00A201F5">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Создание условий для проведения </w:t>
            </w:r>
            <w:r w:rsidRPr="00A201F5">
              <w:rPr>
                <w:rFonts w:ascii="Times New Roman" w:hAnsi="Times New Roman" w:cs="Times New Roman"/>
                <w:color w:val="000000"/>
                <w:sz w:val="24"/>
                <w:szCs w:val="24"/>
              </w:rPr>
              <w:t xml:space="preserve">регионального </w:t>
            </w:r>
            <w:r>
              <w:rPr>
                <w:rFonts w:ascii="Times New Roman" w:hAnsi="Times New Roman" w:cs="Times New Roman"/>
                <w:color w:val="000000"/>
                <w:sz w:val="24"/>
                <w:szCs w:val="24"/>
              </w:rPr>
              <w:t xml:space="preserve">чемпионата </w:t>
            </w:r>
            <w:r w:rsidRPr="00A201F5">
              <w:rPr>
                <w:rFonts w:ascii="Times New Roman" w:hAnsi="Times New Roman" w:cs="Times New Roman"/>
                <w:color w:val="000000"/>
                <w:sz w:val="24"/>
                <w:szCs w:val="24"/>
              </w:rPr>
              <w:t>профессионального мастерства</w:t>
            </w:r>
            <w:r w:rsidRPr="00CB5EAA">
              <w:rPr>
                <w:rFonts w:ascii="Times New Roman" w:hAnsi="Times New Roman" w:cs="Times New Roman"/>
                <w:color w:val="000000"/>
                <w:sz w:val="24"/>
                <w:szCs w:val="24"/>
              </w:rPr>
              <w:t xml:space="preserve"> </w:t>
            </w:r>
          </w:p>
          <w:p w:rsidR="00A201F5" w:rsidRDefault="00A201F5" w:rsidP="00A201F5">
            <w:pPr>
              <w:widowControl w:val="0"/>
              <w:spacing w:before="240" w:after="0" w:line="240" w:lineRule="auto"/>
              <w:jc w:val="both"/>
              <w:rPr>
                <w:rFonts w:ascii="Times New Roman" w:hAnsi="Times New Roman" w:cs="Times New Roman"/>
                <w:color w:val="000000"/>
                <w:sz w:val="24"/>
                <w:szCs w:val="24"/>
              </w:rPr>
            </w:pPr>
            <w:r w:rsidRPr="00CB5EAA">
              <w:rPr>
                <w:rFonts w:ascii="Times New Roman" w:hAnsi="Times New Roman" w:cs="Times New Roman"/>
                <w:color w:val="000000"/>
                <w:sz w:val="24"/>
                <w:szCs w:val="24"/>
              </w:rPr>
              <w:t>Наличие победителей и призёров</w:t>
            </w:r>
          </w:p>
          <w:p w:rsidR="00A201F5" w:rsidRDefault="00A201F5" w:rsidP="00A201F5">
            <w:pPr>
              <w:widowControl w:val="0"/>
              <w:spacing w:before="240" w:after="0" w:line="240" w:lineRule="auto"/>
              <w:jc w:val="both"/>
              <w:rPr>
                <w:rFonts w:ascii="Times New Roman" w:hAnsi="Times New Roman" w:cs="Times New Roman"/>
                <w:color w:val="000000"/>
                <w:sz w:val="24"/>
                <w:szCs w:val="24"/>
              </w:rPr>
            </w:pPr>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332631" w:rsidRDefault="00332631" w:rsidP="00A201F5">
            <w:pPr>
              <w:widowControl w:val="0"/>
              <w:spacing w:before="24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6</w:t>
            </w:r>
            <w:r w:rsidRPr="00332631">
              <w:rPr>
                <w:rFonts w:ascii="Times New Roman" w:hAnsi="Times New Roman" w:cs="Times New Roman"/>
                <w:color w:val="auto"/>
                <w:sz w:val="24"/>
                <w:szCs w:val="24"/>
              </w:rPr>
              <w:t>00</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332631" w:rsidRDefault="00332631" w:rsidP="00A201F5">
            <w:pPr>
              <w:widowControl w:val="0"/>
              <w:spacing w:before="240" w:after="0" w:line="240" w:lineRule="auto"/>
              <w:jc w:val="center"/>
              <w:rPr>
                <w:rFonts w:ascii="Times New Roman" w:hAnsi="Times New Roman" w:cs="Times New Roman"/>
                <w:color w:val="auto"/>
                <w:sz w:val="24"/>
                <w:szCs w:val="24"/>
              </w:rPr>
            </w:pPr>
            <w:r w:rsidRPr="00332631">
              <w:rPr>
                <w:rFonts w:ascii="Times New Roman" w:hAnsi="Times New Roman" w:cs="Times New Roman"/>
                <w:color w:val="auto"/>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332631" w:rsidRDefault="00332631" w:rsidP="00A201F5">
            <w:pPr>
              <w:widowControl w:val="0"/>
              <w:spacing w:before="240" w:after="0" w:line="240" w:lineRule="auto"/>
              <w:jc w:val="center"/>
              <w:rPr>
                <w:rFonts w:ascii="Times New Roman" w:hAnsi="Times New Roman" w:cs="Times New Roman"/>
                <w:color w:val="auto"/>
                <w:sz w:val="24"/>
                <w:szCs w:val="24"/>
              </w:rPr>
            </w:pPr>
            <w:r w:rsidRPr="00332631">
              <w:rPr>
                <w:rFonts w:ascii="Times New Roman" w:hAnsi="Times New Roman" w:cs="Times New Roman"/>
                <w:color w:val="auto"/>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332631" w:rsidRDefault="00332631" w:rsidP="00A201F5">
            <w:pPr>
              <w:widowControl w:val="0"/>
              <w:spacing w:before="240" w:after="0" w:line="240" w:lineRule="auto"/>
              <w:jc w:val="center"/>
              <w:rPr>
                <w:rFonts w:ascii="Times New Roman" w:hAnsi="Times New Roman" w:cs="Times New Roman"/>
                <w:color w:val="auto"/>
                <w:sz w:val="24"/>
                <w:szCs w:val="24"/>
              </w:rPr>
            </w:pPr>
            <w:r w:rsidRPr="00332631">
              <w:rPr>
                <w:rFonts w:ascii="Times New Roman" w:hAnsi="Times New Roman" w:cs="Times New Roman"/>
                <w:color w:val="auto"/>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332631" w:rsidRDefault="00332631" w:rsidP="00A201F5">
            <w:pPr>
              <w:widowControl w:val="0"/>
              <w:spacing w:before="24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6</w:t>
            </w:r>
            <w:r w:rsidRPr="00332631">
              <w:rPr>
                <w:rFonts w:ascii="Times New Roman" w:hAnsi="Times New Roman" w:cs="Times New Roman"/>
                <w:color w:val="auto"/>
                <w:sz w:val="24"/>
                <w:szCs w:val="24"/>
              </w:rPr>
              <w:t>00</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332631" w:rsidRDefault="00332631" w:rsidP="00A201F5">
            <w:pPr>
              <w:widowControl w:val="0"/>
              <w:spacing w:before="240" w:after="0" w:line="240" w:lineRule="auto"/>
              <w:jc w:val="center"/>
              <w:rPr>
                <w:rFonts w:ascii="Times New Roman" w:hAnsi="Times New Roman" w:cs="Times New Roman"/>
                <w:color w:val="auto"/>
                <w:sz w:val="24"/>
                <w:szCs w:val="24"/>
              </w:rPr>
            </w:pPr>
            <w:r w:rsidRPr="00332631">
              <w:rPr>
                <w:rFonts w:ascii="Times New Roman" w:hAnsi="Times New Roman" w:cs="Times New Roman"/>
                <w:color w:val="auto"/>
                <w:sz w:val="24"/>
                <w:szCs w:val="24"/>
              </w:rPr>
              <w:t>-</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332631" w:rsidRDefault="00332631" w:rsidP="00332631">
            <w:pPr>
              <w:widowControl w:val="0"/>
              <w:spacing w:before="240" w:after="0" w:line="240" w:lineRule="auto"/>
              <w:jc w:val="center"/>
              <w:rPr>
                <w:rFonts w:ascii="Times New Roman" w:hAnsi="Times New Roman" w:cs="Times New Roman"/>
                <w:color w:val="auto"/>
                <w:sz w:val="24"/>
                <w:szCs w:val="24"/>
              </w:rPr>
            </w:pPr>
            <w:r w:rsidRPr="00D97281">
              <w:rPr>
                <w:rFonts w:ascii="Times New Roman" w:hAnsi="Times New Roman" w:cs="Times New Roman"/>
                <w:color w:val="auto"/>
                <w:sz w:val="24"/>
                <w:szCs w:val="24"/>
              </w:rPr>
              <w:t xml:space="preserve">внебюджетные средства – </w:t>
            </w:r>
            <w:r>
              <w:rPr>
                <w:rFonts w:ascii="Times New Roman" w:hAnsi="Times New Roman" w:cs="Times New Roman"/>
                <w:color w:val="auto"/>
                <w:sz w:val="24"/>
                <w:szCs w:val="24"/>
              </w:rPr>
              <w:t>600,0</w:t>
            </w: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rsidP="00A201F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rsidP="00A201F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w:t>
            </w:r>
            <w:r w:rsidRPr="00CB5EAA">
              <w:rPr>
                <w:rFonts w:ascii="Times New Roman" w:hAnsi="Times New Roman" w:cs="Times New Roman"/>
                <w:color w:val="000000"/>
                <w:sz w:val="24"/>
                <w:szCs w:val="24"/>
              </w:rPr>
              <w:t>ам. директора по УВР</w:t>
            </w:r>
          </w:p>
          <w:p w:rsidR="00A201F5" w:rsidRDefault="00A201F5" w:rsidP="00A201F5">
            <w:pPr>
              <w:widowControl w:val="0"/>
              <w:spacing w:before="240" w:after="0" w:line="240" w:lineRule="auto"/>
              <w:jc w:val="center"/>
              <w:rPr>
                <w:rFonts w:ascii="Times New Roman" w:hAnsi="Times New Roman" w:cs="Times New Roman"/>
                <w:color w:val="000000"/>
                <w:sz w:val="24"/>
                <w:szCs w:val="24"/>
              </w:rPr>
            </w:pPr>
            <w:proofErr w:type="spellStart"/>
            <w:r w:rsidRPr="00A201F5">
              <w:rPr>
                <w:rFonts w:ascii="Times New Roman" w:hAnsi="Times New Roman" w:cs="Times New Roman"/>
                <w:color w:val="000000"/>
                <w:sz w:val="24"/>
                <w:szCs w:val="24"/>
              </w:rPr>
              <w:t>Зам</w:t>
            </w:r>
            <w:proofErr w:type="gramStart"/>
            <w:r w:rsidRPr="00A201F5">
              <w:rPr>
                <w:rFonts w:ascii="Times New Roman" w:hAnsi="Times New Roman" w:cs="Times New Roman"/>
                <w:color w:val="000000"/>
                <w:sz w:val="24"/>
                <w:szCs w:val="24"/>
              </w:rPr>
              <w:t>.д</w:t>
            </w:r>
            <w:proofErr w:type="gramEnd"/>
            <w:r w:rsidRPr="00A201F5">
              <w:rPr>
                <w:rFonts w:ascii="Times New Roman" w:hAnsi="Times New Roman" w:cs="Times New Roman"/>
                <w:color w:val="000000"/>
                <w:sz w:val="24"/>
                <w:szCs w:val="24"/>
              </w:rPr>
              <w:t>иректора</w:t>
            </w:r>
            <w:proofErr w:type="spellEnd"/>
            <w:r w:rsidRPr="00A201F5">
              <w:rPr>
                <w:rFonts w:ascii="Times New Roman" w:hAnsi="Times New Roman" w:cs="Times New Roman"/>
                <w:color w:val="000000"/>
                <w:sz w:val="24"/>
                <w:szCs w:val="24"/>
              </w:rPr>
              <w:t xml:space="preserve"> по АХР</w:t>
            </w:r>
          </w:p>
          <w:p w:rsidR="00A201F5" w:rsidRDefault="00A201F5" w:rsidP="00A201F5">
            <w:pPr>
              <w:widowControl w:val="0"/>
              <w:spacing w:before="240" w:after="0" w:line="240" w:lineRule="auto"/>
              <w:jc w:val="center"/>
              <w:rPr>
                <w:rFonts w:ascii="Times New Roman" w:hAnsi="Times New Roman" w:cs="Times New Roman"/>
                <w:color w:val="000000"/>
                <w:sz w:val="24"/>
                <w:szCs w:val="24"/>
              </w:rPr>
            </w:pPr>
            <w:r w:rsidRPr="00CB5EAA">
              <w:rPr>
                <w:rFonts w:ascii="Times New Roman" w:hAnsi="Times New Roman" w:cs="Times New Roman"/>
                <w:color w:val="000000"/>
                <w:sz w:val="24"/>
                <w:szCs w:val="24"/>
              </w:rPr>
              <w:t xml:space="preserve">Преподаватели </w:t>
            </w:r>
            <w:proofErr w:type="spellStart"/>
            <w:r w:rsidRPr="00CB5EAA">
              <w:rPr>
                <w:rFonts w:ascii="Times New Roman" w:hAnsi="Times New Roman" w:cs="Times New Roman"/>
                <w:color w:val="000000"/>
                <w:sz w:val="24"/>
                <w:szCs w:val="24"/>
              </w:rPr>
              <w:t>спец</w:t>
            </w:r>
            <w:proofErr w:type="gramStart"/>
            <w:r w:rsidRPr="00CB5EAA">
              <w:rPr>
                <w:rFonts w:ascii="Times New Roman" w:hAnsi="Times New Roman" w:cs="Times New Roman"/>
                <w:color w:val="000000"/>
                <w:sz w:val="24"/>
                <w:szCs w:val="24"/>
              </w:rPr>
              <w:t>.д</w:t>
            </w:r>
            <w:proofErr w:type="gramEnd"/>
            <w:r w:rsidRPr="00CB5EAA">
              <w:rPr>
                <w:rFonts w:ascii="Times New Roman" w:hAnsi="Times New Roman" w:cs="Times New Roman"/>
                <w:color w:val="000000"/>
                <w:sz w:val="24"/>
                <w:szCs w:val="24"/>
              </w:rPr>
              <w:t>исципли</w:t>
            </w:r>
            <w:r w:rsidRPr="00CB5EAA">
              <w:rPr>
                <w:rFonts w:ascii="Times New Roman" w:hAnsi="Times New Roman" w:cs="Times New Roman"/>
                <w:color w:val="000000"/>
                <w:sz w:val="24"/>
                <w:szCs w:val="24"/>
              </w:rPr>
              <w:lastRenderedPageBreak/>
              <w:t>н</w:t>
            </w:r>
            <w:proofErr w:type="spellEnd"/>
          </w:p>
        </w:tc>
      </w:tr>
      <w:tr w:rsidR="00A201F5"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pPr>
              <w:widowControl w:val="0"/>
              <w:spacing w:before="240" w:after="0" w:line="240" w:lineRule="auto"/>
              <w:jc w:val="both"/>
              <w:rPr>
                <w:rFonts w:ascii="Times New Roman" w:hAnsi="Times New Roman" w:cs="Times New Roman"/>
                <w:color w:val="000000"/>
                <w:sz w:val="24"/>
                <w:szCs w:val="24"/>
              </w:rPr>
            </w:pPr>
            <w:r w:rsidRPr="002509BA">
              <w:rPr>
                <w:rFonts w:ascii="Times New Roman" w:hAnsi="Times New Roman" w:cs="Times New Roman"/>
                <w:color w:val="000000"/>
                <w:sz w:val="24"/>
                <w:szCs w:val="24"/>
              </w:rPr>
              <w:lastRenderedPageBreak/>
              <w:t>8.3.</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pPr>
              <w:widowControl w:val="0"/>
              <w:spacing w:before="240" w:after="0" w:line="240" w:lineRule="auto"/>
              <w:jc w:val="both"/>
              <w:rPr>
                <w:rFonts w:ascii="Times New Roman" w:hAnsi="Times New Roman" w:cs="Times New Roman"/>
                <w:color w:val="000000"/>
                <w:sz w:val="24"/>
                <w:szCs w:val="24"/>
              </w:rPr>
            </w:pPr>
            <w:r w:rsidRPr="002509BA">
              <w:rPr>
                <w:rFonts w:ascii="Times New Roman" w:hAnsi="Times New Roman" w:cs="Times New Roman"/>
                <w:color w:val="000000"/>
                <w:sz w:val="24"/>
                <w:szCs w:val="24"/>
              </w:rPr>
              <w:t xml:space="preserve">Участие </w:t>
            </w:r>
            <w:proofErr w:type="gramStart"/>
            <w:r w:rsidRPr="002509BA">
              <w:rPr>
                <w:rFonts w:ascii="Times New Roman" w:hAnsi="Times New Roman" w:cs="Times New Roman"/>
                <w:color w:val="000000"/>
                <w:sz w:val="24"/>
                <w:szCs w:val="24"/>
              </w:rPr>
              <w:t>в областных семинарах-практикумах по обмену прогрессивным опытом в практике реализации технологий обучения в области подготовки по специальностям</w:t>
            </w:r>
            <w:proofErr w:type="gramEnd"/>
            <w:r w:rsidRPr="002509BA">
              <w:rPr>
                <w:rFonts w:ascii="Times New Roman" w:hAnsi="Times New Roman" w:cs="Times New Roman"/>
                <w:color w:val="000000"/>
                <w:sz w:val="24"/>
                <w:szCs w:val="24"/>
              </w:rPr>
              <w:t xml:space="preserve"> ТОП-50</w:t>
            </w:r>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rsidP="00A201F5">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уровня подготовки преподавателей ПОО</w:t>
            </w:r>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rsidP="00A201F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rsidP="00A201F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rsidP="00A201F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rsidP="00A201F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rsidP="00A201F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rsidP="00A201F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rsidP="00A201F5">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304505" w:rsidP="00A201F5">
            <w:pPr>
              <w:widowControl w:val="0"/>
              <w:spacing w:before="240" w:after="0" w:line="240" w:lineRule="auto"/>
              <w:jc w:val="center"/>
              <w:rPr>
                <w:rFonts w:ascii="Times New Roman" w:hAnsi="Times New Roman" w:cs="Times New Roman"/>
                <w:color w:val="000000"/>
                <w:sz w:val="24"/>
                <w:szCs w:val="24"/>
              </w:rPr>
            </w:pPr>
            <w:r w:rsidRPr="004C6755">
              <w:rPr>
                <w:rFonts w:ascii="Times New Roman" w:hAnsi="Times New Roman" w:cs="Times New Roman"/>
                <w:color w:val="000000"/>
                <w:sz w:val="24"/>
                <w:szCs w:val="24"/>
              </w:rPr>
              <w:t>201</w:t>
            </w:r>
            <w:r>
              <w:rPr>
                <w:rFonts w:ascii="Times New Roman" w:hAnsi="Times New Roman" w:cs="Times New Roman"/>
                <w:color w:val="000000"/>
                <w:sz w:val="24"/>
                <w:szCs w:val="24"/>
              </w:rPr>
              <w:t>9</w:t>
            </w:r>
            <w:r w:rsidRPr="004C6755">
              <w:rPr>
                <w:rFonts w:ascii="Times New Roman" w:hAnsi="Times New Roman" w:cs="Times New Roman"/>
                <w:color w:val="000000"/>
                <w:sz w:val="24"/>
                <w:szCs w:val="24"/>
              </w:rPr>
              <w:t>-202</w:t>
            </w:r>
            <w:r>
              <w:rPr>
                <w:rFonts w:ascii="Times New Roman" w:hAnsi="Times New Roman" w:cs="Times New Roman"/>
                <w:color w:val="000000"/>
                <w:sz w:val="24"/>
                <w:szCs w:val="24"/>
              </w:rPr>
              <w:t>3</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rsidP="00A201F5">
            <w:pPr>
              <w:widowControl w:val="0"/>
              <w:spacing w:before="240" w:after="0" w:line="240" w:lineRule="auto"/>
              <w:jc w:val="center"/>
              <w:rPr>
                <w:rFonts w:ascii="Times New Roman" w:hAnsi="Times New Roman" w:cs="Times New Roman"/>
                <w:color w:val="000000"/>
                <w:sz w:val="24"/>
                <w:szCs w:val="24"/>
              </w:rPr>
            </w:pPr>
            <w:r w:rsidRPr="00A201F5">
              <w:rPr>
                <w:rFonts w:ascii="Times New Roman" w:hAnsi="Times New Roman" w:cs="Times New Roman"/>
                <w:color w:val="000000"/>
                <w:sz w:val="24"/>
                <w:szCs w:val="24"/>
              </w:rPr>
              <w:t>Зам. директора по УВР</w:t>
            </w:r>
          </w:p>
          <w:p w:rsidR="00A201F5" w:rsidRPr="00B945FD" w:rsidRDefault="00A201F5" w:rsidP="00A201F5">
            <w:pPr>
              <w:widowControl w:val="0"/>
              <w:spacing w:before="240" w:after="0" w:line="240" w:lineRule="auto"/>
              <w:jc w:val="center"/>
              <w:rPr>
                <w:rFonts w:ascii="Times New Roman" w:hAnsi="Times New Roman" w:cs="Times New Roman"/>
                <w:color w:val="000000"/>
                <w:sz w:val="24"/>
                <w:szCs w:val="24"/>
              </w:rPr>
            </w:pPr>
            <w:r w:rsidRPr="00B945FD">
              <w:rPr>
                <w:rFonts w:ascii="Times New Roman" w:hAnsi="Times New Roman" w:cs="Times New Roman"/>
                <w:color w:val="000000"/>
                <w:sz w:val="24"/>
                <w:szCs w:val="24"/>
              </w:rPr>
              <w:t>Методисты</w:t>
            </w:r>
          </w:p>
          <w:p w:rsidR="00A201F5" w:rsidRDefault="00A201F5" w:rsidP="00A201F5">
            <w:pPr>
              <w:widowControl w:val="0"/>
              <w:spacing w:before="240" w:after="0" w:line="240" w:lineRule="auto"/>
              <w:jc w:val="center"/>
              <w:rPr>
                <w:rFonts w:ascii="Times New Roman" w:hAnsi="Times New Roman" w:cs="Times New Roman"/>
                <w:color w:val="000000"/>
                <w:sz w:val="24"/>
                <w:szCs w:val="24"/>
              </w:rPr>
            </w:pPr>
            <w:r w:rsidRPr="00B945FD">
              <w:rPr>
                <w:rFonts w:ascii="Times New Roman" w:hAnsi="Times New Roman" w:cs="Times New Roman"/>
                <w:color w:val="000000"/>
                <w:sz w:val="24"/>
                <w:szCs w:val="24"/>
              </w:rPr>
              <w:t>Председатели ц/</w:t>
            </w:r>
            <w:proofErr w:type="gramStart"/>
            <w:r w:rsidRPr="00B945FD">
              <w:rPr>
                <w:rFonts w:ascii="Times New Roman" w:hAnsi="Times New Roman" w:cs="Times New Roman"/>
                <w:color w:val="000000"/>
                <w:sz w:val="24"/>
                <w:szCs w:val="24"/>
              </w:rPr>
              <w:t>к</w:t>
            </w:r>
            <w:proofErr w:type="gramEnd"/>
          </w:p>
          <w:p w:rsidR="00A201F5" w:rsidRDefault="00A201F5" w:rsidP="00A201F5">
            <w:pPr>
              <w:widowControl w:val="0"/>
              <w:spacing w:before="240" w:after="0" w:line="240" w:lineRule="auto"/>
              <w:jc w:val="center"/>
              <w:rPr>
                <w:rFonts w:ascii="Times New Roman" w:hAnsi="Times New Roman" w:cs="Times New Roman"/>
                <w:color w:val="000000"/>
                <w:sz w:val="24"/>
                <w:szCs w:val="24"/>
              </w:rPr>
            </w:pPr>
            <w:r w:rsidRPr="00A201F5">
              <w:rPr>
                <w:rFonts w:ascii="Times New Roman" w:hAnsi="Times New Roman" w:cs="Times New Roman"/>
                <w:color w:val="000000"/>
                <w:sz w:val="24"/>
                <w:szCs w:val="24"/>
              </w:rPr>
              <w:t xml:space="preserve">Преподаватели </w:t>
            </w:r>
            <w:proofErr w:type="spellStart"/>
            <w:r w:rsidRPr="00A201F5">
              <w:rPr>
                <w:rFonts w:ascii="Times New Roman" w:hAnsi="Times New Roman" w:cs="Times New Roman"/>
                <w:color w:val="000000"/>
                <w:sz w:val="24"/>
                <w:szCs w:val="24"/>
              </w:rPr>
              <w:t>спец</w:t>
            </w:r>
            <w:proofErr w:type="gramStart"/>
            <w:r w:rsidRPr="00A201F5">
              <w:rPr>
                <w:rFonts w:ascii="Times New Roman" w:hAnsi="Times New Roman" w:cs="Times New Roman"/>
                <w:color w:val="000000"/>
                <w:sz w:val="24"/>
                <w:szCs w:val="24"/>
              </w:rPr>
              <w:t>.д</w:t>
            </w:r>
            <w:proofErr w:type="gramEnd"/>
            <w:r w:rsidRPr="00A201F5">
              <w:rPr>
                <w:rFonts w:ascii="Times New Roman" w:hAnsi="Times New Roman" w:cs="Times New Roman"/>
                <w:color w:val="000000"/>
                <w:sz w:val="24"/>
                <w:szCs w:val="24"/>
              </w:rPr>
              <w:t>исциплин</w:t>
            </w:r>
            <w:proofErr w:type="spellEnd"/>
          </w:p>
        </w:tc>
      </w:tr>
      <w:tr w:rsidR="00A201F5"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pPr>
              <w:widowControl w:val="0"/>
              <w:spacing w:before="240" w:after="0" w:line="240" w:lineRule="auto"/>
              <w:jc w:val="both"/>
              <w:rPr>
                <w:rFonts w:ascii="Times New Roman" w:hAnsi="Times New Roman" w:cs="Times New Roman"/>
                <w:color w:val="000000"/>
                <w:sz w:val="24"/>
                <w:szCs w:val="24"/>
              </w:rPr>
            </w:pPr>
            <w:r w:rsidRPr="002509BA">
              <w:rPr>
                <w:rFonts w:ascii="Times New Roman" w:hAnsi="Times New Roman" w:cs="Times New Roman"/>
                <w:color w:val="000000"/>
                <w:sz w:val="24"/>
                <w:szCs w:val="24"/>
              </w:rPr>
              <w:t>8.4.</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pPr>
              <w:widowControl w:val="0"/>
              <w:spacing w:before="240" w:after="0" w:line="240" w:lineRule="auto"/>
              <w:jc w:val="both"/>
              <w:rPr>
                <w:rFonts w:ascii="Times New Roman" w:hAnsi="Times New Roman" w:cs="Times New Roman"/>
                <w:color w:val="000000"/>
                <w:sz w:val="24"/>
                <w:szCs w:val="24"/>
              </w:rPr>
            </w:pPr>
            <w:r w:rsidRPr="002509BA">
              <w:rPr>
                <w:rFonts w:ascii="Times New Roman" w:hAnsi="Times New Roman" w:cs="Times New Roman"/>
                <w:color w:val="000000"/>
                <w:sz w:val="24"/>
                <w:szCs w:val="24"/>
              </w:rPr>
              <w:t xml:space="preserve">Участие в программах обучения экспертов  </w:t>
            </w:r>
            <w:proofErr w:type="spellStart"/>
            <w:r w:rsidRPr="002509BA">
              <w:rPr>
                <w:rFonts w:ascii="Times New Roman" w:hAnsi="Times New Roman" w:cs="Times New Roman"/>
                <w:color w:val="000000"/>
                <w:sz w:val="24"/>
                <w:szCs w:val="24"/>
              </w:rPr>
              <w:t>WorldSkills</w:t>
            </w:r>
            <w:proofErr w:type="spellEnd"/>
            <w:r w:rsidRPr="002509BA">
              <w:rPr>
                <w:rFonts w:ascii="Times New Roman" w:hAnsi="Times New Roman" w:cs="Times New Roman"/>
                <w:color w:val="000000"/>
                <w:sz w:val="24"/>
                <w:szCs w:val="24"/>
              </w:rPr>
              <w:t xml:space="preserve"> на базе Регионального координационного центра </w:t>
            </w:r>
            <w:proofErr w:type="spellStart"/>
            <w:r w:rsidRPr="002509BA">
              <w:rPr>
                <w:rFonts w:ascii="Times New Roman" w:hAnsi="Times New Roman" w:cs="Times New Roman"/>
                <w:color w:val="000000"/>
                <w:sz w:val="24"/>
                <w:szCs w:val="24"/>
              </w:rPr>
              <w:t>WorldSkills</w:t>
            </w:r>
            <w:proofErr w:type="spellEnd"/>
            <w:r w:rsidRPr="002509BA">
              <w:rPr>
                <w:rFonts w:ascii="Times New Roman" w:hAnsi="Times New Roman" w:cs="Times New Roman"/>
                <w:color w:val="000000"/>
                <w:sz w:val="24"/>
                <w:szCs w:val="24"/>
              </w:rPr>
              <w:t xml:space="preserve"> </w:t>
            </w:r>
            <w:proofErr w:type="spellStart"/>
            <w:r w:rsidRPr="002509BA">
              <w:rPr>
                <w:rFonts w:ascii="Times New Roman" w:hAnsi="Times New Roman" w:cs="Times New Roman"/>
                <w:color w:val="000000"/>
                <w:sz w:val="24"/>
                <w:szCs w:val="24"/>
              </w:rPr>
              <w:t>Russia</w:t>
            </w:r>
            <w:proofErr w:type="spellEnd"/>
            <w:r w:rsidRPr="002509BA">
              <w:rPr>
                <w:rFonts w:ascii="Times New Roman" w:hAnsi="Times New Roman" w:cs="Times New Roman"/>
                <w:color w:val="000000"/>
                <w:sz w:val="24"/>
                <w:szCs w:val="24"/>
              </w:rPr>
              <w:t xml:space="preserve"> по Астраханской области и других конкурсных площадок РФ</w:t>
            </w:r>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Повышение профессионального мастерства преподавателей </w:t>
            </w:r>
            <w:proofErr w:type="spellStart"/>
            <w:r w:rsidRPr="00A201F5">
              <w:rPr>
                <w:rFonts w:ascii="Times New Roman" w:hAnsi="Times New Roman" w:cs="Times New Roman"/>
                <w:color w:val="000000"/>
                <w:sz w:val="24"/>
                <w:szCs w:val="24"/>
              </w:rPr>
              <w:t>спец</w:t>
            </w:r>
            <w:proofErr w:type="gramStart"/>
            <w:r w:rsidRPr="00A201F5">
              <w:rPr>
                <w:rFonts w:ascii="Times New Roman" w:hAnsi="Times New Roman" w:cs="Times New Roman"/>
                <w:color w:val="000000"/>
                <w:sz w:val="24"/>
                <w:szCs w:val="24"/>
              </w:rPr>
              <w:t>.д</w:t>
            </w:r>
            <w:proofErr w:type="gramEnd"/>
            <w:r w:rsidRPr="00A201F5">
              <w:rPr>
                <w:rFonts w:ascii="Times New Roman" w:hAnsi="Times New Roman" w:cs="Times New Roman"/>
                <w:color w:val="000000"/>
                <w:sz w:val="24"/>
                <w:szCs w:val="24"/>
              </w:rPr>
              <w:t>исциплин</w:t>
            </w:r>
            <w:proofErr w:type="spellEnd"/>
            <w:r>
              <w:rPr>
                <w:rFonts w:ascii="Times New Roman" w:hAnsi="Times New Roman" w:cs="Times New Roman"/>
                <w:color w:val="000000"/>
                <w:sz w:val="24"/>
                <w:szCs w:val="24"/>
              </w:rPr>
              <w:t xml:space="preserve"> ПОО </w:t>
            </w:r>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332631" w:rsidRDefault="00332631" w:rsidP="00A201F5">
            <w:pPr>
              <w:widowControl w:val="0"/>
              <w:spacing w:before="240" w:after="0" w:line="240" w:lineRule="auto"/>
              <w:jc w:val="center"/>
              <w:rPr>
                <w:rFonts w:ascii="Times New Roman" w:hAnsi="Times New Roman" w:cs="Times New Roman"/>
                <w:color w:val="auto"/>
                <w:sz w:val="24"/>
                <w:szCs w:val="24"/>
              </w:rPr>
            </w:pPr>
            <w:r w:rsidRPr="00332631">
              <w:rPr>
                <w:rFonts w:ascii="Times New Roman" w:hAnsi="Times New Roman" w:cs="Times New Roman"/>
                <w:color w:val="auto"/>
                <w:sz w:val="24"/>
                <w:szCs w:val="24"/>
              </w:rPr>
              <w:t>150</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332631" w:rsidRDefault="00332631" w:rsidP="00A201F5">
            <w:pPr>
              <w:widowControl w:val="0"/>
              <w:spacing w:before="240" w:after="0" w:line="240" w:lineRule="auto"/>
              <w:jc w:val="center"/>
              <w:rPr>
                <w:rFonts w:ascii="Times New Roman" w:hAnsi="Times New Roman" w:cs="Times New Roman"/>
                <w:color w:val="auto"/>
                <w:sz w:val="24"/>
                <w:szCs w:val="24"/>
              </w:rPr>
            </w:pPr>
            <w:r w:rsidRPr="00332631">
              <w:rPr>
                <w:rFonts w:ascii="Times New Roman" w:hAnsi="Times New Roman" w:cs="Times New Roman"/>
                <w:color w:val="auto"/>
                <w:sz w:val="24"/>
                <w:szCs w:val="24"/>
              </w:rPr>
              <w:t>30</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332631" w:rsidRDefault="00332631" w:rsidP="00A201F5">
            <w:pPr>
              <w:widowControl w:val="0"/>
              <w:spacing w:before="240" w:after="0" w:line="240" w:lineRule="auto"/>
              <w:jc w:val="center"/>
              <w:rPr>
                <w:rFonts w:ascii="Times New Roman" w:hAnsi="Times New Roman" w:cs="Times New Roman"/>
                <w:color w:val="auto"/>
                <w:sz w:val="24"/>
                <w:szCs w:val="24"/>
              </w:rPr>
            </w:pPr>
            <w:r w:rsidRPr="00332631">
              <w:rPr>
                <w:rFonts w:ascii="Times New Roman" w:hAnsi="Times New Roman" w:cs="Times New Roman"/>
                <w:color w:val="auto"/>
                <w:sz w:val="24"/>
                <w:szCs w:val="24"/>
              </w:rPr>
              <w:t>30</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332631" w:rsidRDefault="00332631" w:rsidP="00A201F5">
            <w:pPr>
              <w:widowControl w:val="0"/>
              <w:spacing w:before="240" w:after="0" w:line="240" w:lineRule="auto"/>
              <w:jc w:val="center"/>
              <w:rPr>
                <w:rFonts w:ascii="Times New Roman" w:hAnsi="Times New Roman" w:cs="Times New Roman"/>
                <w:color w:val="auto"/>
                <w:sz w:val="24"/>
                <w:szCs w:val="24"/>
              </w:rPr>
            </w:pPr>
            <w:r w:rsidRPr="00332631">
              <w:rPr>
                <w:rFonts w:ascii="Times New Roman" w:hAnsi="Times New Roman" w:cs="Times New Roman"/>
                <w:color w:val="auto"/>
                <w:sz w:val="24"/>
                <w:szCs w:val="24"/>
              </w:rPr>
              <w:t>30</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332631" w:rsidRDefault="00332631" w:rsidP="00A201F5">
            <w:pPr>
              <w:widowControl w:val="0"/>
              <w:spacing w:before="240" w:after="0" w:line="240" w:lineRule="auto"/>
              <w:jc w:val="center"/>
              <w:rPr>
                <w:rFonts w:ascii="Times New Roman" w:hAnsi="Times New Roman" w:cs="Times New Roman"/>
                <w:color w:val="auto"/>
                <w:sz w:val="24"/>
                <w:szCs w:val="24"/>
              </w:rPr>
            </w:pPr>
            <w:r w:rsidRPr="00332631">
              <w:rPr>
                <w:rFonts w:ascii="Times New Roman" w:hAnsi="Times New Roman" w:cs="Times New Roman"/>
                <w:color w:val="auto"/>
                <w:sz w:val="24"/>
                <w:szCs w:val="24"/>
              </w:rPr>
              <w:t>30</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332631" w:rsidRDefault="00332631" w:rsidP="00A201F5">
            <w:pPr>
              <w:widowControl w:val="0"/>
              <w:spacing w:before="240" w:after="0" w:line="240" w:lineRule="auto"/>
              <w:jc w:val="center"/>
              <w:rPr>
                <w:rFonts w:ascii="Times New Roman" w:hAnsi="Times New Roman" w:cs="Times New Roman"/>
                <w:color w:val="auto"/>
                <w:sz w:val="24"/>
                <w:szCs w:val="24"/>
              </w:rPr>
            </w:pPr>
            <w:r w:rsidRPr="00332631">
              <w:rPr>
                <w:rFonts w:ascii="Times New Roman" w:hAnsi="Times New Roman" w:cs="Times New Roman"/>
                <w:color w:val="auto"/>
                <w:sz w:val="24"/>
                <w:szCs w:val="24"/>
              </w:rPr>
              <w:t>30</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A201F5" w:rsidRDefault="00332631" w:rsidP="00332631">
            <w:pPr>
              <w:widowControl w:val="0"/>
              <w:spacing w:before="240" w:after="0" w:line="240" w:lineRule="auto"/>
              <w:jc w:val="center"/>
              <w:rPr>
                <w:rFonts w:ascii="Times New Roman" w:hAnsi="Times New Roman" w:cs="Times New Roman"/>
                <w:color w:val="FF0000"/>
                <w:sz w:val="24"/>
                <w:szCs w:val="24"/>
              </w:rPr>
            </w:pPr>
            <w:r w:rsidRPr="00D97281">
              <w:rPr>
                <w:rFonts w:ascii="Times New Roman" w:hAnsi="Times New Roman" w:cs="Times New Roman"/>
                <w:color w:val="auto"/>
                <w:sz w:val="24"/>
                <w:szCs w:val="24"/>
              </w:rPr>
              <w:t xml:space="preserve">внебюджетные средства – </w:t>
            </w:r>
            <w:r>
              <w:rPr>
                <w:rFonts w:ascii="Times New Roman" w:hAnsi="Times New Roman" w:cs="Times New Roman"/>
                <w:color w:val="auto"/>
                <w:sz w:val="24"/>
                <w:szCs w:val="24"/>
              </w:rPr>
              <w:t>150,0</w:t>
            </w: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304505" w:rsidP="00A201F5">
            <w:pPr>
              <w:widowControl w:val="0"/>
              <w:spacing w:before="240" w:after="0" w:line="240" w:lineRule="auto"/>
              <w:jc w:val="center"/>
              <w:rPr>
                <w:rFonts w:ascii="Times New Roman" w:hAnsi="Times New Roman" w:cs="Times New Roman"/>
                <w:color w:val="000000"/>
                <w:sz w:val="24"/>
                <w:szCs w:val="24"/>
              </w:rPr>
            </w:pPr>
            <w:r w:rsidRPr="004C6755">
              <w:rPr>
                <w:rFonts w:ascii="Times New Roman" w:hAnsi="Times New Roman" w:cs="Times New Roman"/>
                <w:color w:val="000000"/>
                <w:sz w:val="24"/>
                <w:szCs w:val="24"/>
              </w:rPr>
              <w:t>201</w:t>
            </w:r>
            <w:r>
              <w:rPr>
                <w:rFonts w:ascii="Times New Roman" w:hAnsi="Times New Roman" w:cs="Times New Roman"/>
                <w:color w:val="000000"/>
                <w:sz w:val="24"/>
                <w:szCs w:val="24"/>
              </w:rPr>
              <w:t>9</w:t>
            </w:r>
            <w:r w:rsidRPr="004C6755">
              <w:rPr>
                <w:rFonts w:ascii="Times New Roman" w:hAnsi="Times New Roman" w:cs="Times New Roman"/>
                <w:color w:val="000000"/>
                <w:sz w:val="24"/>
                <w:szCs w:val="24"/>
              </w:rPr>
              <w:t>-202</w:t>
            </w:r>
            <w:r>
              <w:rPr>
                <w:rFonts w:ascii="Times New Roman" w:hAnsi="Times New Roman" w:cs="Times New Roman"/>
                <w:color w:val="000000"/>
                <w:sz w:val="24"/>
                <w:szCs w:val="24"/>
              </w:rPr>
              <w:t>3</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rsidP="00A201F5">
            <w:pPr>
              <w:widowControl w:val="0"/>
              <w:spacing w:before="240" w:after="0" w:line="240" w:lineRule="auto"/>
              <w:jc w:val="center"/>
              <w:rPr>
                <w:rFonts w:ascii="Times New Roman" w:hAnsi="Times New Roman" w:cs="Times New Roman"/>
                <w:color w:val="000000"/>
                <w:sz w:val="24"/>
                <w:szCs w:val="24"/>
              </w:rPr>
            </w:pPr>
            <w:r w:rsidRPr="00A201F5">
              <w:rPr>
                <w:rFonts w:ascii="Times New Roman" w:hAnsi="Times New Roman" w:cs="Times New Roman"/>
                <w:color w:val="000000"/>
                <w:sz w:val="24"/>
                <w:szCs w:val="24"/>
              </w:rPr>
              <w:t>Зам. директора по УВР</w:t>
            </w:r>
          </w:p>
          <w:p w:rsidR="00A201F5" w:rsidRPr="00B945FD" w:rsidRDefault="00A201F5" w:rsidP="00A201F5">
            <w:pPr>
              <w:widowControl w:val="0"/>
              <w:spacing w:before="240" w:after="0" w:line="240" w:lineRule="auto"/>
              <w:jc w:val="center"/>
              <w:rPr>
                <w:rFonts w:ascii="Times New Roman" w:hAnsi="Times New Roman" w:cs="Times New Roman"/>
                <w:color w:val="000000"/>
                <w:sz w:val="24"/>
                <w:szCs w:val="24"/>
              </w:rPr>
            </w:pPr>
            <w:r w:rsidRPr="00B945FD">
              <w:rPr>
                <w:rFonts w:ascii="Times New Roman" w:hAnsi="Times New Roman" w:cs="Times New Roman"/>
                <w:color w:val="000000"/>
                <w:sz w:val="24"/>
                <w:szCs w:val="24"/>
              </w:rPr>
              <w:t>Методисты</w:t>
            </w:r>
          </w:p>
          <w:p w:rsidR="00A201F5" w:rsidRDefault="00A201F5" w:rsidP="00A201F5">
            <w:pPr>
              <w:widowControl w:val="0"/>
              <w:spacing w:before="240" w:after="0" w:line="240" w:lineRule="auto"/>
              <w:jc w:val="center"/>
              <w:rPr>
                <w:rFonts w:ascii="Times New Roman" w:hAnsi="Times New Roman" w:cs="Times New Roman"/>
                <w:color w:val="000000"/>
                <w:sz w:val="24"/>
                <w:szCs w:val="24"/>
              </w:rPr>
            </w:pPr>
            <w:r w:rsidRPr="00B945FD">
              <w:rPr>
                <w:rFonts w:ascii="Times New Roman" w:hAnsi="Times New Roman" w:cs="Times New Roman"/>
                <w:color w:val="000000"/>
                <w:sz w:val="24"/>
                <w:szCs w:val="24"/>
              </w:rPr>
              <w:t>Председатели ц/</w:t>
            </w:r>
            <w:proofErr w:type="gramStart"/>
            <w:r w:rsidRPr="00B945FD">
              <w:rPr>
                <w:rFonts w:ascii="Times New Roman" w:hAnsi="Times New Roman" w:cs="Times New Roman"/>
                <w:color w:val="000000"/>
                <w:sz w:val="24"/>
                <w:szCs w:val="24"/>
              </w:rPr>
              <w:t>к</w:t>
            </w:r>
            <w:proofErr w:type="gramEnd"/>
          </w:p>
          <w:p w:rsidR="00A201F5" w:rsidRDefault="00A201F5" w:rsidP="00A201F5">
            <w:pPr>
              <w:widowControl w:val="0"/>
              <w:spacing w:before="240" w:after="0" w:line="240" w:lineRule="auto"/>
              <w:jc w:val="center"/>
              <w:rPr>
                <w:rFonts w:ascii="Times New Roman" w:hAnsi="Times New Roman" w:cs="Times New Roman"/>
                <w:color w:val="000000"/>
                <w:sz w:val="24"/>
                <w:szCs w:val="24"/>
              </w:rPr>
            </w:pPr>
            <w:r w:rsidRPr="00A201F5">
              <w:rPr>
                <w:rFonts w:ascii="Times New Roman" w:hAnsi="Times New Roman" w:cs="Times New Roman"/>
                <w:color w:val="000000"/>
                <w:sz w:val="24"/>
                <w:szCs w:val="24"/>
              </w:rPr>
              <w:t xml:space="preserve">Преподаватели </w:t>
            </w:r>
            <w:proofErr w:type="spellStart"/>
            <w:r w:rsidRPr="00A201F5">
              <w:rPr>
                <w:rFonts w:ascii="Times New Roman" w:hAnsi="Times New Roman" w:cs="Times New Roman"/>
                <w:color w:val="000000"/>
                <w:sz w:val="24"/>
                <w:szCs w:val="24"/>
              </w:rPr>
              <w:t>спец</w:t>
            </w:r>
            <w:proofErr w:type="gramStart"/>
            <w:r w:rsidRPr="00A201F5">
              <w:rPr>
                <w:rFonts w:ascii="Times New Roman" w:hAnsi="Times New Roman" w:cs="Times New Roman"/>
                <w:color w:val="000000"/>
                <w:sz w:val="24"/>
                <w:szCs w:val="24"/>
              </w:rPr>
              <w:t>.д</w:t>
            </w:r>
            <w:proofErr w:type="gramEnd"/>
            <w:r w:rsidRPr="00A201F5">
              <w:rPr>
                <w:rFonts w:ascii="Times New Roman" w:hAnsi="Times New Roman" w:cs="Times New Roman"/>
                <w:color w:val="000000"/>
                <w:sz w:val="24"/>
                <w:szCs w:val="24"/>
              </w:rPr>
              <w:t>исциплин</w:t>
            </w:r>
            <w:proofErr w:type="spellEnd"/>
          </w:p>
        </w:tc>
      </w:tr>
      <w:tr w:rsidR="00A201F5" w:rsidTr="00FA3417">
        <w:tc>
          <w:tcPr>
            <w:tcW w:w="15568" w:type="dxa"/>
            <w:gridSpan w:val="1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pPr>
              <w:widowControl w:val="0"/>
              <w:spacing w:before="240" w:after="0" w:line="240" w:lineRule="auto"/>
              <w:rPr>
                <w:rFonts w:ascii="Times New Roman" w:hAnsi="Times New Roman" w:cs="Times New Roman"/>
                <w:sz w:val="24"/>
                <w:szCs w:val="24"/>
              </w:rPr>
            </w:pPr>
            <w:r>
              <w:rPr>
                <w:rFonts w:ascii="Times New Roman" w:hAnsi="Times New Roman" w:cs="Times New Roman"/>
                <w:sz w:val="24"/>
                <w:szCs w:val="24"/>
              </w:rPr>
              <w:t>Мероприятие 9: Модернизация (развитие) внутренней системы оценки качества подготовки кадров</w:t>
            </w:r>
          </w:p>
        </w:tc>
      </w:tr>
      <w:tr w:rsidR="00A201F5"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pPr>
              <w:widowControl w:val="0"/>
              <w:spacing w:before="240" w:after="0" w:line="240" w:lineRule="auto"/>
              <w:jc w:val="both"/>
              <w:rPr>
                <w:rFonts w:ascii="Times New Roman" w:hAnsi="Times New Roman" w:cs="Times New Roman"/>
                <w:color w:val="000000"/>
                <w:sz w:val="24"/>
                <w:szCs w:val="24"/>
              </w:rPr>
            </w:pPr>
            <w:r w:rsidRPr="0064571A">
              <w:rPr>
                <w:rFonts w:ascii="Times New Roman" w:hAnsi="Times New Roman" w:cs="Times New Roman"/>
                <w:color w:val="000000"/>
                <w:sz w:val="24"/>
                <w:szCs w:val="24"/>
              </w:rPr>
              <w:t>9.1.</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rsidP="0064571A">
            <w:pPr>
              <w:widowControl w:val="0"/>
              <w:spacing w:before="240" w:after="0" w:line="240" w:lineRule="auto"/>
              <w:jc w:val="both"/>
              <w:rPr>
                <w:rFonts w:ascii="Times New Roman" w:hAnsi="Times New Roman" w:cs="Times New Roman"/>
                <w:color w:val="000000"/>
                <w:sz w:val="24"/>
                <w:szCs w:val="24"/>
              </w:rPr>
            </w:pPr>
            <w:r w:rsidRPr="0064571A">
              <w:rPr>
                <w:rFonts w:ascii="Times New Roman" w:hAnsi="Times New Roman" w:cs="Times New Roman"/>
                <w:color w:val="000000"/>
                <w:sz w:val="24"/>
                <w:szCs w:val="24"/>
              </w:rPr>
              <w:t xml:space="preserve">Разработка годового плана-графика контроля методической </w:t>
            </w:r>
            <w:r>
              <w:rPr>
                <w:rFonts w:ascii="Times New Roman" w:hAnsi="Times New Roman" w:cs="Times New Roman"/>
                <w:color w:val="000000"/>
                <w:sz w:val="24"/>
                <w:szCs w:val="24"/>
              </w:rPr>
              <w:t xml:space="preserve">документации </w:t>
            </w:r>
            <w:r>
              <w:rPr>
                <w:rFonts w:ascii="Times New Roman" w:hAnsi="Times New Roman" w:cs="Times New Roman"/>
                <w:color w:val="000000"/>
                <w:sz w:val="24"/>
                <w:szCs w:val="24"/>
              </w:rPr>
              <w:lastRenderedPageBreak/>
              <w:t>преподавателей ПОО</w:t>
            </w:r>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rsidP="00A201F5">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Утвержденный </w:t>
            </w:r>
            <w:r w:rsidRPr="00A201F5">
              <w:rPr>
                <w:rFonts w:ascii="Times New Roman" w:hAnsi="Times New Roman" w:cs="Times New Roman"/>
                <w:color w:val="000000"/>
                <w:sz w:val="24"/>
                <w:szCs w:val="24"/>
              </w:rPr>
              <w:t>годово</w:t>
            </w:r>
            <w:r>
              <w:rPr>
                <w:rFonts w:ascii="Times New Roman" w:hAnsi="Times New Roman" w:cs="Times New Roman"/>
                <w:color w:val="000000"/>
                <w:sz w:val="24"/>
                <w:szCs w:val="24"/>
              </w:rPr>
              <w:t>й план-график</w:t>
            </w:r>
            <w:r w:rsidRPr="00A201F5">
              <w:rPr>
                <w:rFonts w:ascii="Times New Roman" w:hAnsi="Times New Roman" w:cs="Times New Roman"/>
                <w:color w:val="000000"/>
                <w:sz w:val="24"/>
                <w:szCs w:val="24"/>
              </w:rPr>
              <w:t xml:space="preserve"> контроля методической документации</w:t>
            </w:r>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A201F5" w:rsidRDefault="00A201F5" w:rsidP="00A201F5">
            <w:pPr>
              <w:widowControl w:val="0"/>
              <w:spacing w:before="240" w:after="0" w:line="240" w:lineRule="auto"/>
              <w:jc w:val="center"/>
              <w:rPr>
                <w:rFonts w:ascii="Times New Roman" w:hAnsi="Times New Roman" w:cs="Times New Roman"/>
                <w:color w:val="000000" w:themeColor="text1"/>
                <w:sz w:val="24"/>
                <w:szCs w:val="24"/>
              </w:rPr>
            </w:pPr>
            <w:r w:rsidRPr="00A201F5">
              <w:rPr>
                <w:rFonts w:ascii="Times New Roman" w:hAnsi="Times New Roman" w:cs="Times New Roman"/>
                <w:color w:val="000000" w:themeColor="text1"/>
                <w:sz w:val="24"/>
                <w:szCs w:val="24"/>
              </w:rPr>
              <w:t>0</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A201F5" w:rsidRDefault="00A201F5" w:rsidP="00A201F5">
            <w:pPr>
              <w:widowControl w:val="0"/>
              <w:spacing w:before="240" w:after="0" w:line="240" w:lineRule="auto"/>
              <w:jc w:val="center"/>
              <w:rPr>
                <w:rFonts w:ascii="Times New Roman" w:hAnsi="Times New Roman" w:cs="Times New Roman"/>
                <w:color w:val="000000" w:themeColor="text1"/>
                <w:sz w:val="24"/>
                <w:szCs w:val="24"/>
              </w:rPr>
            </w:pPr>
            <w:r w:rsidRPr="00A201F5">
              <w:rPr>
                <w:rFonts w:ascii="Times New Roman" w:hAnsi="Times New Roman" w:cs="Times New Roman"/>
                <w:color w:val="000000" w:themeColor="text1"/>
                <w:sz w:val="24"/>
                <w:szCs w:val="24"/>
              </w:rPr>
              <w:t>0</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A201F5" w:rsidRDefault="00A201F5" w:rsidP="00A201F5">
            <w:pPr>
              <w:widowControl w:val="0"/>
              <w:spacing w:before="240" w:after="0" w:line="240" w:lineRule="auto"/>
              <w:jc w:val="center"/>
              <w:rPr>
                <w:rFonts w:ascii="Times New Roman" w:hAnsi="Times New Roman" w:cs="Times New Roman"/>
                <w:color w:val="000000" w:themeColor="text1"/>
                <w:sz w:val="24"/>
                <w:szCs w:val="24"/>
              </w:rPr>
            </w:pPr>
            <w:r w:rsidRPr="00A201F5">
              <w:rPr>
                <w:rFonts w:ascii="Times New Roman" w:hAnsi="Times New Roman" w:cs="Times New Roman"/>
                <w:color w:val="000000" w:themeColor="text1"/>
                <w:sz w:val="24"/>
                <w:szCs w:val="24"/>
              </w:rPr>
              <w:t>0</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A201F5" w:rsidRDefault="00A201F5" w:rsidP="00A201F5">
            <w:pPr>
              <w:widowControl w:val="0"/>
              <w:spacing w:before="240" w:after="0" w:line="240" w:lineRule="auto"/>
              <w:jc w:val="center"/>
              <w:rPr>
                <w:rFonts w:ascii="Times New Roman" w:hAnsi="Times New Roman" w:cs="Times New Roman"/>
                <w:color w:val="000000" w:themeColor="text1"/>
                <w:sz w:val="24"/>
                <w:szCs w:val="24"/>
              </w:rPr>
            </w:pPr>
            <w:r w:rsidRPr="00A201F5">
              <w:rPr>
                <w:rFonts w:ascii="Times New Roman" w:hAnsi="Times New Roman" w:cs="Times New Roman"/>
                <w:color w:val="000000" w:themeColor="text1"/>
                <w:sz w:val="24"/>
                <w:szCs w:val="24"/>
              </w:rPr>
              <w:t>0</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A201F5" w:rsidRDefault="00A201F5" w:rsidP="00A201F5">
            <w:pPr>
              <w:widowControl w:val="0"/>
              <w:spacing w:before="240" w:after="0" w:line="240" w:lineRule="auto"/>
              <w:jc w:val="center"/>
              <w:rPr>
                <w:rFonts w:ascii="Times New Roman" w:hAnsi="Times New Roman" w:cs="Times New Roman"/>
                <w:color w:val="000000" w:themeColor="text1"/>
                <w:sz w:val="24"/>
                <w:szCs w:val="24"/>
              </w:rPr>
            </w:pPr>
            <w:r w:rsidRPr="00A201F5">
              <w:rPr>
                <w:rFonts w:ascii="Times New Roman" w:hAnsi="Times New Roman" w:cs="Times New Roman"/>
                <w:color w:val="000000" w:themeColor="text1"/>
                <w:sz w:val="24"/>
                <w:szCs w:val="24"/>
              </w:rPr>
              <w:t>0</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A201F5" w:rsidRDefault="00A201F5" w:rsidP="00A201F5">
            <w:pPr>
              <w:widowControl w:val="0"/>
              <w:spacing w:before="240" w:after="0" w:line="240" w:lineRule="auto"/>
              <w:jc w:val="center"/>
              <w:rPr>
                <w:rFonts w:ascii="Times New Roman" w:hAnsi="Times New Roman" w:cs="Times New Roman"/>
                <w:color w:val="000000" w:themeColor="text1"/>
                <w:sz w:val="24"/>
                <w:szCs w:val="24"/>
              </w:rPr>
            </w:pPr>
            <w:r w:rsidRPr="00A201F5">
              <w:rPr>
                <w:rFonts w:ascii="Times New Roman" w:hAnsi="Times New Roman" w:cs="Times New Roman"/>
                <w:color w:val="000000" w:themeColor="text1"/>
                <w:sz w:val="24"/>
                <w:szCs w:val="24"/>
              </w:rPr>
              <w:t>0</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A201F5" w:rsidRDefault="00A201F5" w:rsidP="00A201F5">
            <w:pPr>
              <w:widowControl w:val="0"/>
              <w:spacing w:before="240" w:after="0" w:line="240" w:lineRule="auto"/>
              <w:jc w:val="center"/>
              <w:rPr>
                <w:rFonts w:ascii="Times New Roman" w:hAnsi="Times New Roman" w:cs="Times New Roman"/>
                <w:color w:val="000000" w:themeColor="text1"/>
                <w:sz w:val="24"/>
                <w:szCs w:val="24"/>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304505" w:rsidP="00A201F5">
            <w:pPr>
              <w:widowControl w:val="0"/>
              <w:spacing w:before="240" w:after="0" w:line="240" w:lineRule="auto"/>
              <w:jc w:val="center"/>
              <w:rPr>
                <w:rFonts w:ascii="Times New Roman" w:hAnsi="Times New Roman" w:cs="Times New Roman"/>
                <w:color w:val="000000"/>
                <w:sz w:val="24"/>
                <w:szCs w:val="24"/>
              </w:rPr>
            </w:pPr>
            <w:r w:rsidRPr="004C6755">
              <w:rPr>
                <w:rFonts w:ascii="Times New Roman" w:hAnsi="Times New Roman" w:cs="Times New Roman"/>
                <w:color w:val="000000"/>
                <w:sz w:val="24"/>
                <w:szCs w:val="24"/>
              </w:rPr>
              <w:t>201</w:t>
            </w:r>
            <w:r>
              <w:rPr>
                <w:rFonts w:ascii="Times New Roman" w:hAnsi="Times New Roman" w:cs="Times New Roman"/>
                <w:color w:val="000000"/>
                <w:sz w:val="24"/>
                <w:szCs w:val="24"/>
              </w:rPr>
              <w:t>9</w:t>
            </w:r>
            <w:r w:rsidRPr="004C6755">
              <w:rPr>
                <w:rFonts w:ascii="Times New Roman" w:hAnsi="Times New Roman" w:cs="Times New Roman"/>
                <w:color w:val="000000"/>
                <w:sz w:val="24"/>
                <w:szCs w:val="24"/>
              </w:rPr>
              <w:t>-202</w:t>
            </w:r>
            <w:r>
              <w:rPr>
                <w:rFonts w:ascii="Times New Roman" w:hAnsi="Times New Roman" w:cs="Times New Roman"/>
                <w:color w:val="000000"/>
                <w:sz w:val="24"/>
                <w:szCs w:val="24"/>
              </w:rPr>
              <w:t>3</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rsidP="00A201F5">
            <w:pPr>
              <w:widowControl w:val="0"/>
              <w:spacing w:before="240" w:after="0" w:line="240" w:lineRule="auto"/>
              <w:jc w:val="center"/>
              <w:rPr>
                <w:rFonts w:ascii="Times New Roman" w:hAnsi="Times New Roman" w:cs="Times New Roman"/>
                <w:color w:val="000000"/>
                <w:sz w:val="24"/>
                <w:szCs w:val="24"/>
              </w:rPr>
            </w:pPr>
            <w:r w:rsidRPr="00A201F5">
              <w:rPr>
                <w:rFonts w:ascii="Times New Roman" w:hAnsi="Times New Roman" w:cs="Times New Roman"/>
                <w:color w:val="000000"/>
                <w:sz w:val="24"/>
                <w:szCs w:val="24"/>
              </w:rPr>
              <w:t>Зам. директора по УВР</w:t>
            </w:r>
          </w:p>
          <w:p w:rsidR="00A201F5" w:rsidRPr="00B945FD" w:rsidRDefault="00A201F5" w:rsidP="00A201F5">
            <w:pPr>
              <w:widowControl w:val="0"/>
              <w:spacing w:before="240" w:after="0" w:line="240" w:lineRule="auto"/>
              <w:jc w:val="center"/>
              <w:rPr>
                <w:rFonts w:ascii="Times New Roman" w:hAnsi="Times New Roman" w:cs="Times New Roman"/>
                <w:color w:val="000000"/>
                <w:sz w:val="24"/>
                <w:szCs w:val="24"/>
              </w:rPr>
            </w:pPr>
            <w:r w:rsidRPr="00B945FD">
              <w:rPr>
                <w:rFonts w:ascii="Times New Roman" w:hAnsi="Times New Roman" w:cs="Times New Roman"/>
                <w:color w:val="000000"/>
                <w:sz w:val="24"/>
                <w:szCs w:val="24"/>
              </w:rPr>
              <w:t>Методисты</w:t>
            </w:r>
          </w:p>
          <w:p w:rsidR="00A201F5" w:rsidRDefault="00A201F5" w:rsidP="00A201F5">
            <w:pPr>
              <w:widowControl w:val="0"/>
              <w:spacing w:before="240" w:after="0" w:line="240" w:lineRule="auto"/>
              <w:jc w:val="center"/>
              <w:rPr>
                <w:rFonts w:ascii="Times New Roman" w:hAnsi="Times New Roman" w:cs="Times New Roman"/>
                <w:color w:val="000000"/>
                <w:sz w:val="24"/>
                <w:szCs w:val="24"/>
              </w:rPr>
            </w:pPr>
            <w:r w:rsidRPr="00B945FD">
              <w:rPr>
                <w:rFonts w:ascii="Times New Roman" w:hAnsi="Times New Roman" w:cs="Times New Roman"/>
                <w:color w:val="000000"/>
                <w:sz w:val="24"/>
                <w:szCs w:val="24"/>
              </w:rPr>
              <w:t xml:space="preserve">Председатели </w:t>
            </w:r>
            <w:r w:rsidRPr="00B945FD">
              <w:rPr>
                <w:rFonts w:ascii="Times New Roman" w:hAnsi="Times New Roman" w:cs="Times New Roman"/>
                <w:color w:val="000000"/>
                <w:sz w:val="24"/>
                <w:szCs w:val="24"/>
              </w:rPr>
              <w:lastRenderedPageBreak/>
              <w:t>ц/</w:t>
            </w:r>
            <w:proofErr w:type="gramStart"/>
            <w:r w:rsidRPr="00B945FD">
              <w:rPr>
                <w:rFonts w:ascii="Times New Roman" w:hAnsi="Times New Roman" w:cs="Times New Roman"/>
                <w:color w:val="000000"/>
                <w:sz w:val="24"/>
                <w:szCs w:val="24"/>
              </w:rPr>
              <w:t>к</w:t>
            </w:r>
            <w:proofErr w:type="gramEnd"/>
          </w:p>
          <w:p w:rsidR="00A201F5" w:rsidRDefault="00A201F5" w:rsidP="00A201F5">
            <w:pPr>
              <w:widowControl w:val="0"/>
              <w:spacing w:before="240" w:after="0" w:line="240" w:lineRule="auto"/>
              <w:jc w:val="center"/>
              <w:rPr>
                <w:rFonts w:ascii="Times New Roman" w:hAnsi="Times New Roman" w:cs="Times New Roman"/>
                <w:color w:val="000000"/>
                <w:sz w:val="24"/>
                <w:szCs w:val="24"/>
              </w:rPr>
            </w:pPr>
          </w:p>
        </w:tc>
      </w:tr>
      <w:tr w:rsidR="00A201F5"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pPr>
              <w:widowControl w:val="0"/>
              <w:spacing w:before="240" w:after="0" w:line="240" w:lineRule="auto"/>
              <w:jc w:val="both"/>
              <w:rPr>
                <w:rFonts w:ascii="Times New Roman" w:hAnsi="Times New Roman" w:cs="Times New Roman"/>
                <w:color w:val="000000"/>
                <w:sz w:val="24"/>
                <w:szCs w:val="24"/>
              </w:rPr>
            </w:pPr>
            <w:r w:rsidRPr="0064571A">
              <w:rPr>
                <w:rFonts w:ascii="Times New Roman" w:hAnsi="Times New Roman" w:cs="Times New Roman"/>
                <w:color w:val="000000"/>
                <w:sz w:val="24"/>
                <w:szCs w:val="24"/>
              </w:rPr>
              <w:lastRenderedPageBreak/>
              <w:t>9.2.</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pPr>
              <w:widowControl w:val="0"/>
              <w:spacing w:before="240" w:after="0" w:line="240" w:lineRule="auto"/>
              <w:jc w:val="both"/>
              <w:rPr>
                <w:rFonts w:ascii="Times New Roman" w:hAnsi="Times New Roman" w:cs="Times New Roman"/>
                <w:color w:val="000000"/>
                <w:sz w:val="24"/>
                <w:szCs w:val="24"/>
              </w:rPr>
            </w:pPr>
            <w:r w:rsidRPr="0064571A">
              <w:rPr>
                <w:rFonts w:ascii="Times New Roman" w:hAnsi="Times New Roman" w:cs="Times New Roman"/>
                <w:color w:val="000000"/>
                <w:sz w:val="24"/>
                <w:szCs w:val="24"/>
              </w:rPr>
              <w:t>Разработка годового плана-графика посещения учебных занятий преподавателей администрацией ПОО</w:t>
            </w:r>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Утвержденный годовой план</w:t>
            </w:r>
            <w:r w:rsidRPr="00A201F5">
              <w:rPr>
                <w:rFonts w:ascii="Times New Roman" w:hAnsi="Times New Roman" w:cs="Times New Roman"/>
                <w:color w:val="000000"/>
                <w:sz w:val="24"/>
                <w:szCs w:val="24"/>
              </w:rPr>
              <w:t>-график посещения учебных занятий</w:t>
            </w:r>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A201F5" w:rsidRDefault="00DB1C86" w:rsidP="00A201F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A201F5" w:rsidRDefault="00DB1C86" w:rsidP="00A201F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A201F5" w:rsidRDefault="00DB1C86" w:rsidP="00A201F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A201F5" w:rsidRDefault="00DB1C86" w:rsidP="00A201F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A201F5" w:rsidRDefault="00DB1C86" w:rsidP="00A201F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A201F5" w:rsidRDefault="00DB1C86" w:rsidP="00A201F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A201F5" w:rsidRDefault="00A201F5" w:rsidP="00A201F5">
            <w:pPr>
              <w:widowControl w:val="0"/>
              <w:spacing w:before="240" w:after="0" w:line="240" w:lineRule="auto"/>
              <w:jc w:val="center"/>
              <w:rPr>
                <w:rFonts w:ascii="Times New Roman" w:hAnsi="Times New Roman" w:cs="Times New Roman"/>
                <w:color w:val="000000" w:themeColor="text1"/>
                <w:sz w:val="24"/>
                <w:szCs w:val="24"/>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DB1C86" w:rsidP="00A201F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ежегодно</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rsidP="00A201F5">
            <w:pPr>
              <w:widowControl w:val="0"/>
              <w:spacing w:before="240" w:after="0" w:line="240" w:lineRule="auto"/>
              <w:jc w:val="center"/>
              <w:rPr>
                <w:rFonts w:ascii="Times New Roman" w:hAnsi="Times New Roman" w:cs="Times New Roman"/>
                <w:color w:val="000000"/>
                <w:sz w:val="24"/>
                <w:szCs w:val="24"/>
              </w:rPr>
            </w:pPr>
            <w:r w:rsidRPr="00A201F5">
              <w:rPr>
                <w:rFonts w:ascii="Times New Roman" w:hAnsi="Times New Roman" w:cs="Times New Roman"/>
                <w:color w:val="000000"/>
                <w:sz w:val="24"/>
                <w:szCs w:val="24"/>
              </w:rPr>
              <w:t>Зам. директора по УВР</w:t>
            </w:r>
          </w:p>
          <w:p w:rsidR="00A201F5" w:rsidRDefault="00A201F5" w:rsidP="00A201F5">
            <w:pPr>
              <w:widowControl w:val="0"/>
              <w:spacing w:before="240" w:after="0" w:line="240" w:lineRule="auto"/>
              <w:jc w:val="center"/>
              <w:rPr>
                <w:rFonts w:ascii="Times New Roman" w:hAnsi="Times New Roman" w:cs="Times New Roman"/>
                <w:color w:val="000000"/>
                <w:sz w:val="24"/>
                <w:szCs w:val="24"/>
              </w:rPr>
            </w:pPr>
            <w:r w:rsidRPr="00B945FD">
              <w:rPr>
                <w:rFonts w:ascii="Times New Roman" w:hAnsi="Times New Roman" w:cs="Times New Roman"/>
                <w:color w:val="000000"/>
                <w:sz w:val="24"/>
                <w:szCs w:val="24"/>
              </w:rPr>
              <w:t>Методисты</w:t>
            </w:r>
          </w:p>
          <w:p w:rsidR="00A201F5" w:rsidRPr="00B945FD" w:rsidRDefault="00A201F5" w:rsidP="00A201F5">
            <w:pPr>
              <w:widowControl w:val="0"/>
              <w:spacing w:before="240"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Зав</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чебной</w:t>
            </w:r>
            <w:proofErr w:type="spellEnd"/>
            <w:r>
              <w:rPr>
                <w:rFonts w:ascii="Times New Roman" w:hAnsi="Times New Roman" w:cs="Times New Roman"/>
                <w:color w:val="000000"/>
                <w:sz w:val="24"/>
                <w:szCs w:val="24"/>
              </w:rPr>
              <w:t xml:space="preserve"> частью</w:t>
            </w:r>
          </w:p>
          <w:p w:rsidR="00A201F5" w:rsidRDefault="00A201F5" w:rsidP="00A201F5">
            <w:pPr>
              <w:widowControl w:val="0"/>
              <w:spacing w:before="240" w:after="0" w:line="240" w:lineRule="auto"/>
              <w:jc w:val="center"/>
              <w:rPr>
                <w:rFonts w:ascii="Times New Roman" w:hAnsi="Times New Roman" w:cs="Times New Roman"/>
                <w:color w:val="000000"/>
                <w:sz w:val="24"/>
                <w:szCs w:val="24"/>
              </w:rPr>
            </w:pPr>
            <w:r w:rsidRPr="00B945FD">
              <w:rPr>
                <w:rFonts w:ascii="Times New Roman" w:hAnsi="Times New Roman" w:cs="Times New Roman"/>
                <w:color w:val="000000"/>
                <w:sz w:val="24"/>
                <w:szCs w:val="24"/>
              </w:rPr>
              <w:t>Председатели ц/</w:t>
            </w:r>
            <w:proofErr w:type="gramStart"/>
            <w:r w:rsidRPr="00B945FD">
              <w:rPr>
                <w:rFonts w:ascii="Times New Roman" w:hAnsi="Times New Roman" w:cs="Times New Roman"/>
                <w:color w:val="000000"/>
                <w:sz w:val="24"/>
                <w:szCs w:val="24"/>
              </w:rPr>
              <w:t>к</w:t>
            </w:r>
            <w:proofErr w:type="gramEnd"/>
          </w:p>
          <w:p w:rsidR="00A201F5" w:rsidRDefault="00A201F5" w:rsidP="00A201F5">
            <w:pPr>
              <w:widowControl w:val="0"/>
              <w:spacing w:before="240" w:after="0" w:line="240" w:lineRule="auto"/>
              <w:jc w:val="center"/>
              <w:rPr>
                <w:rFonts w:ascii="Times New Roman" w:hAnsi="Times New Roman" w:cs="Times New Roman"/>
                <w:color w:val="000000"/>
                <w:sz w:val="24"/>
                <w:szCs w:val="24"/>
              </w:rPr>
            </w:pPr>
          </w:p>
        </w:tc>
      </w:tr>
      <w:tr w:rsidR="00A201F5"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pPr>
              <w:widowControl w:val="0"/>
              <w:spacing w:before="240" w:after="0" w:line="240" w:lineRule="auto"/>
              <w:jc w:val="both"/>
              <w:rPr>
                <w:rFonts w:ascii="Times New Roman" w:hAnsi="Times New Roman" w:cs="Times New Roman"/>
                <w:color w:val="000000"/>
                <w:sz w:val="24"/>
                <w:szCs w:val="24"/>
              </w:rPr>
            </w:pPr>
            <w:r w:rsidRPr="0064571A">
              <w:rPr>
                <w:rFonts w:ascii="Times New Roman" w:hAnsi="Times New Roman" w:cs="Times New Roman"/>
                <w:color w:val="000000"/>
                <w:sz w:val="24"/>
                <w:szCs w:val="24"/>
              </w:rPr>
              <w:t>9.3.</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pPr>
              <w:widowControl w:val="0"/>
              <w:spacing w:before="240" w:after="0" w:line="240" w:lineRule="auto"/>
              <w:jc w:val="both"/>
              <w:rPr>
                <w:rFonts w:ascii="Times New Roman" w:hAnsi="Times New Roman" w:cs="Times New Roman"/>
                <w:color w:val="000000"/>
                <w:sz w:val="24"/>
                <w:szCs w:val="24"/>
              </w:rPr>
            </w:pPr>
            <w:r w:rsidRPr="0064571A">
              <w:rPr>
                <w:rFonts w:ascii="Times New Roman" w:hAnsi="Times New Roman" w:cs="Times New Roman"/>
                <w:color w:val="000000"/>
                <w:sz w:val="24"/>
                <w:szCs w:val="24"/>
              </w:rPr>
              <w:t>Разработка и реализация плана-графика входного контроля знаний обучающихся первого курса по общеобразовательным дисциплинам</w:t>
            </w:r>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rsidP="00A201F5">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Утвержденный </w:t>
            </w:r>
            <w:r w:rsidRPr="00A201F5">
              <w:rPr>
                <w:rFonts w:ascii="Times New Roman" w:hAnsi="Times New Roman" w:cs="Times New Roman"/>
                <w:color w:val="000000"/>
                <w:sz w:val="24"/>
                <w:szCs w:val="24"/>
              </w:rPr>
              <w:t>план-график</w:t>
            </w:r>
            <w:r>
              <w:rPr>
                <w:rFonts w:ascii="Times New Roman" w:hAnsi="Times New Roman" w:cs="Times New Roman"/>
                <w:color w:val="000000"/>
                <w:sz w:val="24"/>
                <w:szCs w:val="24"/>
              </w:rPr>
              <w:t xml:space="preserve"> </w:t>
            </w:r>
            <w:r w:rsidRPr="00A201F5">
              <w:rPr>
                <w:rFonts w:ascii="Times New Roman" w:hAnsi="Times New Roman" w:cs="Times New Roman"/>
                <w:color w:val="000000"/>
                <w:sz w:val="24"/>
                <w:szCs w:val="24"/>
              </w:rPr>
              <w:t>контроля знаний</w:t>
            </w:r>
          </w:p>
          <w:p w:rsidR="00A201F5" w:rsidRDefault="00A201F5" w:rsidP="00A201F5">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Отчеты и аналитические справки</w:t>
            </w:r>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A201F5" w:rsidRDefault="00DB1C86" w:rsidP="00A201F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A201F5" w:rsidRDefault="00485860" w:rsidP="00A201F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A201F5" w:rsidRDefault="00485860" w:rsidP="00A201F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A201F5" w:rsidRDefault="00485860" w:rsidP="00A201F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A201F5" w:rsidRDefault="00485860" w:rsidP="00A201F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A201F5" w:rsidRDefault="00485860" w:rsidP="00A201F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A201F5" w:rsidRDefault="00A201F5" w:rsidP="00A201F5">
            <w:pPr>
              <w:widowControl w:val="0"/>
              <w:spacing w:before="240" w:after="0" w:line="240" w:lineRule="auto"/>
              <w:jc w:val="center"/>
              <w:rPr>
                <w:rFonts w:ascii="Times New Roman" w:hAnsi="Times New Roman" w:cs="Times New Roman"/>
                <w:color w:val="000000" w:themeColor="text1"/>
                <w:sz w:val="24"/>
                <w:szCs w:val="24"/>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rsidP="00DB1C86">
            <w:pPr>
              <w:widowControl w:val="0"/>
              <w:spacing w:before="240" w:after="0" w:line="240" w:lineRule="auto"/>
              <w:jc w:val="center"/>
              <w:rPr>
                <w:rFonts w:ascii="Times New Roman" w:hAnsi="Times New Roman" w:cs="Times New Roman"/>
                <w:color w:val="000000"/>
                <w:sz w:val="24"/>
                <w:szCs w:val="24"/>
              </w:rPr>
            </w:pPr>
            <w:r w:rsidRPr="00B945FD">
              <w:rPr>
                <w:rFonts w:ascii="Times New Roman" w:hAnsi="Times New Roman" w:cs="Times New Roman"/>
                <w:color w:val="000000"/>
                <w:sz w:val="24"/>
                <w:szCs w:val="24"/>
              </w:rPr>
              <w:t>201</w:t>
            </w:r>
            <w:r w:rsidR="00DB1C86">
              <w:rPr>
                <w:rFonts w:ascii="Times New Roman" w:hAnsi="Times New Roman" w:cs="Times New Roman"/>
                <w:color w:val="000000"/>
                <w:sz w:val="24"/>
                <w:szCs w:val="24"/>
              </w:rPr>
              <w:t>9</w:t>
            </w:r>
            <w:r w:rsidRPr="00B945FD">
              <w:rPr>
                <w:rFonts w:ascii="Times New Roman" w:hAnsi="Times New Roman" w:cs="Times New Roman"/>
                <w:color w:val="000000"/>
                <w:sz w:val="24"/>
                <w:szCs w:val="24"/>
              </w:rPr>
              <w:t>-2022</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rsidP="00A201F5">
            <w:pPr>
              <w:widowControl w:val="0"/>
              <w:spacing w:before="240" w:after="0" w:line="240" w:lineRule="auto"/>
              <w:jc w:val="center"/>
              <w:rPr>
                <w:rFonts w:ascii="Times New Roman" w:hAnsi="Times New Roman" w:cs="Times New Roman"/>
                <w:color w:val="000000"/>
                <w:sz w:val="24"/>
                <w:szCs w:val="24"/>
              </w:rPr>
            </w:pPr>
            <w:r w:rsidRPr="00A201F5">
              <w:rPr>
                <w:rFonts w:ascii="Times New Roman" w:hAnsi="Times New Roman" w:cs="Times New Roman"/>
                <w:color w:val="000000"/>
                <w:sz w:val="24"/>
                <w:szCs w:val="24"/>
              </w:rPr>
              <w:t>Зам. директора по УВР</w:t>
            </w:r>
          </w:p>
          <w:p w:rsidR="00A201F5" w:rsidRDefault="00A201F5" w:rsidP="00A201F5">
            <w:pPr>
              <w:widowControl w:val="0"/>
              <w:spacing w:before="240" w:after="0" w:line="240" w:lineRule="auto"/>
              <w:jc w:val="center"/>
              <w:rPr>
                <w:rFonts w:ascii="Times New Roman" w:hAnsi="Times New Roman" w:cs="Times New Roman"/>
                <w:color w:val="000000"/>
                <w:sz w:val="24"/>
                <w:szCs w:val="24"/>
              </w:rPr>
            </w:pPr>
            <w:r w:rsidRPr="00B945FD">
              <w:rPr>
                <w:rFonts w:ascii="Times New Roman" w:hAnsi="Times New Roman" w:cs="Times New Roman"/>
                <w:color w:val="000000"/>
                <w:sz w:val="24"/>
                <w:szCs w:val="24"/>
              </w:rPr>
              <w:t>Методисты</w:t>
            </w:r>
          </w:p>
          <w:p w:rsidR="00A201F5" w:rsidRPr="00B945FD" w:rsidRDefault="00A201F5" w:rsidP="00A201F5">
            <w:pPr>
              <w:widowControl w:val="0"/>
              <w:spacing w:before="240"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Зав</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чебной</w:t>
            </w:r>
            <w:proofErr w:type="spellEnd"/>
            <w:r>
              <w:rPr>
                <w:rFonts w:ascii="Times New Roman" w:hAnsi="Times New Roman" w:cs="Times New Roman"/>
                <w:color w:val="000000"/>
                <w:sz w:val="24"/>
                <w:szCs w:val="24"/>
              </w:rPr>
              <w:t xml:space="preserve"> частью</w:t>
            </w:r>
          </w:p>
          <w:p w:rsidR="00A201F5" w:rsidRDefault="00A201F5" w:rsidP="00A201F5">
            <w:pPr>
              <w:widowControl w:val="0"/>
              <w:spacing w:before="240" w:after="0" w:line="240" w:lineRule="auto"/>
              <w:jc w:val="center"/>
              <w:rPr>
                <w:rFonts w:ascii="Times New Roman" w:hAnsi="Times New Roman" w:cs="Times New Roman"/>
                <w:color w:val="000000"/>
                <w:sz w:val="24"/>
                <w:szCs w:val="24"/>
              </w:rPr>
            </w:pPr>
            <w:r w:rsidRPr="00B945FD">
              <w:rPr>
                <w:rFonts w:ascii="Times New Roman" w:hAnsi="Times New Roman" w:cs="Times New Roman"/>
                <w:color w:val="000000"/>
                <w:sz w:val="24"/>
                <w:szCs w:val="24"/>
              </w:rPr>
              <w:t>Председатели ц/</w:t>
            </w:r>
            <w:proofErr w:type="gramStart"/>
            <w:r w:rsidRPr="00B945FD">
              <w:rPr>
                <w:rFonts w:ascii="Times New Roman" w:hAnsi="Times New Roman" w:cs="Times New Roman"/>
                <w:color w:val="000000"/>
                <w:sz w:val="24"/>
                <w:szCs w:val="24"/>
              </w:rPr>
              <w:t>к</w:t>
            </w:r>
            <w:proofErr w:type="gramEnd"/>
          </w:p>
          <w:p w:rsidR="00A201F5" w:rsidRDefault="00A201F5" w:rsidP="00A201F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Преподаватели общеобразовательных дисциплин</w:t>
            </w:r>
          </w:p>
        </w:tc>
      </w:tr>
      <w:tr w:rsidR="00A201F5"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pPr>
              <w:widowControl w:val="0"/>
              <w:spacing w:before="240" w:after="0" w:line="240" w:lineRule="auto"/>
              <w:jc w:val="both"/>
              <w:rPr>
                <w:rFonts w:ascii="Times New Roman" w:hAnsi="Times New Roman" w:cs="Times New Roman"/>
                <w:color w:val="000000"/>
                <w:sz w:val="24"/>
                <w:szCs w:val="24"/>
              </w:rPr>
            </w:pPr>
            <w:r w:rsidRPr="0064571A">
              <w:rPr>
                <w:rFonts w:ascii="Times New Roman" w:hAnsi="Times New Roman" w:cs="Times New Roman"/>
                <w:color w:val="000000"/>
                <w:sz w:val="24"/>
                <w:szCs w:val="24"/>
              </w:rPr>
              <w:t>9.4.</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pPr>
              <w:widowControl w:val="0"/>
              <w:spacing w:before="240" w:after="0" w:line="240" w:lineRule="auto"/>
              <w:jc w:val="both"/>
              <w:rPr>
                <w:rFonts w:ascii="Times New Roman" w:hAnsi="Times New Roman" w:cs="Times New Roman"/>
                <w:color w:val="000000"/>
                <w:sz w:val="24"/>
                <w:szCs w:val="24"/>
              </w:rPr>
            </w:pPr>
            <w:r w:rsidRPr="0064571A">
              <w:rPr>
                <w:rFonts w:ascii="Times New Roman" w:hAnsi="Times New Roman" w:cs="Times New Roman"/>
                <w:color w:val="000000"/>
                <w:sz w:val="24"/>
                <w:szCs w:val="24"/>
              </w:rPr>
              <w:t xml:space="preserve">Проведение мониторинга качества </w:t>
            </w:r>
            <w:r w:rsidRPr="0064571A">
              <w:rPr>
                <w:rFonts w:ascii="Times New Roman" w:hAnsi="Times New Roman" w:cs="Times New Roman"/>
                <w:color w:val="000000"/>
                <w:sz w:val="24"/>
                <w:szCs w:val="24"/>
              </w:rPr>
              <w:lastRenderedPageBreak/>
              <w:t>образовательного процесса на основе результатов текущего контроля, промежуточной аттестации и среза знаний</w:t>
            </w:r>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pPr>
              <w:widowControl w:val="0"/>
              <w:spacing w:before="240" w:after="0" w:line="240" w:lineRule="auto"/>
              <w:jc w:val="both"/>
              <w:rPr>
                <w:rFonts w:ascii="Times New Roman" w:hAnsi="Times New Roman" w:cs="Times New Roman"/>
                <w:color w:val="000000"/>
                <w:sz w:val="24"/>
                <w:szCs w:val="24"/>
              </w:rPr>
            </w:pPr>
            <w:r w:rsidRPr="00A201F5">
              <w:rPr>
                <w:rFonts w:ascii="Times New Roman" w:hAnsi="Times New Roman" w:cs="Times New Roman"/>
                <w:color w:val="000000"/>
                <w:sz w:val="24"/>
                <w:szCs w:val="24"/>
              </w:rPr>
              <w:lastRenderedPageBreak/>
              <w:t>Отчеты и аналитические справки</w:t>
            </w:r>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A201F5" w:rsidRDefault="00485860" w:rsidP="00A201F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A201F5" w:rsidRDefault="00485860" w:rsidP="00A201F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A201F5" w:rsidRDefault="00485860" w:rsidP="00A201F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A201F5" w:rsidRDefault="00485860" w:rsidP="00A201F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A201F5" w:rsidRDefault="00485860" w:rsidP="00A201F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A201F5" w:rsidRDefault="00485860" w:rsidP="00A201F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A201F5" w:rsidRDefault="00A201F5" w:rsidP="00A201F5">
            <w:pPr>
              <w:widowControl w:val="0"/>
              <w:spacing w:before="240" w:after="0" w:line="240" w:lineRule="auto"/>
              <w:jc w:val="center"/>
              <w:rPr>
                <w:rFonts w:ascii="Times New Roman" w:hAnsi="Times New Roman" w:cs="Times New Roman"/>
                <w:color w:val="000000" w:themeColor="text1"/>
                <w:sz w:val="24"/>
                <w:szCs w:val="24"/>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rsidP="00485860">
            <w:pPr>
              <w:widowControl w:val="0"/>
              <w:spacing w:before="240" w:after="0" w:line="240" w:lineRule="auto"/>
              <w:jc w:val="center"/>
              <w:rPr>
                <w:rFonts w:ascii="Times New Roman" w:hAnsi="Times New Roman" w:cs="Times New Roman"/>
                <w:color w:val="000000"/>
                <w:sz w:val="24"/>
                <w:szCs w:val="24"/>
              </w:rPr>
            </w:pPr>
            <w:r w:rsidRPr="00B945FD">
              <w:rPr>
                <w:rFonts w:ascii="Times New Roman" w:hAnsi="Times New Roman" w:cs="Times New Roman"/>
                <w:color w:val="000000"/>
                <w:sz w:val="24"/>
                <w:szCs w:val="24"/>
              </w:rPr>
              <w:t>201</w:t>
            </w:r>
            <w:r w:rsidR="00485860">
              <w:rPr>
                <w:rFonts w:ascii="Times New Roman" w:hAnsi="Times New Roman" w:cs="Times New Roman"/>
                <w:color w:val="000000"/>
                <w:sz w:val="24"/>
                <w:szCs w:val="24"/>
              </w:rPr>
              <w:t>9</w:t>
            </w:r>
            <w:r w:rsidRPr="00B945FD">
              <w:rPr>
                <w:rFonts w:ascii="Times New Roman" w:hAnsi="Times New Roman" w:cs="Times New Roman"/>
                <w:color w:val="000000"/>
                <w:sz w:val="24"/>
                <w:szCs w:val="24"/>
              </w:rPr>
              <w:t>-2022</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rsidP="00A201F5">
            <w:pPr>
              <w:widowControl w:val="0"/>
              <w:spacing w:before="240" w:after="0" w:line="240" w:lineRule="auto"/>
              <w:jc w:val="center"/>
              <w:rPr>
                <w:rFonts w:ascii="Times New Roman" w:hAnsi="Times New Roman" w:cs="Times New Roman"/>
                <w:color w:val="000000"/>
                <w:sz w:val="24"/>
                <w:szCs w:val="24"/>
              </w:rPr>
            </w:pPr>
            <w:r w:rsidRPr="00A201F5">
              <w:rPr>
                <w:rFonts w:ascii="Times New Roman" w:hAnsi="Times New Roman" w:cs="Times New Roman"/>
                <w:color w:val="000000"/>
                <w:sz w:val="24"/>
                <w:szCs w:val="24"/>
              </w:rPr>
              <w:t>Зам. директора по УВР</w:t>
            </w:r>
          </w:p>
          <w:p w:rsidR="00A201F5" w:rsidRDefault="00A201F5" w:rsidP="00A201F5">
            <w:pPr>
              <w:widowControl w:val="0"/>
              <w:spacing w:before="240" w:after="0" w:line="240" w:lineRule="auto"/>
              <w:jc w:val="center"/>
              <w:rPr>
                <w:rFonts w:ascii="Times New Roman" w:hAnsi="Times New Roman" w:cs="Times New Roman"/>
                <w:color w:val="000000"/>
                <w:sz w:val="24"/>
                <w:szCs w:val="24"/>
              </w:rPr>
            </w:pPr>
            <w:r w:rsidRPr="00B945FD">
              <w:rPr>
                <w:rFonts w:ascii="Times New Roman" w:hAnsi="Times New Roman" w:cs="Times New Roman"/>
                <w:color w:val="000000"/>
                <w:sz w:val="24"/>
                <w:szCs w:val="24"/>
              </w:rPr>
              <w:lastRenderedPageBreak/>
              <w:t>Методисты</w:t>
            </w:r>
          </w:p>
          <w:p w:rsidR="00A201F5" w:rsidRPr="00B945FD" w:rsidRDefault="00A201F5" w:rsidP="00A201F5">
            <w:pPr>
              <w:widowControl w:val="0"/>
              <w:spacing w:before="240"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Зав</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чебной</w:t>
            </w:r>
            <w:proofErr w:type="spellEnd"/>
            <w:r>
              <w:rPr>
                <w:rFonts w:ascii="Times New Roman" w:hAnsi="Times New Roman" w:cs="Times New Roman"/>
                <w:color w:val="000000"/>
                <w:sz w:val="24"/>
                <w:szCs w:val="24"/>
              </w:rPr>
              <w:t xml:space="preserve"> частью</w:t>
            </w:r>
          </w:p>
          <w:p w:rsidR="00A201F5" w:rsidRDefault="00A201F5" w:rsidP="00A201F5">
            <w:pPr>
              <w:widowControl w:val="0"/>
              <w:spacing w:before="240" w:after="0" w:line="240" w:lineRule="auto"/>
              <w:jc w:val="center"/>
              <w:rPr>
                <w:rFonts w:ascii="Times New Roman" w:hAnsi="Times New Roman" w:cs="Times New Roman"/>
                <w:color w:val="000000"/>
                <w:sz w:val="24"/>
                <w:szCs w:val="24"/>
              </w:rPr>
            </w:pPr>
            <w:r w:rsidRPr="00B945FD">
              <w:rPr>
                <w:rFonts w:ascii="Times New Roman" w:hAnsi="Times New Roman" w:cs="Times New Roman"/>
                <w:color w:val="000000"/>
                <w:sz w:val="24"/>
                <w:szCs w:val="24"/>
              </w:rPr>
              <w:t>Председатели ц/</w:t>
            </w:r>
            <w:proofErr w:type="gramStart"/>
            <w:r w:rsidRPr="00B945FD">
              <w:rPr>
                <w:rFonts w:ascii="Times New Roman" w:hAnsi="Times New Roman" w:cs="Times New Roman"/>
                <w:color w:val="000000"/>
                <w:sz w:val="24"/>
                <w:szCs w:val="24"/>
              </w:rPr>
              <w:t>к</w:t>
            </w:r>
            <w:proofErr w:type="gramEnd"/>
          </w:p>
          <w:p w:rsidR="00A201F5" w:rsidRDefault="00A201F5" w:rsidP="00A201F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Преподаватели </w:t>
            </w:r>
          </w:p>
        </w:tc>
      </w:tr>
      <w:tr w:rsidR="00A201F5"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pPr>
              <w:widowControl w:val="0"/>
              <w:spacing w:before="240" w:after="0" w:line="240" w:lineRule="auto"/>
              <w:jc w:val="both"/>
              <w:rPr>
                <w:rFonts w:ascii="Times New Roman" w:hAnsi="Times New Roman" w:cs="Times New Roman"/>
                <w:color w:val="000000"/>
                <w:sz w:val="24"/>
                <w:szCs w:val="24"/>
              </w:rPr>
            </w:pPr>
            <w:r w:rsidRPr="0064571A">
              <w:rPr>
                <w:rFonts w:ascii="Times New Roman" w:hAnsi="Times New Roman" w:cs="Times New Roman"/>
                <w:color w:val="000000"/>
                <w:sz w:val="24"/>
                <w:szCs w:val="24"/>
              </w:rPr>
              <w:lastRenderedPageBreak/>
              <w:t>9.5.</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pPr>
              <w:widowControl w:val="0"/>
              <w:spacing w:before="240" w:after="0" w:line="240" w:lineRule="auto"/>
              <w:jc w:val="both"/>
              <w:rPr>
                <w:rFonts w:ascii="Times New Roman" w:hAnsi="Times New Roman" w:cs="Times New Roman"/>
                <w:color w:val="000000"/>
                <w:sz w:val="24"/>
                <w:szCs w:val="24"/>
              </w:rPr>
            </w:pPr>
            <w:r w:rsidRPr="0064571A">
              <w:rPr>
                <w:rFonts w:ascii="Times New Roman" w:hAnsi="Times New Roman" w:cs="Times New Roman"/>
                <w:color w:val="000000"/>
                <w:sz w:val="24"/>
                <w:szCs w:val="24"/>
              </w:rPr>
              <w:t>Анализ результатов государственной итоговой аттестации</w:t>
            </w:r>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Отчёты председателей ГЭК</w:t>
            </w:r>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A201F5" w:rsidRDefault="00485860" w:rsidP="00A201F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A201F5" w:rsidRDefault="00485860" w:rsidP="00A201F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A201F5" w:rsidRDefault="00485860" w:rsidP="00A201F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A201F5" w:rsidRDefault="00485860" w:rsidP="00A201F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A201F5" w:rsidRDefault="00485860" w:rsidP="00A201F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A201F5" w:rsidRDefault="00485860" w:rsidP="00A201F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A201F5" w:rsidRDefault="00A201F5" w:rsidP="00A201F5">
            <w:pPr>
              <w:widowControl w:val="0"/>
              <w:spacing w:before="240" w:after="0" w:line="240" w:lineRule="auto"/>
              <w:jc w:val="center"/>
              <w:rPr>
                <w:rFonts w:ascii="Times New Roman" w:hAnsi="Times New Roman" w:cs="Times New Roman"/>
                <w:color w:val="000000" w:themeColor="text1"/>
                <w:sz w:val="24"/>
                <w:szCs w:val="24"/>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304505" w:rsidP="00485860">
            <w:pPr>
              <w:widowControl w:val="0"/>
              <w:spacing w:before="240" w:after="0" w:line="240" w:lineRule="auto"/>
              <w:jc w:val="center"/>
              <w:rPr>
                <w:rFonts w:ascii="Times New Roman" w:hAnsi="Times New Roman" w:cs="Times New Roman"/>
                <w:color w:val="000000"/>
                <w:sz w:val="24"/>
                <w:szCs w:val="24"/>
              </w:rPr>
            </w:pPr>
            <w:r w:rsidRPr="004C6755">
              <w:rPr>
                <w:rFonts w:ascii="Times New Roman" w:hAnsi="Times New Roman" w:cs="Times New Roman"/>
                <w:color w:val="000000"/>
                <w:sz w:val="24"/>
                <w:szCs w:val="24"/>
              </w:rPr>
              <w:t>201</w:t>
            </w:r>
            <w:r>
              <w:rPr>
                <w:rFonts w:ascii="Times New Roman" w:hAnsi="Times New Roman" w:cs="Times New Roman"/>
                <w:color w:val="000000"/>
                <w:sz w:val="24"/>
                <w:szCs w:val="24"/>
              </w:rPr>
              <w:t>9</w:t>
            </w:r>
            <w:r w:rsidRPr="004C6755">
              <w:rPr>
                <w:rFonts w:ascii="Times New Roman" w:hAnsi="Times New Roman" w:cs="Times New Roman"/>
                <w:color w:val="000000"/>
                <w:sz w:val="24"/>
                <w:szCs w:val="24"/>
              </w:rPr>
              <w:t>-202</w:t>
            </w:r>
            <w:r>
              <w:rPr>
                <w:rFonts w:ascii="Times New Roman" w:hAnsi="Times New Roman" w:cs="Times New Roman"/>
                <w:color w:val="000000"/>
                <w:sz w:val="24"/>
                <w:szCs w:val="24"/>
              </w:rPr>
              <w:t>3</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rsidP="00A201F5">
            <w:pPr>
              <w:widowControl w:val="0"/>
              <w:spacing w:before="240" w:after="0" w:line="240" w:lineRule="auto"/>
              <w:jc w:val="center"/>
              <w:rPr>
                <w:rFonts w:ascii="Times New Roman" w:hAnsi="Times New Roman" w:cs="Times New Roman"/>
                <w:color w:val="000000"/>
                <w:sz w:val="24"/>
                <w:szCs w:val="24"/>
              </w:rPr>
            </w:pPr>
            <w:r w:rsidRPr="00A201F5">
              <w:rPr>
                <w:rFonts w:ascii="Times New Roman" w:hAnsi="Times New Roman" w:cs="Times New Roman"/>
                <w:color w:val="000000"/>
                <w:sz w:val="24"/>
                <w:szCs w:val="24"/>
              </w:rPr>
              <w:t>Зам. директора по УВР</w:t>
            </w:r>
          </w:p>
          <w:p w:rsidR="00A201F5" w:rsidRDefault="00A201F5" w:rsidP="00A201F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A201F5">
              <w:rPr>
                <w:rFonts w:ascii="Times New Roman" w:hAnsi="Times New Roman" w:cs="Times New Roman"/>
                <w:color w:val="000000"/>
                <w:sz w:val="24"/>
                <w:szCs w:val="24"/>
              </w:rPr>
              <w:t>редседател</w:t>
            </w:r>
            <w:r>
              <w:rPr>
                <w:rFonts w:ascii="Times New Roman" w:hAnsi="Times New Roman" w:cs="Times New Roman"/>
                <w:color w:val="000000"/>
                <w:sz w:val="24"/>
                <w:szCs w:val="24"/>
              </w:rPr>
              <w:t>и</w:t>
            </w:r>
            <w:r w:rsidRPr="00A201F5">
              <w:rPr>
                <w:rFonts w:ascii="Times New Roman" w:hAnsi="Times New Roman" w:cs="Times New Roman"/>
                <w:color w:val="000000"/>
                <w:sz w:val="24"/>
                <w:szCs w:val="24"/>
              </w:rPr>
              <w:t xml:space="preserve"> ГЭК</w:t>
            </w:r>
            <w:r>
              <w:rPr>
                <w:rFonts w:ascii="Times New Roman" w:hAnsi="Times New Roman" w:cs="Times New Roman"/>
                <w:color w:val="000000"/>
                <w:sz w:val="24"/>
                <w:szCs w:val="24"/>
              </w:rPr>
              <w:t xml:space="preserve"> </w:t>
            </w:r>
          </w:p>
        </w:tc>
      </w:tr>
      <w:tr w:rsidR="00A201F5" w:rsidTr="00FA3417">
        <w:trPr>
          <w:trHeight w:val="2774"/>
        </w:trPr>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64571A" w:rsidRDefault="00A201F5">
            <w:pPr>
              <w:widowControl w:val="0"/>
              <w:spacing w:before="240" w:after="0" w:line="240" w:lineRule="auto"/>
              <w:jc w:val="both"/>
              <w:rPr>
                <w:rFonts w:ascii="Times New Roman" w:hAnsi="Times New Roman" w:cs="Times New Roman"/>
                <w:color w:val="000000"/>
                <w:sz w:val="24"/>
                <w:szCs w:val="24"/>
              </w:rPr>
            </w:pPr>
            <w:r w:rsidRPr="0064571A">
              <w:rPr>
                <w:rFonts w:ascii="Times New Roman" w:hAnsi="Times New Roman" w:cs="Times New Roman"/>
                <w:color w:val="000000"/>
                <w:sz w:val="24"/>
                <w:szCs w:val="24"/>
              </w:rPr>
              <w:t>9.6.</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64571A" w:rsidRDefault="00A201F5" w:rsidP="0064571A">
            <w:pPr>
              <w:widowControl w:val="0"/>
              <w:spacing w:before="240" w:after="0" w:line="240" w:lineRule="auto"/>
              <w:jc w:val="both"/>
              <w:rPr>
                <w:rFonts w:ascii="Times New Roman" w:hAnsi="Times New Roman" w:cs="Times New Roman"/>
                <w:color w:val="000000"/>
                <w:sz w:val="24"/>
                <w:szCs w:val="24"/>
              </w:rPr>
            </w:pPr>
            <w:r w:rsidRPr="0064571A">
              <w:rPr>
                <w:rFonts w:ascii="Times New Roman" w:hAnsi="Times New Roman" w:cs="Times New Roman"/>
                <w:color w:val="000000"/>
                <w:sz w:val="24"/>
                <w:szCs w:val="24"/>
              </w:rPr>
              <w:t>Анкетирование предприятий социальных партнеров, на базе которых студенты ПОО проходят производственную практику, о качестве их подготовки</w:t>
            </w:r>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качества профессионального образования ПОО</w:t>
            </w:r>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A201F5" w:rsidRDefault="00485860" w:rsidP="00A201F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A201F5" w:rsidRDefault="00485860" w:rsidP="00A201F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A201F5" w:rsidRDefault="00485860" w:rsidP="00A201F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A201F5" w:rsidRDefault="00485860" w:rsidP="00A201F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A201F5" w:rsidRDefault="00485860" w:rsidP="00A201F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Pr="00A201F5" w:rsidRDefault="00485860" w:rsidP="00A201F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304505" w:rsidP="00485860">
            <w:pPr>
              <w:widowControl w:val="0"/>
              <w:spacing w:before="240" w:after="0" w:line="240" w:lineRule="auto"/>
              <w:jc w:val="center"/>
              <w:rPr>
                <w:rFonts w:ascii="Times New Roman" w:hAnsi="Times New Roman" w:cs="Times New Roman"/>
                <w:color w:val="000000"/>
                <w:sz w:val="24"/>
                <w:szCs w:val="24"/>
              </w:rPr>
            </w:pPr>
            <w:r w:rsidRPr="004C6755">
              <w:rPr>
                <w:rFonts w:ascii="Times New Roman" w:hAnsi="Times New Roman" w:cs="Times New Roman"/>
                <w:color w:val="000000"/>
                <w:sz w:val="24"/>
                <w:szCs w:val="24"/>
              </w:rPr>
              <w:t>201</w:t>
            </w:r>
            <w:r>
              <w:rPr>
                <w:rFonts w:ascii="Times New Roman" w:hAnsi="Times New Roman" w:cs="Times New Roman"/>
                <w:color w:val="000000"/>
                <w:sz w:val="24"/>
                <w:szCs w:val="24"/>
              </w:rPr>
              <w:t>9</w:t>
            </w:r>
            <w:r w:rsidRPr="004C6755">
              <w:rPr>
                <w:rFonts w:ascii="Times New Roman" w:hAnsi="Times New Roman" w:cs="Times New Roman"/>
                <w:color w:val="000000"/>
                <w:sz w:val="24"/>
                <w:szCs w:val="24"/>
              </w:rPr>
              <w:t>-202</w:t>
            </w:r>
            <w:r>
              <w:rPr>
                <w:rFonts w:ascii="Times New Roman" w:hAnsi="Times New Roman" w:cs="Times New Roman"/>
                <w:color w:val="000000"/>
                <w:sz w:val="24"/>
                <w:szCs w:val="24"/>
              </w:rPr>
              <w:t>3</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A201F5" w:rsidRDefault="00A201F5">
            <w:pPr>
              <w:widowControl w:val="0"/>
              <w:spacing w:before="240" w:after="0" w:line="240" w:lineRule="auto"/>
              <w:jc w:val="center"/>
              <w:rPr>
                <w:rFonts w:ascii="Times New Roman" w:hAnsi="Times New Roman" w:cs="Times New Roman"/>
                <w:color w:val="000000"/>
                <w:sz w:val="24"/>
                <w:szCs w:val="24"/>
              </w:rPr>
            </w:pPr>
            <w:r w:rsidRPr="00A201F5">
              <w:rPr>
                <w:rFonts w:ascii="Times New Roman" w:hAnsi="Times New Roman" w:cs="Times New Roman"/>
                <w:color w:val="000000"/>
                <w:sz w:val="24"/>
                <w:szCs w:val="24"/>
              </w:rPr>
              <w:t>Зам. директора по УВР</w:t>
            </w:r>
          </w:p>
          <w:p w:rsidR="00A201F5" w:rsidRPr="00A201F5" w:rsidRDefault="00A201F5" w:rsidP="00A201F5">
            <w:pPr>
              <w:widowControl w:val="0"/>
              <w:spacing w:before="240" w:after="0" w:line="240" w:lineRule="auto"/>
              <w:jc w:val="center"/>
              <w:rPr>
                <w:rFonts w:ascii="Times New Roman" w:hAnsi="Times New Roman" w:cs="Times New Roman"/>
                <w:color w:val="000000"/>
                <w:sz w:val="24"/>
                <w:szCs w:val="24"/>
              </w:rPr>
            </w:pPr>
            <w:proofErr w:type="spellStart"/>
            <w:r w:rsidRPr="00A201F5">
              <w:rPr>
                <w:rFonts w:ascii="Times New Roman" w:hAnsi="Times New Roman" w:cs="Times New Roman"/>
                <w:color w:val="000000"/>
                <w:sz w:val="24"/>
                <w:szCs w:val="24"/>
              </w:rPr>
              <w:t>Зав</w:t>
            </w:r>
            <w:proofErr w:type="gramStart"/>
            <w:r w:rsidRPr="00A201F5">
              <w:rPr>
                <w:rFonts w:ascii="Times New Roman" w:hAnsi="Times New Roman" w:cs="Times New Roman"/>
                <w:color w:val="000000"/>
                <w:sz w:val="24"/>
                <w:szCs w:val="24"/>
              </w:rPr>
              <w:t>.п</w:t>
            </w:r>
            <w:proofErr w:type="gramEnd"/>
            <w:r w:rsidRPr="00A201F5">
              <w:rPr>
                <w:rFonts w:ascii="Times New Roman" w:hAnsi="Times New Roman" w:cs="Times New Roman"/>
                <w:color w:val="000000"/>
                <w:sz w:val="24"/>
                <w:szCs w:val="24"/>
              </w:rPr>
              <w:t>рактическим</w:t>
            </w:r>
            <w:proofErr w:type="spellEnd"/>
            <w:r w:rsidRPr="00A201F5">
              <w:rPr>
                <w:rFonts w:ascii="Times New Roman" w:hAnsi="Times New Roman" w:cs="Times New Roman"/>
                <w:color w:val="000000"/>
                <w:sz w:val="24"/>
                <w:szCs w:val="24"/>
              </w:rPr>
              <w:t xml:space="preserve"> обучением</w:t>
            </w:r>
          </w:p>
          <w:p w:rsidR="00A201F5" w:rsidRDefault="00A201F5" w:rsidP="00A201F5">
            <w:pPr>
              <w:widowControl w:val="0"/>
              <w:spacing w:before="240" w:after="0" w:line="240" w:lineRule="auto"/>
              <w:jc w:val="center"/>
              <w:rPr>
                <w:rFonts w:ascii="Times New Roman" w:hAnsi="Times New Roman" w:cs="Times New Roman"/>
                <w:color w:val="000000"/>
                <w:sz w:val="24"/>
                <w:szCs w:val="24"/>
              </w:rPr>
            </w:pPr>
            <w:r w:rsidRPr="00A201F5">
              <w:rPr>
                <w:rFonts w:ascii="Times New Roman" w:hAnsi="Times New Roman" w:cs="Times New Roman"/>
                <w:color w:val="000000"/>
                <w:sz w:val="24"/>
                <w:szCs w:val="24"/>
              </w:rPr>
              <w:t>Председатели ц/</w:t>
            </w:r>
            <w:proofErr w:type="gramStart"/>
            <w:r w:rsidRPr="00A201F5">
              <w:rPr>
                <w:rFonts w:ascii="Times New Roman" w:hAnsi="Times New Roman" w:cs="Times New Roman"/>
                <w:color w:val="000000"/>
                <w:sz w:val="24"/>
                <w:szCs w:val="24"/>
              </w:rPr>
              <w:t>к</w:t>
            </w:r>
            <w:proofErr w:type="gramEnd"/>
          </w:p>
        </w:tc>
      </w:tr>
      <w:tr w:rsidR="00CC34DA"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Pr="0064571A" w:rsidRDefault="00CC34DA">
            <w:pPr>
              <w:widowControl w:val="0"/>
              <w:spacing w:before="240" w:after="0" w:line="240" w:lineRule="auto"/>
              <w:jc w:val="both"/>
              <w:rPr>
                <w:rFonts w:ascii="Times New Roman" w:hAnsi="Times New Roman" w:cs="Times New Roman"/>
                <w:color w:val="000000"/>
                <w:sz w:val="24"/>
                <w:szCs w:val="24"/>
              </w:rPr>
            </w:pPr>
            <w:r w:rsidRPr="0064571A">
              <w:rPr>
                <w:rFonts w:ascii="Times New Roman" w:hAnsi="Times New Roman" w:cs="Times New Roman"/>
                <w:color w:val="000000"/>
                <w:sz w:val="24"/>
                <w:szCs w:val="24"/>
              </w:rPr>
              <w:t>9.7.</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Pr="0064571A" w:rsidRDefault="00CC34DA" w:rsidP="0064571A">
            <w:pPr>
              <w:widowControl w:val="0"/>
              <w:spacing w:before="240" w:after="0" w:line="240" w:lineRule="auto"/>
              <w:jc w:val="both"/>
              <w:rPr>
                <w:rFonts w:ascii="Times New Roman" w:hAnsi="Times New Roman" w:cs="Times New Roman"/>
                <w:color w:val="000000"/>
                <w:sz w:val="24"/>
                <w:szCs w:val="24"/>
              </w:rPr>
            </w:pPr>
            <w:r w:rsidRPr="0064571A">
              <w:rPr>
                <w:rFonts w:ascii="Times New Roman" w:hAnsi="Times New Roman" w:cs="Times New Roman"/>
                <w:color w:val="000000"/>
                <w:sz w:val="24"/>
                <w:szCs w:val="24"/>
              </w:rPr>
              <w:t>Анализ результативности участия обучающихся ПОО в олимпиадах, конкурсах и чемпионатах</w:t>
            </w:r>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Default="00CC34DA" w:rsidP="00305245">
            <w:pPr>
              <w:widowControl w:val="0"/>
              <w:spacing w:before="240" w:after="0" w:line="240" w:lineRule="auto"/>
              <w:jc w:val="both"/>
              <w:rPr>
                <w:rFonts w:ascii="Times New Roman" w:hAnsi="Times New Roman" w:cs="Times New Roman"/>
                <w:color w:val="000000"/>
                <w:sz w:val="24"/>
                <w:szCs w:val="24"/>
              </w:rPr>
            </w:pPr>
            <w:r w:rsidRPr="00A201F5">
              <w:rPr>
                <w:rFonts w:ascii="Times New Roman" w:hAnsi="Times New Roman" w:cs="Times New Roman"/>
                <w:color w:val="000000"/>
                <w:sz w:val="24"/>
                <w:szCs w:val="24"/>
              </w:rPr>
              <w:t>Отчеты и аналитические справки</w:t>
            </w:r>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Pr="00A201F5" w:rsidRDefault="00485860" w:rsidP="0030524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Pr="00A201F5" w:rsidRDefault="00485860" w:rsidP="0030524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Pr="00A201F5" w:rsidRDefault="00485860" w:rsidP="0030524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Pr="00A201F5" w:rsidRDefault="00485860" w:rsidP="0030524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Pr="00A201F5" w:rsidRDefault="00485860" w:rsidP="0030524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Pr="00A201F5" w:rsidRDefault="00485860" w:rsidP="0030524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Pr="00A201F5" w:rsidRDefault="00CC34DA" w:rsidP="00305245">
            <w:pPr>
              <w:widowControl w:val="0"/>
              <w:spacing w:before="240" w:after="0" w:line="240" w:lineRule="auto"/>
              <w:jc w:val="center"/>
              <w:rPr>
                <w:rFonts w:ascii="Times New Roman" w:hAnsi="Times New Roman" w:cs="Times New Roman"/>
                <w:color w:val="000000" w:themeColor="text1"/>
                <w:sz w:val="24"/>
                <w:szCs w:val="24"/>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Default="00304505" w:rsidP="00305245">
            <w:pPr>
              <w:widowControl w:val="0"/>
              <w:spacing w:before="240" w:after="0" w:line="240" w:lineRule="auto"/>
              <w:jc w:val="center"/>
              <w:rPr>
                <w:rFonts w:ascii="Times New Roman" w:hAnsi="Times New Roman" w:cs="Times New Roman"/>
                <w:color w:val="000000"/>
                <w:sz w:val="24"/>
                <w:szCs w:val="24"/>
              </w:rPr>
            </w:pPr>
            <w:r w:rsidRPr="004C6755">
              <w:rPr>
                <w:rFonts w:ascii="Times New Roman" w:hAnsi="Times New Roman" w:cs="Times New Roman"/>
                <w:color w:val="000000"/>
                <w:sz w:val="24"/>
                <w:szCs w:val="24"/>
              </w:rPr>
              <w:t>201</w:t>
            </w:r>
            <w:r>
              <w:rPr>
                <w:rFonts w:ascii="Times New Roman" w:hAnsi="Times New Roman" w:cs="Times New Roman"/>
                <w:color w:val="000000"/>
                <w:sz w:val="24"/>
                <w:szCs w:val="24"/>
              </w:rPr>
              <w:t>9</w:t>
            </w:r>
            <w:r w:rsidRPr="004C6755">
              <w:rPr>
                <w:rFonts w:ascii="Times New Roman" w:hAnsi="Times New Roman" w:cs="Times New Roman"/>
                <w:color w:val="000000"/>
                <w:sz w:val="24"/>
                <w:szCs w:val="24"/>
              </w:rPr>
              <w:t>-202</w:t>
            </w:r>
            <w:r>
              <w:rPr>
                <w:rFonts w:ascii="Times New Roman" w:hAnsi="Times New Roman" w:cs="Times New Roman"/>
                <w:color w:val="000000"/>
                <w:sz w:val="24"/>
                <w:szCs w:val="24"/>
              </w:rPr>
              <w:t>3</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Default="00CC34DA" w:rsidP="00305245">
            <w:pPr>
              <w:widowControl w:val="0"/>
              <w:spacing w:before="240" w:after="0" w:line="240" w:lineRule="auto"/>
              <w:jc w:val="center"/>
              <w:rPr>
                <w:rFonts w:ascii="Times New Roman" w:hAnsi="Times New Roman" w:cs="Times New Roman"/>
                <w:color w:val="000000"/>
                <w:sz w:val="24"/>
                <w:szCs w:val="24"/>
              </w:rPr>
            </w:pPr>
            <w:r w:rsidRPr="00A201F5">
              <w:rPr>
                <w:rFonts w:ascii="Times New Roman" w:hAnsi="Times New Roman" w:cs="Times New Roman"/>
                <w:color w:val="000000"/>
                <w:sz w:val="24"/>
                <w:szCs w:val="24"/>
              </w:rPr>
              <w:t>Зам. директора по УВР</w:t>
            </w:r>
          </w:p>
          <w:p w:rsidR="00CC34DA" w:rsidRDefault="00CC34DA" w:rsidP="00305245">
            <w:pPr>
              <w:widowControl w:val="0"/>
              <w:spacing w:before="240"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Зав</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чным</w:t>
            </w:r>
            <w:proofErr w:type="spellEnd"/>
            <w:r>
              <w:rPr>
                <w:rFonts w:ascii="Times New Roman" w:hAnsi="Times New Roman" w:cs="Times New Roman"/>
                <w:color w:val="000000"/>
                <w:sz w:val="24"/>
                <w:szCs w:val="24"/>
              </w:rPr>
              <w:t xml:space="preserve"> отделением</w:t>
            </w:r>
          </w:p>
          <w:p w:rsidR="00CC34DA" w:rsidRDefault="00CC34DA" w:rsidP="00305245">
            <w:pPr>
              <w:widowControl w:val="0"/>
              <w:spacing w:before="240" w:after="0" w:line="240" w:lineRule="auto"/>
              <w:jc w:val="center"/>
              <w:rPr>
                <w:rFonts w:ascii="Times New Roman" w:hAnsi="Times New Roman" w:cs="Times New Roman"/>
                <w:color w:val="000000"/>
                <w:sz w:val="24"/>
                <w:szCs w:val="24"/>
              </w:rPr>
            </w:pPr>
            <w:r w:rsidRPr="00B945FD">
              <w:rPr>
                <w:rFonts w:ascii="Times New Roman" w:hAnsi="Times New Roman" w:cs="Times New Roman"/>
                <w:color w:val="000000"/>
                <w:sz w:val="24"/>
                <w:szCs w:val="24"/>
              </w:rPr>
              <w:t>Методисты</w:t>
            </w:r>
          </w:p>
          <w:p w:rsidR="00CC34DA" w:rsidRDefault="00CC34DA" w:rsidP="00305245">
            <w:pPr>
              <w:widowControl w:val="0"/>
              <w:spacing w:before="240" w:after="0" w:line="240" w:lineRule="auto"/>
              <w:jc w:val="center"/>
              <w:rPr>
                <w:rFonts w:ascii="Times New Roman" w:hAnsi="Times New Roman" w:cs="Times New Roman"/>
                <w:color w:val="000000"/>
                <w:sz w:val="24"/>
                <w:szCs w:val="24"/>
              </w:rPr>
            </w:pPr>
            <w:r w:rsidRPr="00B945FD">
              <w:rPr>
                <w:rFonts w:ascii="Times New Roman" w:hAnsi="Times New Roman" w:cs="Times New Roman"/>
                <w:color w:val="000000"/>
                <w:sz w:val="24"/>
                <w:szCs w:val="24"/>
              </w:rPr>
              <w:lastRenderedPageBreak/>
              <w:t>Председатели ц/</w:t>
            </w:r>
            <w:proofErr w:type="gramStart"/>
            <w:r w:rsidRPr="00B945FD">
              <w:rPr>
                <w:rFonts w:ascii="Times New Roman" w:hAnsi="Times New Roman" w:cs="Times New Roman"/>
                <w:color w:val="000000"/>
                <w:sz w:val="24"/>
                <w:szCs w:val="24"/>
              </w:rPr>
              <w:t>к</w:t>
            </w:r>
            <w:proofErr w:type="gramEnd"/>
          </w:p>
          <w:p w:rsidR="00CC34DA" w:rsidRDefault="00CC34DA" w:rsidP="0030524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Преподаватели </w:t>
            </w:r>
          </w:p>
        </w:tc>
      </w:tr>
      <w:tr w:rsidR="00CC34DA" w:rsidTr="00FA3417">
        <w:tc>
          <w:tcPr>
            <w:tcW w:w="15568" w:type="dxa"/>
            <w:gridSpan w:val="1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Default="00CC34DA">
            <w:pPr>
              <w:widowControl w:val="0"/>
              <w:spacing w:before="240" w:after="0" w:line="240" w:lineRule="auto"/>
              <w:rPr>
                <w:rFonts w:ascii="Times New Roman" w:hAnsi="Times New Roman" w:cs="Times New Roman"/>
                <w:sz w:val="24"/>
                <w:szCs w:val="24"/>
              </w:rPr>
            </w:pPr>
            <w:r>
              <w:rPr>
                <w:rFonts w:ascii="Times New Roman" w:hAnsi="Times New Roman" w:cs="Times New Roman"/>
                <w:sz w:val="24"/>
                <w:szCs w:val="24"/>
              </w:rPr>
              <w:lastRenderedPageBreak/>
              <w:t>Мероприятие 10: Совершенствование механизмов взаимодействия с социальными партнерами и работодателями по вопросам организации практического обучения и трудоустройства выпускников</w:t>
            </w:r>
          </w:p>
        </w:tc>
      </w:tr>
      <w:tr w:rsidR="00CC34DA"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Default="00CC34DA">
            <w:pPr>
              <w:widowControl w:val="0"/>
              <w:spacing w:before="240" w:after="0" w:line="240" w:lineRule="auto"/>
              <w:jc w:val="both"/>
              <w:rPr>
                <w:rFonts w:ascii="Times New Roman" w:hAnsi="Times New Roman" w:cs="Times New Roman"/>
                <w:color w:val="000000"/>
                <w:sz w:val="24"/>
                <w:szCs w:val="24"/>
              </w:rPr>
            </w:pPr>
            <w:r w:rsidRPr="0064571A">
              <w:rPr>
                <w:rFonts w:ascii="Times New Roman" w:hAnsi="Times New Roman" w:cs="Times New Roman"/>
                <w:color w:val="000000"/>
                <w:sz w:val="24"/>
                <w:szCs w:val="24"/>
              </w:rPr>
              <w:t>10.1.</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Pr="0064571A" w:rsidRDefault="00CC34DA" w:rsidP="0064571A">
            <w:pPr>
              <w:widowControl w:val="0"/>
              <w:spacing w:before="240" w:after="0" w:line="240" w:lineRule="auto"/>
              <w:jc w:val="both"/>
              <w:rPr>
                <w:rFonts w:ascii="Times New Roman" w:hAnsi="Times New Roman" w:cs="Times New Roman"/>
                <w:color w:val="000000"/>
                <w:sz w:val="24"/>
                <w:szCs w:val="24"/>
              </w:rPr>
            </w:pPr>
            <w:r w:rsidRPr="0064571A">
              <w:rPr>
                <w:rFonts w:ascii="Times New Roman" w:hAnsi="Times New Roman" w:cs="Times New Roman"/>
                <w:color w:val="000000"/>
                <w:sz w:val="24"/>
                <w:szCs w:val="24"/>
              </w:rPr>
              <w:t>Организация и проведение встреч, учебных занятий с привлечением социальных партнеров - работодателей</w:t>
            </w:r>
          </w:p>
          <w:p w:rsidR="00CC34DA" w:rsidRDefault="00CC34DA" w:rsidP="0064571A">
            <w:pPr>
              <w:widowControl w:val="0"/>
              <w:spacing w:before="240" w:after="0" w:line="240" w:lineRule="auto"/>
              <w:jc w:val="both"/>
              <w:rPr>
                <w:rFonts w:ascii="Times New Roman" w:hAnsi="Times New Roman" w:cs="Times New Roman"/>
                <w:color w:val="000000"/>
                <w:sz w:val="24"/>
                <w:szCs w:val="24"/>
              </w:rPr>
            </w:pPr>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Default="00CC34DA" w:rsidP="00305245">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качества профессионального образования ПОО</w:t>
            </w:r>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Pr="00A201F5" w:rsidRDefault="00C47480" w:rsidP="0030524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115</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Pr="00A201F5" w:rsidRDefault="00C47480" w:rsidP="0030524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Pr="00A201F5" w:rsidRDefault="00C47480" w:rsidP="0030524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Pr="00A201F5" w:rsidRDefault="00C47480" w:rsidP="0030524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Pr="00A201F5" w:rsidRDefault="00C47480" w:rsidP="0030524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Pr="00A201F5" w:rsidRDefault="00C47480" w:rsidP="0030524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Default="00C47480" w:rsidP="00C47480">
            <w:pPr>
              <w:widowControl w:val="0"/>
              <w:spacing w:before="240" w:after="0" w:line="240" w:lineRule="auto"/>
              <w:jc w:val="center"/>
              <w:rPr>
                <w:rFonts w:ascii="Times New Roman" w:hAnsi="Times New Roman" w:cs="Times New Roman"/>
                <w:color w:val="000000"/>
                <w:sz w:val="24"/>
                <w:szCs w:val="24"/>
              </w:rPr>
            </w:pPr>
            <w:r w:rsidRPr="00D97281">
              <w:rPr>
                <w:rFonts w:ascii="Times New Roman" w:hAnsi="Times New Roman" w:cs="Times New Roman"/>
                <w:color w:val="auto"/>
                <w:sz w:val="24"/>
                <w:szCs w:val="24"/>
              </w:rPr>
              <w:t xml:space="preserve">внебюджетные средства – </w:t>
            </w:r>
            <w:r>
              <w:rPr>
                <w:rFonts w:ascii="Times New Roman" w:hAnsi="Times New Roman" w:cs="Times New Roman"/>
                <w:color w:val="auto"/>
                <w:sz w:val="24"/>
                <w:szCs w:val="24"/>
              </w:rPr>
              <w:t>115,0</w:t>
            </w: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Default="00CC34DA" w:rsidP="00485860">
            <w:pPr>
              <w:widowControl w:val="0"/>
              <w:spacing w:before="240" w:after="0" w:line="240" w:lineRule="auto"/>
              <w:jc w:val="center"/>
              <w:rPr>
                <w:rFonts w:ascii="Times New Roman" w:hAnsi="Times New Roman" w:cs="Times New Roman"/>
                <w:color w:val="000000"/>
                <w:sz w:val="24"/>
                <w:szCs w:val="24"/>
              </w:rPr>
            </w:pPr>
            <w:r w:rsidRPr="00CC34DA">
              <w:rPr>
                <w:rFonts w:ascii="Times New Roman" w:hAnsi="Times New Roman" w:cs="Times New Roman"/>
                <w:color w:val="000000"/>
                <w:sz w:val="24"/>
                <w:szCs w:val="24"/>
              </w:rPr>
              <w:t>201</w:t>
            </w:r>
            <w:r w:rsidR="00485860">
              <w:rPr>
                <w:rFonts w:ascii="Times New Roman" w:hAnsi="Times New Roman" w:cs="Times New Roman"/>
                <w:color w:val="000000"/>
                <w:sz w:val="24"/>
                <w:szCs w:val="24"/>
              </w:rPr>
              <w:t>9</w:t>
            </w:r>
            <w:r w:rsidRPr="00CC34DA">
              <w:rPr>
                <w:rFonts w:ascii="Times New Roman" w:hAnsi="Times New Roman" w:cs="Times New Roman"/>
                <w:color w:val="000000"/>
                <w:sz w:val="24"/>
                <w:szCs w:val="24"/>
              </w:rPr>
              <w:t>-2022</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Default="00CC34DA" w:rsidP="00305245">
            <w:pPr>
              <w:widowControl w:val="0"/>
              <w:spacing w:before="240" w:after="0" w:line="240" w:lineRule="auto"/>
              <w:jc w:val="center"/>
              <w:rPr>
                <w:rFonts w:ascii="Times New Roman" w:hAnsi="Times New Roman" w:cs="Times New Roman"/>
                <w:color w:val="000000"/>
                <w:sz w:val="24"/>
                <w:szCs w:val="24"/>
              </w:rPr>
            </w:pPr>
            <w:r w:rsidRPr="00A201F5">
              <w:rPr>
                <w:rFonts w:ascii="Times New Roman" w:hAnsi="Times New Roman" w:cs="Times New Roman"/>
                <w:color w:val="000000"/>
                <w:sz w:val="24"/>
                <w:szCs w:val="24"/>
              </w:rPr>
              <w:t>Зам. директора по УВР</w:t>
            </w:r>
          </w:p>
          <w:p w:rsidR="00CC34DA" w:rsidRPr="00A201F5" w:rsidRDefault="00CC34DA" w:rsidP="00305245">
            <w:pPr>
              <w:widowControl w:val="0"/>
              <w:spacing w:before="240" w:after="0" w:line="240" w:lineRule="auto"/>
              <w:jc w:val="center"/>
              <w:rPr>
                <w:rFonts w:ascii="Times New Roman" w:hAnsi="Times New Roman" w:cs="Times New Roman"/>
                <w:color w:val="000000"/>
                <w:sz w:val="24"/>
                <w:szCs w:val="24"/>
              </w:rPr>
            </w:pPr>
            <w:proofErr w:type="spellStart"/>
            <w:r w:rsidRPr="00A201F5">
              <w:rPr>
                <w:rFonts w:ascii="Times New Roman" w:hAnsi="Times New Roman" w:cs="Times New Roman"/>
                <w:color w:val="000000"/>
                <w:sz w:val="24"/>
                <w:szCs w:val="24"/>
              </w:rPr>
              <w:t>Зав</w:t>
            </w:r>
            <w:proofErr w:type="gramStart"/>
            <w:r w:rsidRPr="00A201F5">
              <w:rPr>
                <w:rFonts w:ascii="Times New Roman" w:hAnsi="Times New Roman" w:cs="Times New Roman"/>
                <w:color w:val="000000"/>
                <w:sz w:val="24"/>
                <w:szCs w:val="24"/>
              </w:rPr>
              <w:t>.п</w:t>
            </w:r>
            <w:proofErr w:type="gramEnd"/>
            <w:r w:rsidRPr="00A201F5">
              <w:rPr>
                <w:rFonts w:ascii="Times New Roman" w:hAnsi="Times New Roman" w:cs="Times New Roman"/>
                <w:color w:val="000000"/>
                <w:sz w:val="24"/>
                <w:szCs w:val="24"/>
              </w:rPr>
              <w:t>рактическим</w:t>
            </w:r>
            <w:proofErr w:type="spellEnd"/>
            <w:r w:rsidRPr="00A201F5">
              <w:rPr>
                <w:rFonts w:ascii="Times New Roman" w:hAnsi="Times New Roman" w:cs="Times New Roman"/>
                <w:color w:val="000000"/>
                <w:sz w:val="24"/>
                <w:szCs w:val="24"/>
              </w:rPr>
              <w:t xml:space="preserve"> обучением</w:t>
            </w:r>
          </w:p>
          <w:p w:rsidR="00CC34DA" w:rsidRDefault="00CC34DA" w:rsidP="00305245">
            <w:pPr>
              <w:widowControl w:val="0"/>
              <w:spacing w:before="240" w:after="0" w:line="240" w:lineRule="auto"/>
              <w:jc w:val="center"/>
              <w:rPr>
                <w:rFonts w:ascii="Times New Roman" w:hAnsi="Times New Roman" w:cs="Times New Roman"/>
                <w:color w:val="000000"/>
                <w:sz w:val="24"/>
                <w:szCs w:val="24"/>
              </w:rPr>
            </w:pPr>
            <w:r w:rsidRPr="00A201F5">
              <w:rPr>
                <w:rFonts w:ascii="Times New Roman" w:hAnsi="Times New Roman" w:cs="Times New Roman"/>
                <w:color w:val="000000"/>
                <w:sz w:val="24"/>
                <w:szCs w:val="24"/>
              </w:rPr>
              <w:t>Председатели ц/</w:t>
            </w:r>
            <w:proofErr w:type="gramStart"/>
            <w:r w:rsidRPr="00A201F5">
              <w:rPr>
                <w:rFonts w:ascii="Times New Roman" w:hAnsi="Times New Roman" w:cs="Times New Roman"/>
                <w:color w:val="000000"/>
                <w:sz w:val="24"/>
                <w:szCs w:val="24"/>
              </w:rPr>
              <w:t>к</w:t>
            </w:r>
            <w:proofErr w:type="gramEnd"/>
          </w:p>
        </w:tc>
      </w:tr>
      <w:tr w:rsidR="00CC34DA"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Default="00CC34DA">
            <w:pPr>
              <w:widowControl w:val="0"/>
              <w:spacing w:before="240" w:after="0" w:line="240" w:lineRule="auto"/>
              <w:jc w:val="both"/>
              <w:rPr>
                <w:rFonts w:ascii="Times New Roman" w:hAnsi="Times New Roman" w:cs="Times New Roman"/>
                <w:color w:val="000000"/>
                <w:sz w:val="24"/>
                <w:szCs w:val="24"/>
              </w:rPr>
            </w:pPr>
            <w:r w:rsidRPr="0064571A">
              <w:rPr>
                <w:rFonts w:ascii="Times New Roman" w:hAnsi="Times New Roman" w:cs="Times New Roman"/>
                <w:color w:val="000000"/>
                <w:sz w:val="24"/>
                <w:szCs w:val="24"/>
              </w:rPr>
              <w:t>10.2.</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Default="00485860">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Заключение договоров о </w:t>
            </w:r>
            <w:r w:rsidR="00CC34DA" w:rsidRPr="0064571A">
              <w:rPr>
                <w:rFonts w:ascii="Times New Roman" w:hAnsi="Times New Roman" w:cs="Times New Roman"/>
                <w:color w:val="000000"/>
                <w:sz w:val="24"/>
                <w:szCs w:val="24"/>
              </w:rPr>
              <w:t>совместной деятельности с предприятиями и организациями - работодателями по организации обучения</w:t>
            </w:r>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Default="00CC34DA">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Договора о совместной деятельности</w:t>
            </w:r>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Pr="00A201F5" w:rsidRDefault="00485860" w:rsidP="0030524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Pr="00A201F5" w:rsidRDefault="00485860" w:rsidP="0030524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Pr="00A201F5" w:rsidRDefault="00485860" w:rsidP="0030524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Pr="00A201F5" w:rsidRDefault="00485860" w:rsidP="0030524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Pr="00A201F5" w:rsidRDefault="00485860" w:rsidP="0030524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Pr="00A201F5" w:rsidRDefault="00485860" w:rsidP="0030524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Default="00CC34DA" w:rsidP="00305245">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Default="00CC34DA" w:rsidP="00485860">
            <w:pPr>
              <w:widowControl w:val="0"/>
              <w:spacing w:before="240" w:after="0" w:line="240" w:lineRule="auto"/>
              <w:jc w:val="center"/>
              <w:rPr>
                <w:rFonts w:ascii="Times New Roman" w:hAnsi="Times New Roman" w:cs="Times New Roman"/>
                <w:color w:val="000000"/>
                <w:sz w:val="24"/>
                <w:szCs w:val="24"/>
              </w:rPr>
            </w:pPr>
            <w:r w:rsidRPr="00CC34DA">
              <w:rPr>
                <w:rFonts w:ascii="Times New Roman" w:hAnsi="Times New Roman" w:cs="Times New Roman"/>
                <w:color w:val="000000"/>
                <w:sz w:val="24"/>
                <w:szCs w:val="24"/>
              </w:rPr>
              <w:t>201</w:t>
            </w:r>
            <w:r w:rsidR="00485860">
              <w:rPr>
                <w:rFonts w:ascii="Times New Roman" w:hAnsi="Times New Roman" w:cs="Times New Roman"/>
                <w:color w:val="000000"/>
                <w:sz w:val="24"/>
                <w:szCs w:val="24"/>
              </w:rPr>
              <w:t>9</w:t>
            </w:r>
            <w:r w:rsidRPr="00CC34DA">
              <w:rPr>
                <w:rFonts w:ascii="Times New Roman" w:hAnsi="Times New Roman" w:cs="Times New Roman"/>
                <w:color w:val="000000"/>
                <w:sz w:val="24"/>
                <w:szCs w:val="24"/>
              </w:rPr>
              <w:t>-2022</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Default="00CC34DA" w:rsidP="0030524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w:t>
            </w:r>
          </w:p>
          <w:p w:rsidR="00CC34DA" w:rsidRDefault="00CC34DA" w:rsidP="00305245">
            <w:pPr>
              <w:widowControl w:val="0"/>
              <w:spacing w:before="240" w:after="0" w:line="240" w:lineRule="auto"/>
              <w:jc w:val="center"/>
              <w:rPr>
                <w:rFonts w:ascii="Times New Roman" w:hAnsi="Times New Roman" w:cs="Times New Roman"/>
                <w:color w:val="000000"/>
                <w:sz w:val="24"/>
                <w:szCs w:val="24"/>
              </w:rPr>
            </w:pPr>
            <w:r w:rsidRPr="00A201F5">
              <w:rPr>
                <w:rFonts w:ascii="Times New Roman" w:hAnsi="Times New Roman" w:cs="Times New Roman"/>
                <w:color w:val="000000"/>
                <w:sz w:val="24"/>
                <w:szCs w:val="24"/>
              </w:rPr>
              <w:t>Зам. директора по УВР</w:t>
            </w:r>
          </w:p>
          <w:p w:rsidR="00CC34DA" w:rsidRPr="00A201F5" w:rsidRDefault="00CC34DA" w:rsidP="00305245">
            <w:pPr>
              <w:widowControl w:val="0"/>
              <w:spacing w:before="240" w:after="0" w:line="240" w:lineRule="auto"/>
              <w:jc w:val="center"/>
              <w:rPr>
                <w:rFonts w:ascii="Times New Roman" w:hAnsi="Times New Roman" w:cs="Times New Roman"/>
                <w:color w:val="000000"/>
                <w:sz w:val="24"/>
                <w:szCs w:val="24"/>
              </w:rPr>
            </w:pPr>
            <w:proofErr w:type="spellStart"/>
            <w:r w:rsidRPr="00A201F5">
              <w:rPr>
                <w:rFonts w:ascii="Times New Roman" w:hAnsi="Times New Roman" w:cs="Times New Roman"/>
                <w:color w:val="000000"/>
                <w:sz w:val="24"/>
                <w:szCs w:val="24"/>
              </w:rPr>
              <w:t>Зав</w:t>
            </w:r>
            <w:proofErr w:type="gramStart"/>
            <w:r w:rsidRPr="00A201F5">
              <w:rPr>
                <w:rFonts w:ascii="Times New Roman" w:hAnsi="Times New Roman" w:cs="Times New Roman"/>
                <w:color w:val="000000"/>
                <w:sz w:val="24"/>
                <w:szCs w:val="24"/>
              </w:rPr>
              <w:t>.п</w:t>
            </w:r>
            <w:proofErr w:type="gramEnd"/>
            <w:r w:rsidRPr="00A201F5">
              <w:rPr>
                <w:rFonts w:ascii="Times New Roman" w:hAnsi="Times New Roman" w:cs="Times New Roman"/>
                <w:color w:val="000000"/>
                <w:sz w:val="24"/>
                <w:szCs w:val="24"/>
              </w:rPr>
              <w:t>рактическим</w:t>
            </w:r>
            <w:proofErr w:type="spellEnd"/>
            <w:r w:rsidRPr="00A201F5">
              <w:rPr>
                <w:rFonts w:ascii="Times New Roman" w:hAnsi="Times New Roman" w:cs="Times New Roman"/>
                <w:color w:val="000000"/>
                <w:sz w:val="24"/>
                <w:szCs w:val="24"/>
              </w:rPr>
              <w:t xml:space="preserve"> обучением</w:t>
            </w:r>
          </w:p>
          <w:p w:rsidR="00CC34DA" w:rsidRDefault="00CC34DA" w:rsidP="00305245">
            <w:pPr>
              <w:widowControl w:val="0"/>
              <w:spacing w:before="240" w:after="0" w:line="240" w:lineRule="auto"/>
              <w:jc w:val="center"/>
              <w:rPr>
                <w:rFonts w:ascii="Times New Roman" w:hAnsi="Times New Roman" w:cs="Times New Roman"/>
                <w:color w:val="000000"/>
                <w:sz w:val="24"/>
                <w:szCs w:val="24"/>
              </w:rPr>
            </w:pPr>
          </w:p>
        </w:tc>
      </w:tr>
      <w:tr w:rsidR="00CC34DA" w:rsidTr="00FA3417">
        <w:trPr>
          <w:trHeight w:val="1694"/>
        </w:trPr>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Default="00CC34DA">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10.3.</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Default="00CC34DA">
            <w:pPr>
              <w:widowControl w:val="0"/>
              <w:spacing w:before="240" w:after="0" w:line="240" w:lineRule="auto"/>
              <w:jc w:val="both"/>
              <w:rPr>
                <w:rFonts w:ascii="Times New Roman" w:hAnsi="Times New Roman" w:cs="Times New Roman"/>
                <w:color w:val="000000"/>
                <w:sz w:val="24"/>
                <w:szCs w:val="24"/>
              </w:rPr>
            </w:pPr>
            <w:r w:rsidRPr="0064571A">
              <w:rPr>
                <w:rFonts w:ascii="Times New Roman" w:hAnsi="Times New Roman" w:cs="Times New Roman"/>
                <w:color w:val="000000"/>
                <w:sz w:val="24"/>
                <w:szCs w:val="24"/>
              </w:rPr>
              <w:t xml:space="preserve">Целевое </w:t>
            </w:r>
            <w:proofErr w:type="gramStart"/>
            <w:r w:rsidRPr="0064571A">
              <w:rPr>
                <w:rFonts w:ascii="Times New Roman" w:hAnsi="Times New Roman" w:cs="Times New Roman"/>
                <w:color w:val="000000"/>
                <w:sz w:val="24"/>
                <w:szCs w:val="24"/>
              </w:rPr>
              <w:t>обучение по договорам</w:t>
            </w:r>
            <w:proofErr w:type="gramEnd"/>
            <w:r w:rsidRPr="0064571A">
              <w:rPr>
                <w:rFonts w:ascii="Times New Roman" w:hAnsi="Times New Roman" w:cs="Times New Roman"/>
                <w:color w:val="000000"/>
                <w:sz w:val="24"/>
                <w:szCs w:val="24"/>
              </w:rPr>
              <w:t xml:space="preserve"> с отдельными предприятиями и организациями</w:t>
            </w:r>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Default="00CC34DA">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Договора целевого направления</w:t>
            </w:r>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Pr="00A201F5" w:rsidRDefault="00485860" w:rsidP="0030524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Pr="00A201F5" w:rsidRDefault="00485860" w:rsidP="0030524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Pr="00A201F5" w:rsidRDefault="00485860" w:rsidP="0030524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Pr="00A201F5" w:rsidRDefault="00485860" w:rsidP="0030524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Pr="00A201F5" w:rsidRDefault="00485860" w:rsidP="0030524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Pr="00A201F5" w:rsidRDefault="00485860" w:rsidP="0030524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Default="00CC34DA" w:rsidP="00305245">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Default="00CC34DA" w:rsidP="00485860">
            <w:pPr>
              <w:widowControl w:val="0"/>
              <w:spacing w:before="240" w:after="0" w:line="240" w:lineRule="auto"/>
              <w:jc w:val="center"/>
              <w:rPr>
                <w:rFonts w:ascii="Times New Roman" w:hAnsi="Times New Roman" w:cs="Times New Roman"/>
                <w:color w:val="000000"/>
                <w:sz w:val="24"/>
                <w:szCs w:val="24"/>
              </w:rPr>
            </w:pPr>
            <w:r w:rsidRPr="00CC34DA">
              <w:rPr>
                <w:rFonts w:ascii="Times New Roman" w:hAnsi="Times New Roman" w:cs="Times New Roman"/>
                <w:color w:val="000000"/>
                <w:sz w:val="24"/>
                <w:szCs w:val="24"/>
              </w:rPr>
              <w:t>201</w:t>
            </w:r>
            <w:r w:rsidR="00485860">
              <w:rPr>
                <w:rFonts w:ascii="Times New Roman" w:hAnsi="Times New Roman" w:cs="Times New Roman"/>
                <w:color w:val="000000"/>
                <w:sz w:val="24"/>
                <w:szCs w:val="24"/>
              </w:rPr>
              <w:t>9</w:t>
            </w:r>
            <w:r w:rsidRPr="00CC34DA">
              <w:rPr>
                <w:rFonts w:ascii="Times New Roman" w:hAnsi="Times New Roman" w:cs="Times New Roman"/>
                <w:color w:val="000000"/>
                <w:sz w:val="24"/>
                <w:szCs w:val="24"/>
              </w:rPr>
              <w:t>-2022</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Default="00CC34DA" w:rsidP="0030524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w:t>
            </w:r>
          </w:p>
          <w:p w:rsidR="00CC34DA" w:rsidRDefault="00CC34DA" w:rsidP="00305245">
            <w:pPr>
              <w:widowControl w:val="0"/>
              <w:spacing w:before="240" w:after="0" w:line="240" w:lineRule="auto"/>
              <w:jc w:val="center"/>
              <w:rPr>
                <w:rFonts w:ascii="Times New Roman" w:hAnsi="Times New Roman" w:cs="Times New Roman"/>
                <w:color w:val="000000"/>
                <w:sz w:val="24"/>
                <w:szCs w:val="24"/>
              </w:rPr>
            </w:pPr>
            <w:r w:rsidRPr="00A201F5">
              <w:rPr>
                <w:rFonts w:ascii="Times New Roman" w:hAnsi="Times New Roman" w:cs="Times New Roman"/>
                <w:color w:val="000000"/>
                <w:sz w:val="24"/>
                <w:szCs w:val="24"/>
              </w:rPr>
              <w:t>Зам. директора по УВР</w:t>
            </w:r>
          </w:p>
          <w:p w:rsidR="00CC34DA" w:rsidRPr="00A201F5" w:rsidRDefault="00CC34DA" w:rsidP="00305245">
            <w:pPr>
              <w:widowControl w:val="0"/>
              <w:spacing w:before="240" w:after="0" w:line="240" w:lineRule="auto"/>
              <w:jc w:val="center"/>
              <w:rPr>
                <w:rFonts w:ascii="Times New Roman" w:hAnsi="Times New Roman" w:cs="Times New Roman"/>
                <w:color w:val="000000"/>
                <w:sz w:val="24"/>
                <w:szCs w:val="24"/>
              </w:rPr>
            </w:pPr>
            <w:proofErr w:type="spellStart"/>
            <w:r w:rsidRPr="00A201F5">
              <w:rPr>
                <w:rFonts w:ascii="Times New Roman" w:hAnsi="Times New Roman" w:cs="Times New Roman"/>
                <w:color w:val="000000"/>
                <w:sz w:val="24"/>
                <w:szCs w:val="24"/>
              </w:rPr>
              <w:t>Зав</w:t>
            </w:r>
            <w:proofErr w:type="gramStart"/>
            <w:r w:rsidRPr="00A201F5">
              <w:rPr>
                <w:rFonts w:ascii="Times New Roman" w:hAnsi="Times New Roman" w:cs="Times New Roman"/>
                <w:color w:val="000000"/>
                <w:sz w:val="24"/>
                <w:szCs w:val="24"/>
              </w:rPr>
              <w:t>.п</w:t>
            </w:r>
            <w:proofErr w:type="gramEnd"/>
            <w:r w:rsidRPr="00A201F5">
              <w:rPr>
                <w:rFonts w:ascii="Times New Roman" w:hAnsi="Times New Roman" w:cs="Times New Roman"/>
                <w:color w:val="000000"/>
                <w:sz w:val="24"/>
                <w:szCs w:val="24"/>
              </w:rPr>
              <w:t>рактическим</w:t>
            </w:r>
            <w:proofErr w:type="spellEnd"/>
            <w:r w:rsidRPr="00A201F5">
              <w:rPr>
                <w:rFonts w:ascii="Times New Roman" w:hAnsi="Times New Roman" w:cs="Times New Roman"/>
                <w:color w:val="000000"/>
                <w:sz w:val="24"/>
                <w:szCs w:val="24"/>
              </w:rPr>
              <w:t xml:space="preserve"> обучением</w:t>
            </w:r>
          </w:p>
          <w:p w:rsidR="00CC34DA" w:rsidRDefault="00CC34DA" w:rsidP="00305245">
            <w:pPr>
              <w:widowControl w:val="0"/>
              <w:spacing w:before="240" w:after="0" w:line="240" w:lineRule="auto"/>
              <w:jc w:val="center"/>
              <w:rPr>
                <w:rFonts w:ascii="Times New Roman" w:hAnsi="Times New Roman" w:cs="Times New Roman"/>
                <w:color w:val="000000"/>
                <w:sz w:val="24"/>
                <w:szCs w:val="24"/>
              </w:rPr>
            </w:pPr>
          </w:p>
        </w:tc>
      </w:tr>
      <w:tr w:rsidR="00CC34DA"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Default="00CC34DA">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10.4</w:t>
            </w:r>
            <w:r w:rsidRPr="0064571A">
              <w:rPr>
                <w:rFonts w:ascii="Times New Roman" w:hAnsi="Times New Roman" w:cs="Times New Roman"/>
                <w:color w:val="000000"/>
                <w:sz w:val="24"/>
                <w:szCs w:val="24"/>
              </w:rPr>
              <w:t>.</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Default="00CC34DA">
            <w:pPr>
              <w:widowControl w:val="0"/>
              <w:spacing w:before="240" w:after="0" w:line="240" w:lineRule="auto"/>
              <w:jc w:val="both"/>
              <w:rPr>
                <w:rFonts w:ascii="Times New Roman" w:hAnsi="Times New Roman" w:cs="Times New Roman"/>
                <w:color w:val="000000"/>
                <w:sz w:val="24"/>
                <w:szCs w:val="24"/>
              </w:rPr>
            </w:pPr>
            <w:r w:rsidRPr="0064571A">
              <w:rPr>
                <w:rFonts w:ascii="Times New Roman" w:hAnsi="Times New Roman" w:cs="Times New Roman"/>
                <w:color w:val="000000"/>
                <w:sz w:val="24"/>
                <w:szCs w:val="24"/>
              </w:rPr>
              <w:t>Разработка контрольно-оценочных средств с учетом мнений и пожеланий работодателей</w:t>
            </w:r>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Default="00CC34DA">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Утвержденные комплекты </w:t>
            </w:r>
            <w:r w:rsidRPr="00CC34DA">
              <w:rPr>
                <w:rFonts w:ascii="Times New Roman" w:hAnsi="Times New Roman" w:cs="Times New Roman"/>
                <w:color w:val="000000"/>
                <w:sz w:val="24"/>
                <w:szCs w:val="24"/>
              </w:rPr>
              <w:t>контрольно-оценочных средств</w:t>
            </w:r>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Pr="00A201F5" w:rsidRDefault="00485860" w:rsidP="0030524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Pr="00A201F5" w:rsidRDefault="00485860" w:rsidP="0030524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Pr="00A201F5" w:rsidRDefault="00485860" w:rsidP="0030524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Pr="00A201F5" w:rsidRDefault="00485860" w:rsidP="0030524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Pr="00A201F5" w:rsidRDefault="00485860" w:rsidP="0030524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Pr="00A201F5" w:rsidRDefault="00485860" w:rsidP="0030524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Default="00CC34DA" w:rsidP="00305245">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Default="00CC34DA" w:rsidP="00485860">
            <w:pPr>
              <w:widowControl w:val="0"/>
              <w:spacing w:before="240" w:after="0" w:line="240" w:lineRule="auto"/>
              <w:jc w:val="center"/>
              <w:rPr>
                <w:rFonts w:ascii="Times New Roman" w:hAnsi="Times New Roman" w:cs="Times New Roman"/>
                <w:color w:val="000000"/>
                <w:sz w:val="24"/>
                <w:szCs w:val="24"/>
              </w:rPr>
            </w:pPr>
            <w:r w:rsidRPr="00CC34DA">
              <w:rPr>
                <w:rFonts w:ascii="Times New Roman" w:hAnsi="Times New Roman" w:cs="Times New Roman"/>
                <w:color w:val="000000"/>
                <w:sz w:val="24"/>
                <w:szCs w:val="24"/>
              </w:rPr>
              <w:t>201</w:t>
            </w:r>
            <w:r w:rsidR="00485860">
              <w:rPr>
                <w:rFonts w:ascii="Times New Roman" w:hAnsi="Times New Roman" w:cs="Times New Roman"/>
                <w:color w:val="000000"/>
                <w:sz w:val="24"/>
                <w:szCs w:val="24"/>
              </w:rPr>
              <w:t>9</w:t>
            </w:r>
            <w:r w:rsidRPr="00CC34DA">
              <w:rPr>
                <w:rFonts w:ascii="Times New Roman" w:hAnsi="Times New Roman" w:cs="Times New Roman"/>
                <w:color w:val="000000"/>
                <w:sz w:val="24"/>
                <w:szCs w:val="24"/>
              </w:rPr>
              <w:t>-2022</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Pr="00CC34DA" w:rsidRDefault="00CC34DA" w:rsidP="00CC34DA">
            <w:pPr>
              <w:widowControl w:val="0"/>
              <w:spacing w:before="240" w:after="0" w:line="240" w:lineRule="auto"/>
              <w:jc w:val="center"/>
              <w:rPr>
                <w:rFonts w:ascii="Times New Roman" w:hAnsi="Times New Roman" w:cs="Times New Roman"/>
                <w:color w:val="000000"/>
                <w:sz w:val="24"/>
                <w:szCs w:val="24"/>
              </w:rPr>
            </w:pPr>
            <w:r w:rsidRPr="00CC34DA">
              <w:rPr>
                <w:rFonts w:ascii="Times New Roman" w:hAnsi="Times New Roman" w:cs="Times New Roman"/>
                <w:color w:val="000000"/>
                <w:sz w:val="24"/>
                <w:szCs w:val="24"/>
              </w:rPr>
              <w:t>Зам. директора по УВР</w:t>
            </w:r>
          </w:p>
          <w:p w:rsidR="00CC34DA" w:rsidRPr="00CC34DA" w:rsidRDefault="00CC34DA" w:rsidP="00CC34DA">
            <w:pPr>
              <w:widowControl w:val="0"/>
              <w:spacing w:before="240" w:after="0" w:line="240" w:lineRule="auto"/>
              <w:jc w:val="center"/>
              <w:rPr>
                <w:rFonts w:ascii="Times New Roman" w:hAnsi="Times New Roman" w:cs="Times New Roman"/>
                <w:color w:val="000000"/>
                <w:sz w:val="24"/>
                <w:szCs w:val="24"/>
              </w:rPr>
            </w:pPr>
            <w:proofErr w:type="spellStart"/>
            <w:r w:rsidRPr="00CC34DA">
              <w:rPr>
                <w:rFonts w:ascii="Times New Roman" w:hAnsi="Times New Roman" w:cs="Times New Roman"/>
                <w:color w:val="000000"/>
                <w:sz w:val="24"/>
                <w:szCs w:val="24"/>
              </w:rPr>
              <w:t>Зав</w:t>
            </w:r>
            <w:proofErr w:type="gramStart"/>
            <w:r w:rsidRPr="00CC34DA">
              <w:rPr>
                <w:rFonts w:ascii="Times New Roman" w:hAnsi="Times New Roman" w:cs="Times New Roman"/>
                <w:color w:val="000000"/>
                <w:sz w:val="24"/>
                <w:szCs w:val="24"/>
              </w:rPr>
              <w:t>.о</w:t>
            </w:r>
            <w:proofErr w:type="gramEnd"/>
            <w:r w:rsidRPr="00CC34DA">
              <w:rPr>
                <w:rFonts w:ascii="Times New Roman" w:hAnsi="Times New Roman" w:cs="Times New Roman"/>
                <w:color w:val="000000"/>
                <w:sz w:val="24"/>
                <w:szCs w:val="24"/>
              </w:rPr>
              <w:t>чным</w:t>
            </w:r>
            <w:proofErr w:type="spellEnd"/>
            <w:r w:rsidRPr="00CC34DA">
              <w:rPr>
                <w:rFonts w:ascii="Times New Roman" w:hAnsi="Times New Roman" w:cs="Times New Roman"/>
                <w:color w:val="000000"/>
                <w:sz w:val="24"/>
                <w:szCs w:val="24"/>
              </w:rPr>
              <w:t xml:space="preserve"> отделением</w:t>
            </w:r>
          </w:p>
          <w:p w:rsidR="00CC34DA" w:rsidRPr="00CC34DA" w:rsidRDefault="00CC34DA" w:rsidP="00CC34DA">
            <w:pPr>
              <w:widowControl w:val="0"/>
              <w:spacing w:before="240" w:after="0" w:line="240" w:lineRule="auto"/>
              <w:jc w:val="center"/>
              <w:rPr>
                <w:rFonts w:ascii="Times New Roman" w:hAnsi="Times New Roman" w:cs="Times New Roman"/>
                <w:color w:val="000000"/>
                <w:sz w:val="24"/>
                <w:szCs w:val="24"/>
              </w:rPr>
            </w:pPr>
            <w:r w:rsidRPr="00CC34DA">
              <w:rPr>
                <w:rFonts w:ascii="Times New Roman" w:hAnsi="Times New Roman" w:cs="Times New Roman"/>
                <w:color w:val="000000"/>
                <w:sz w:val="24"/>
                <w:szCs w:val="24"/>
              </w:rPr>
              <w:t>Методисты</w:t>
            </w:r>
          </w:p>
          <w:p w:rsidR="00CC34DA" w:rsidRDefault="00CC34DA" w:rsidP="00CC34DA">
            <w:pPr>
              <w:widowControl w:val="0"/>
              <w:spacing w:before="240" w:after="0" w:line="240" w:lineRule="auto"/>
              <w:jc w:val="center"/>
              <w:rPr>
                <w:rFonts w:ascii="Times New Roman" w:hAnsi="Times New Roman" w:cs="Times New Roman"/>
                <w:color w:val="000000"/>
                <w:sz w:val="24"/>
                <w:szCs w:val="24"/>
              </w:rPr>
            </w:pPr>
            <w:r w:rsidRPr="00CC34DA">
              <w:rPr>
                <w:rFonts w:ascii="Times New Roman" w:hAnsi="Times New Roman" w:cs="Times New Roman"/>
                <w:color w:val="000000"/>
                <w:sz w:val="24"/>
                <w:szCs w:val="24"/>
              </w:rPr>
              <w:t>Председатели ц/</w:t>
            </w:r>
            <w:proofErr w:type="gramStart"/>
            <w:r w:rsidRPr="00CC34DA">
              <w:rPr>
                <w:rFonts w:ascii="Times New Roman" w:hAnsi="Times New Roman" w:cs="Times New Roman"/>
                <w:color w:val="000000"/>
                <w:sz w:val="24"/>
                <w:szCs w:val="24"/>
              </w:rPr>
              <w:t>к</w:t>
            </w:r>
            <w:proofErr w:type="gramEnd"/>
          </w:p>
          <w:p w:rsidR="00CC34DA" w:rsidRDefault="00CC34DA" w:rsidP="00CC34DA">
            <w:pPr>
              <w:widowControl w:val="0"/>
              <w:spacing w:before="240" w:after="0" w:line="240" w:lineRule="auto"/>
              <w:jc w:val="center"/>
              <w:rPr>
                <w:rFonts w:ascii="Times New Roman" w:hAnsi="Times New Roman" w:cs="Times New Roman"/>
                <w:color w:val="000000"/>
                <w:sz w:val="24"/>
                <w:szCs w:val="24"/>
              </w:rPr>
            </w:pPr>
            <w:r w:rsidRPr="00CC34DA">
              <w:rPr>
                <w:rFonts w:ascii="Times New Roman" w:hAnsi="Times New Roman" w:cs="Times New Roman"/>
                <w:color w:val="000000"/>
                <w:sz w:val="24"/>
                <w:szCs w:val="24"/>
              </w:rPr>
              <w:t>Преподаватели</w:t>
            </w:r>
          </w:p>
        </w:tc>
      </w:tr>
      <w:tr w:rsidR="00CC34DA"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Default="00CC34DA">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10.5</w:t>
            </w:r>
            <w:r w:rsidRPr="0064571A">
              <w:rPr>
                <w:rFonts w:ascii="Times New Roman" w:hAnsi="Times New Roman" w:cs="Times New Roman"/>
                <w:color w:val="000000"/>
                <w:sz w:val="24"/>
                <w:szCs w:val="24"/>
              </w:rPr>
              <w:t>.</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Default="00CC34DA">
            <w:pPr>
              <w:widowControl w:val="0"/>
              <w:spacing w:before="240" w:after="0" w:line="240" w:lineRule="auto"/>
              <w:jc w:val="both"/>
              <w:rPr>
                <w:rFonts w:ascii="Times New Roman" w:hAnsi="Times New Roman" w:cs="Times New Roman"/>
                <w:color w:val="000000"/>
                <w:sz w:val="24"/>
                <w:szCs w:val="24"/>
              </w:rPr>
            </w:pPr>
            <w:r w:rsidRPr="0064571A">
              <w:rPr>
                <w:rFonts w:ascii="Times New Roman" w:hAnsi="Times New Roman" w:cs="Times New Roman"/>
                <w:color w:val="000000"/>
                <w:sz w:val="24"/>
                <w:szCs w:val="24"/>
              </w:rPr>
              <w:t>Реализация дуального обучения в рамках реализации образовательных программ ПОО</w:t>
            </w:r>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Default="00CC34DA" w:rsidP="00305245">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Повышение качества профессионального образования ПОО</w:t>
            </w:r>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Pr="00A201F5" w:rsidRDefault="00C47480" w:rsidP="00C47480">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385</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Pr="00A201F5" w:rsidRDefault="00485860" w:rsidP="0030524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Pr="00A201F5" w:rsidRDefault="00C47480" w:rsidP="0030524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85</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Pr="00A201F5" w:rsidRDefault="00C47480" w:rsidP="0030524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Pr="00A201F5" w:rsidRDefault="00C47480" w:rsidP="0030524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Pr="00A201F5" w:rsidRDefault="00C47480" w:rsidP="0030524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Default="00CC34DA" w:rsidP="00305245">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Default="00CC34DA" w:rsidP="00C47480">
            <w:pPr>
              <w:widowControl w:val="0"/>
              <w:spacing w:before="240" w:after="0" w:line="240" w:lineRule="auto"/>
              <w:jc w:val="center"/>
              <w:rPr>
                <w:rFonts w:ascii="Times New Roman" w:hAnsi="Times New Roman" w:cs="Times New Roman"/>
                <w:color w:val="000000"/>
                <w:sz w:val="24"/>
                <w:szCs w:val="24"/>
              </w:rPr>
            </w:pPr>
            <w:r w:rsidRPr="00CC34DA">
              <w:rPr>
                <w:rFonts w:ascii="Times New Roman" w:hAnsi="Times New Roman" w:cs="Times New Roman"/>
                <w:color w:val="000000"/>
                <w:sz w:val="24"/>
                <w:szCs w:val="24"/>
              </w:rPr>
              <w:t>20</w:t>
            </w:r>
            <w:r w:rsidR="00C47480">
              <w:rPr>
                <w:rFonts w:ascii="Times New Roman" w:hAnsi="Times New Roman" w:cs="Times New Roman"/>
                <w:color w:val="000000"/>
                <w:sz w:val="24"/>
                <w:szCs w:val="24"/>
              </w:rPr>
              <w:t>20</w:t>
            </w:r>
            <w:r w:rsidRPr="00CC34DA">
              <w:rPr>
                <w:rFonts w:ascii="Times New Roman" w:hAnsi="Times New Roman" w:cs="Times New Roman"/>
                <w:color w:val="000000"/>
                <w:sz w:val="24"/>
                <w:szCs w:val="24"/>
              </w:rPr>
              <w:t>-2022</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Default="00CC34DA" w:rsidP="00305245">
            <w:pPr>
              <w:widowControl w:val="0"/>
              <w:spacing w:before="240" w:after="0" w:line="240" w:lineRule="auto"/>
              <w:jc w:val="center"/>
              <w:rPr>
                <w:rFonts w:ascii="Times New Roman" w:hAnsi="Times New Roman" w:cs="Times New Roman"/>
                <w:color w:val="000000"/>
                <w:sz w:val="24"/>
                <w:szCs w:val="24"/>
              </w:rPr>
            </w:pPr>
            <w:r w:rsidRPr="00A201F5">
              <w:rPr>
                <w:rFonts w:ascii="Times New Roman" w:hAnsi="Times New Roman" w:cs="Times New Roman"/>
                <w:color w:val="000000"/>
                <w:sz w:val="24"/>
                <w:szCs w:val="24"/>
              </w:rPr>
              <w:t>Зам. директора по УВР</w:t>
            </w:r>
          </w:p>
          <w:p w:rsidR="00CC34DA" w:rsidRPr="00A201F5" w:rsidRDefault="00CC34DA" w:rsidP="00305245">
            <w:pPr>
              <w:widowControl w:val="0"/>
              <w:spacing w:before="240" w:after="0" w:line="240" w:lineRule="auto"/>
              <w:jc w:val="center"/>
              <w:rPr>
                <w:rFonts w:ascii="Times New Roman" w:hAnsi="Times New Roman" w:cs="Times New Roman"/>
                <w:color w:val="000000"/>
                <w:sz w:val="24"/>
                <w:szCs w:val="24"/>
              </w:rPr>
            </w:pPr>
            <w:proofErr w:type="spellStart"/>
            <w:r w:rsidRPr="00A201F5">
              <w:rPr>
                <w:rFonts w:ascii="Times New Roman" w:hAnsi="Times New Roman" w:cs="Times New Roman"/>
                <w:color w:val="000000"/>
                <w:sz w:val="24"/>
                <w:szCs w:val="24"/>
              </w:rPr>
              <w:t>Зав</w:t>
            </w:r>
            <w:proofErr w:type="gramStart"/>
            <w:r w:rsidRPr="00A201F5">
              <w:rPr>
                <w:rFonts w:ascii="Times New Roman" w:hAnsi="Times New Roman" w:cs="Times New Roman"/>
                <w:color w:val="000000"/>
                <w:sz w:val="24"/>
                <w:szCs w:val="24"/>
              </w:rPr>
              <w:t>.п</w:t>
            </w:r>
            <w:proofErr w:type="gramEnd"/>
            <w:r w:rsidRPr="00A201F5">
              <w:rPr>
                <w:rFonts w:ascii="Times New Roman" w:hAnsi="Times New Roman" w:cs="Times New Roman"/>
                <w:color w:val="000000"/>
                <w:sz w:val="24"/>
                <w:szCs w:val="24"/>
              </w:rPr>
              <w:t>рактическим</w:t>
            </w:r>
            <w:proofErr w:type="spellEnd"/>
            <w:r w:rsidRPr="00A201F5">
              <w:rPr>
                <w:rFonts w:ascii="Times New Roman" w:hAnsi="Times New Roman" w:cs="Times New Roman"/>
                <w:color w:val="000000"/>
                <w:sz w:val="24"/>
                <w:szCs w:val="24"/>
              </w:rPr>
              <w:t xml:space="preserve"> обучением</w:t>
            </w:r>
          </w:p>
          <w:p w:rsidR="00CC34DA" w:rsidRDefault="00CC34DA" w:rsidP="00305245">
            <w:pPr>
              <w:widowControl w:val="0"/>
              <w:spacing w:before="240" w:after="0" w:line="240" w:lineRule="auto"/>
              <w:jc w:val="center"/>
              <w:rPr>
                <w:rFonts w:ascii="Times New Roman" w:hAnsi="Times New Roman" w:cs="Times New Roman"/>
                <w:color w:val="000000"/>
                <w:sz w:val="24"/>
                <w:szCs w:val="24"/>
              </w:rPr>
            </w:pPr>
            <w:r w:rsidRPr="00A201F5">
              <w:rPr>
                <w:rFonts w:ascii="Times New Roman" w:hAnsi="Times New Roman" w:cs="Times New Roman"/>
                <w:color w:val="000000"/>
                <w:sz w:val="24"/>
                <w:szCs w:val="24"/>
              </w:rPr>
              <w:t>Председатели ц/</w:t>
            </w:r>
            <w:proofErr w:type="gramStart"/>
            <w:r w:rsidRPr="00A201F5">
              <w:rPr>
                <w:rFonts w:ascii="Times New Roman" w:hAnsi="Times New Roman" w:cs="Times New Roman"/>
                <w:color w:val="000000"/>
                <w:sz w:val="24"/>
                <w:szCs w:val="24"/>
              </w:rPr>
              <w:t>к</w:t>
            </w:r>
            <w:proofErr w:type="gramEnd"/>
          </w:p>
          <w:p w:rsidR="00CC34DA" w:rsidRDefault="00CC34DA" w:rsidP="00305245">
            <w:pPr>
              <w:widowControl w:val="0"/>
              <w:spacing w:before="240" w:after="0" w:line="240" w:lineRule="auto"/>
              <w:jc w:val="center"/>
              <w:rPr>
                <w:rFonts w:ascii="Times New Roman" w:hAnsi="Times New Roman" w:cs="Times New Roman"/>
                <w:color w:val="000000"/>
                <w:sz w:val="24"/>
                <w:szCs w:val="24"/>
              </w:rPr>
            </w:pPr>
            <w:r w:rsidRPr="00CC34DA">
              <w:rPr>
                <w:rFonts w:ascii="Times New Roman" w:hAnsi="Times New Roman" w:cs="Times New Roman"/>
                <w:color w:val="000000"/>
                <w:sz w:val="24"/>
                <w:szCs w:val="24"/>
              </w:rPr>
              <w:t xml:space="preserve">Преподаватели </w:t>
            </w:r>
            <w:proofErr w:type="spellStart"/>
            <w:r w:rsidRPr="00CC34DA">
              <w:rPr>
                <w:rFonts w:ascii="Times New Roman" w:hAnsi="Times New Roman" w:cs="Times New Roman"/>
                <w:color w:val="000000"/>
                <w:sz w:val="24"/>
                <w:szCs w:val="24"/>
              </w:rPr>
              <w:t>спец</w:t>
            </w:r>
            <w:proofErr w:type="gramStart"/>
            <w:r w:rsidRPr="00CC34DA">
              <w:rPr>
                <w:rFonts w:ascii="Times New Roman" w:hAnsi="Times New Roman" w:cs="Times New Roman"/>
                <w:color w:val="000000"/>
                <w:sz w:val="24"/>
                <w:szCs w:val="24"/>
              </w:rPr>
              <w:t>.д</w:t>
            </w:r>
            <w:proofErr w:type="gramEnd"/>
            <w:r w:rsidRPr="00CC34DA">
              <w:rPr>
                <w:rFonts w:ascii="Times New Roman" w:hAnsi="Times New Roman" w:cs="Times New Roman"/>
                <w:color w:val="000000"/>
                <w:sz w:val="24"/>
                <w:szCs w:val="24"/>
              </w:rPr>
              <w:t>исциплин</w:t>
            </w:r>
            <w:proofErr w:type="spellEnd"/>
          </w:p>
        </w:tc>
      </w:tr>
      <w:tr w:rsidR="00CC34DA" w:rsidTr="00FA3417">
        <w:tc>
          <w:tcPr>
            <w:tcW w:w="15568" w:type="dxa"/>
            <w:gridSpan w:val="13"/>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Default="00CC34DA">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Мероприятие 11: Создание условий для получения среднего профессионального образования инвалидами и лицами с ограниченными </w:t>
            </w:r>
            <w:r>
              <w:rPr>
                <w:rFonts w:ascii="Times New Roman" w:hAnsi="Times New Roman" w:cs="Times New Roman"/>
                <w:sz w:val="24"/>
                <w:szCs w:val="24"/>
              </w:rPr>
              <w:lastRenderedPageBreak/>
              <w:t xml:space="preserve">возможностями здоровья, в </w:t>
            </w:r>
            <w:r>
              <w:rPr>
                <w:rFonts w:ascii="Times New Roman" w:hAnsi="Times New Roman" w:cs="Times New Roman"/>
                <w:spacing w:val="-3"/>
                <w:sz w:val="24"/>
                <w:szCs w:val="24"/>
              </w:rPr>
              <w:t xml:space="preserve">том </w:t>
            </w:r>
            <w:r>
              <w:rPr>
                <w:rFonts w:ascii="Times New Roman" w:hAnsi="Times New Roman" w:cs="Times New Roman"/>
                <w:sz w:val="24"/>
                <w:szCs w:val="24"/>
              </w:rPr>
              <w:t>числе с использованием дистанционных образовательных технологий</w:t>
            </w:r>
          </w:p>
        </w:tc>
      </w:tr>
      <w:tr w:rsidR="00CC34DA"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Default="00CC34DA">
            <w:pPr>
              <w:widowControl w:val="0"/>
              <w:spacing w:before="240" w:after="0" w:line="240" w:lineRule="auto"/>
              <w:jc w:val="both"/>
              <w:rPr>
                <w:rFonts w:ascii="Times New Roman" w:hAnsi="Times New Roman" w:cs="Times New Roman"/>
                <w:color w:val="000000"/>
                <w:sz w:val="24"/>
                <w:szCs w:val="24"/>
              </w:rPr>
            </w:pPr>
            <w:r w:rsidRPr="0064571A">
              <w:rPr>
                <w:rFonts w:ascii="Times New Roman" w:hAnsi="Times New Roman" w:cs="Times New Roman"/>
                <w:color w:val="000000"/>
                <w:sz w:val="24"/>
                <w:szCs w:val="24"/>
              </w:rPr>
              <w:lastRenderedPageBreak/>
              <w:t>11.1.</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Default="00CC34DA" w:rsidP="0064571A">
            <w:pPr>
              <w:widowControl w:val="0"/>
              <w:spacing w:before="240" w:after="0" w:line="240" w:lineRule="auto"/>
              <w:jc w:val="both"/>
              <w:rPr>
                <w:rFonts w:ascii="Times New Roman" w:hAnsi="Times New Roman" w:cs="Times New Roman"/>
                <w:color w:val="000000"/>
                <w:sz w:val="24"/>
                <w:szCs w:val="24"/>
              </w:rPr>
            </w:pPr>
            <w:r w:rsidRPr="0064571A">
              <w:rPr>
                <w:rFonts w:ascii="Times New Roman" w:hAnsi="Times New Roman" w:cs="Times New Roman"/>
                <w:color w:val="000000"/>
                <w:sz w:val="24"/>
                <w:szCs w:val="24"/>
              </w:rPr>
              <w:t>Разработка и утверждение адаптированных образовательных программ по с</w:t>
            </w:r>
            <w:r>
              <w:rPr>
                <w:rFonts w:ascii="Times New Roman" w:hAnsi="Times New Roman" w:cs="Times New Roman"/>
                <w:color w:val="000000"/>
                <w:sz w:val="24"/>
                <w:szCs w:val="24"/>
              </w:rPr>
              <w:t>пециальностям ПОО для лиц с ОВЗ</w:t>
            </w:r>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Default="00CC34DA" w:rsidP="00CC34DA">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Утвержденные </w:t>
            </w:r>
            <w:r w:rsidRPr="00CC34DA">
              <w:rPr>
                <w:rFonts w:ascii="Times New Roman" w:hAnsi="Times New Roman" w:cs="Times New Roman"/>
                <w:color w:val="000000"/>
                <w:sz w:val="24"/>
                <w:szCs w:val="24"/>
              </w:rPr>
              <w:t>адаптированны</w:t>
            </w:r>
            <w:r>
              <w:rPr>
                <w:rFonts w:ascii="Times New Roman" w:hAnsi="Times New Roman" w:cs="Times New Roman"/>
                <w:color w:val="000000"/>
                <w:sz w:val="24"/>
                <w:szCs w:val="24"/>
              </w:rPr>
              <w:t xml:space="preserve">е </w:t>
            </w:r>
            <w:r w:rsidRPr="00CC34DA">
              <w:rPr>
                <w:rFonts w:ascii="Times New Roman" w:hAnsi="Times New Roman" w:cs="Times New Roman"/>
                <w:color w:val="000000"/>
                <w:sz w:val="24"/>
                <w:szCs w:val="24"/>
              </w:rPr>
              <w:t>образовательны</w:t>
            </w:r>
            <w:r>
              <w:rPr>
                <w:rFonts w:ascii="Times New Roman" w:hAnsi="Times New Roman" w:cs="Times New Roman"/>
                <w:color w:val="000000"/>
                <w:sz w:val="24"/>
                <w:szCs w:val="24"/>
              </w:rPr>
              <w:t xml:space="preserve">е </w:t>
            </w:r>
            <w:r w:rsidRPr="00CC34DA">
              <w:rPr>
                <w:rFonts w:ascii="Times New Roman" w:hAnsi="Times New Roman" w:cs="Times New Roman"/>
                <w:color w:val="000000"/>
                <w:sz w:val="24"/>
                <w:szCs w:val="24"/>
              </w:rPr>
              <w:t xml:space="preserve"> программ</w:t>
            </w:r>
            <w:r>
              <w:rPr>
                <w:rFonts w:ascii="Times New Roman" w:hAnsi="Times New Roman" w:cs="Times New Roman"/>
                <w:color w:val="000000"/>
                <w:sz w:val="24"/>
                <w:szCs w:val="24"/>
              </w:rPr>
              <w:t>ы</w:t>
            </w:r>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Pr="00A201F5" w:rsidRDefault="00485860" w:rsidP="0030524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Pr="00A201F5" w:rsidRDefault="00485860" w:rsidP="0030524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Pr="00A201F5" w:rsidRDefault="00485860" w:rsidP="0030524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Pr="00A201F5" w:rsidRDefault="00485860" w:rsidP="0030524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Pr="00A201F5" w:rsidRDefault="00485860" w:rsidP="0030524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Pr="00A201F5" w:rsidRDefault="00485860" w:rsidP="00305245">
            <w:pPr>
              <w:widowControl w:val="0"/>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Default="00CC34DA" w:rsidP="00305245">
            <w:pPr>
              <w:widowControl w:val="0"/>
              <w:spacing w:before="240" w:after="0" w:line="240" w:lineRule="auto"/>
              <w:jc w:val="center"/>
              <w:rPr>
                <w:rFonts w:ascii="Times New Roman" w:hAnsi="Times New Roman" w:cs="Times New Roman"/>
                <w:color w:val="000000"/>
                <w:sz w:val="24"/>
                <w:szCs w:val="24"/>
              </w:rPr>
            </w:pP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Default="00CC34DA" w:rsidP="00485860">
            <w:pPr>
              <w:widowControl w:val="0"/>
              <w:spacing w:before="240" w:after="0" w:line="240" w:lineRule="auto"/>
              <w:jc w:val="center"/>
              <w:rPr>
                <w:rFonts w:ascii="Times New Roman" w:hAnsi="Times New Roman" w:cs="Times New Roman"/>
                <w:color w:val="000000"/>
                <w:sz w:val="24"/>
                <w:szCs w:val="24"/>
              </w:rPr>
            </w:pPr>
            <w:r w:rsidRPr="00CC34DA">
              <w:rPr>
                <w:rFonts w:ascii="Times New Roman" w:hAnsi="Times New Roman" w:cs="Times New Roman"/>
                <w:color w:val="000000"/>
                <w:sz w:val="24"/>
                <w:szCs w:val="24"/>
              </w:rPr>
              <w:t>201</w:t>
            </w:r>
            <w:r w:rsidR="00485860">
              <w:rPr>
                <w:rFonts w:ascii="Times New Roman" w:hAnsi="Times New Roman" w:cs="Times New Roman"/>
                <w:color w:val="000000"/>
                <w:sz w:val="24"/>
                <w:szCs w:val="24"/>
              </w:rPr>
              <w:t>9</w:t>
            </w:r>
            <w:r w:rsidRPr="00CC34DA">
              <w:rPr>
                <w:rFonts w:ascii="Times New Roman" w:hAnsi="Times New Roman" w:cs="Times New Roman"/>
                <w:color w:val="000000"/>
                <w:sz w:val="24"/>
                <w:szCs w:val="24"/>
              </w:rPr>
              <w:t>-2022</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CC34DA" w:rsidRPr="00CC34DA" w:rsidRDefault="00CC34DA" w:rsidP="00305245">
            <w:pPr>
              <w:widowControl w:val="0"/>
              <w:spacing w:before="240" w:after="0" w:line="240" w:lineRule="auto"/>
              <w:jc w:val="center"/>
              <w:rPr>
                <w:rFonts w:ascii="Times New Roman" w:hAnsi="Times New Roman" w:cs="Times New Roman"/>
                <w:color w:val="000000"/>
                <w:sz w:val="24"/>
                <w:szCs w:val="24"/>
              </w:rPr>
            </w:pPr>
            <w:r w:rsidRPr="00CC34DA">
              <w:rPr>
                <w:rFonts w:ascii="Times New Roman" w:hAnsi="Times New Roman" w:cs="Times New Roman"/>
                <w:color w:val="000000"/>
                <w:sz w:val="24"/>
                <w:szCs w:val="24"/>
              </w:rPr>
              <w:t>Зам. директора по УВР</w:t>
            </w:r>
          </w:p>
          <w:p w:rsidR="00CC34DA" w:rsidRPr="00CC34DA" w:rsidRDefault="00CC34DA" w:rsidP="00305245">
            <w:pPr>
              <w:widowControl w:val="0"/>
              <w:spacing w:before="240" w:after="0" w:line="240" w:lineRule="auto"/>
              <w:jc w:val="center"/>
              <w:rPr>
                <w:rFonts w:ascii="Times New Roman" w:hAnsi="Times New Roman" w:cs="Times New Roman"/>
                <w:color w:val="000000"/>
                <w:sz w:val="24"/>
                <w:szCs w:val="24"/>
              </w:rPr>
            </w:pPr>
            <w:r w:rsidRPr="00CC34DA">
              <w:rPr>
                <w:rFonts w:ascii="Times New Roman" w:hAnsi="Times New Roman" w:cs="Times New Roman"/>
                <w:color w:val="000000"/>
                <w:sz w:val="24"/>
                <w:szCs w:val="24"/>
              </w:rPr>
              <w:t>Методисты</w:t>
            </w:r>
          </w:p>
          <w:p w:rsidR="00CC34DA" w:rsidRDefault="00CC34DA" w:rsidP="00305245">
            <w:pPr>
              <w:widowControl w:val="0"/>
              <w:spacing w:before="240" w:after="0" w:line="240" w:lineRule="auto"/>
              <w:jc w:val="center"/>
              <w:rPr>
                <w:rFonts w:ascii="Times New Roman" w:hAnsi="Times New Roman" w:cs="Times New Roman"/>
                <w:color w:val="000000"/>
                <w:sz w:val="24"/>
                <w:szCs w:val="24"/>
              </w:rPr>
            </w:pPr>
            <w:r w:rsidRPr="00CC34DA">
              <w:rPr>
                <w:rFonts w:ascii="Times New Roman" w:hAnsi="Times New Roman" w:cs="Times New Roman"/>
                <w:color w:val="000000"/>
                <w:sz w:val="24"/>
                <w:szCs w:val="24"/>
              </w:rPr>
              <w:t>Председатели ц/</w:t>
            </w:r>
            <w:proofErr w:type="gramStart"/>
            <w:r w:rsidRPr="00CC34DA">
              <w:rPr>
                <w:rFonts w:ascii="Times New Roman" w:hAnsi="Times New Roman" w:cs="Times New Roman"/>
                <w:color w:val="000000"/>
                <w:sz w:val="24"/>
                <w:szCs w:val="24"/>
              </w:rPr>
              <w:t>к</w:t>
            </w:r>
            <w:proofErr w:type="gramEnd"/>
          </w:p>
          <w:p w:rsidR="00CC34DA" w:rsidRDefault="00CC34DA" w:rsidP="00305245">
            <w:pPr>
              <w:widowControl w:val="0"/>
              <w:spacing w:before="240" w:after="0" w:line="240" w:lineRule="auto"/>
              <w:jc w:val="center"/>
              <w:rPr>
                <w:rFonts w:ascii="Times New Roman" w:hAnsi="Times New Roman" w:cs="Times New Roman"/>
                <w:color w:val="000000"/>
                <w:sz w:val="24"/>
                <w:szCs w:val="24"/>
              </w:rPr>
            </w:pPr>
            <w:r w:rsidRPr="00CC34DA">
              <w:rPr>
                <w:rFonts w:ascii="Times New Roman" w:hAnsi="Times New Roman" w:cs="Times New Roman"/>
                <w:color w:val="000000"/>
                <w:sz w:val="24"/>
                <w:szCs w:val="24"/>
              </w:rPr>
              <w:t>Преподаватели</w:t>
            </w:r>
          </w:p>
        </w:tc>
      </w:tr>
      <w:tr w:rsidR="00BB19F1"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B19F1" w:rsidRDefault="00BB19F1">
            <w:pPr>
              <w:widowControl w:val="0"/>
              <w:spacing w:before="240" w:after="0" w:line="240" w:lineRule="auto"/>
              <w:jc w:val="both"/>
              <w:rPr>
                <w:rFonts w:ascii="Times New Roman" w:hAnsi="Times New Roman" w:cs="Times New Roman"/>
                <w:color w:val="000000"/>
                <w:sz w:val="24"/>
                <w:szCs w:val="24"/>
              </w:rPr>
            </w:pPr>
            <w:r w:rsidRPr="0064571A">
              <w:rPr>
                <w:rFonts w:ascii="Times New Roman" w:hAnsi="Times New Roman" w:cs="Times New Roman"/>
                <w:color w:val="000000"/>
                <w:sz w:val="24"/>
                <w:szCs w:val="24"/>
              </w:rPr>
              <w:t>11.2.</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B19F1" w:rsidRDefault="00BB19F1">
            <w:pPr>
              <w:widowControl w:val="0"/>
              <w:spacing w:before="240" w:after="0" w:line="240" w:lineRule="auto"/>
              <w:jc w:val="both"/>
              <w:rPr>
                <w:rFonts w:ascii="Times New Roman" w:hAnsi="Times New Roman" w:cs="Times New Roman"/>
                <w:color w:val="000000"/>
                <w:sz w:val="24"/>
                <w:szCs w:val="24"/>
              </w:rPr>
            </w:pPr>
            <w:r w:rsidRPr="0064571A">
              <w:rPr>
                <w:rFonts w:ascii="Times New Roman" w:hAnsi="Times New Roman" w:cs="Times New Roman"/>
                <w:color w:val="000000"/>
                <w:sz w:val="24"/>
                <w:szCs w:val="24"/>
              </w:rPr>
              <w:t>Разработка графика обучения административно-управленческого персонала и педагогических работников по вопросам работы с инвалидами и лицами с ОВЗ</w:t>
            </w:r>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B19F1" w:rsidRDefault="00BB19F1" w:rsidP="00BB19F1">
            <w:pPr>
              <w:widowControl w:val="0"/>
              <w:spacing w:before="240"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Утвержденный график</w:t>
            </w:r>
            <w:r w:rsidRPr="00CC34DA">
              <w:rPr>
                <w:rFonts w:ascii="Times New Roman" w:hAnsi="Times New Roman" w:cs="Times New Roman"/>
                <w:color w:val="000000"/>
                <w:sz w:val="24"/>
                <w:szCs w:val="24"/>
              </w:rPr>
              <w:t xml:space="preserve"> обучения </w:t>
            </w:r>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B19F1" w:rsidRPr="00C47480" w:rsidRDefault="00C47480" w:rsidP="00305245">
            <w:pPr>
              <w:widowControl w:val="0"/>
              <w:spacing w:before="240" w:after="0" w:line="240" w:lineRule="auto"/>
              <w:jc w:val="center"/>
              <w:rPr>
                <w:rFonts w:ascii="Times New Roman" w:hAnsi="Times New Roman" w:cs="Times New Roman"/>
                <w:color w:val="auto"/>
                <w:sz w:val="24"/>
                <w:szCs w:val="24"/>
              </w:rPr>
            </w:pPr>
            <w:r w:rsidRPr="00C47480">
              <w:rPr>
                <w:rFonts w:ascii="Times New Roman" w:hAnsi="Times New Roman" w:cs="Times New Roman"/>
                <w:color w:val="auto"/>
                <w:sz w:val="24"/>
                <w:szCs w:val="24"/>
              </w:rPr>
              <w:t>200</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B19F1" w:rsidRPr="00C47480" w:rsidRDefault="00C47480" w:rsidP="00305245">
            <w:pPr>
              <w:widowControl w:val="0"/>
              <w:spacing w:before="240" w:after="0" w:line="240" w:lineRule="auto"/>
              <w:jc w:val="center"/>
              <w:rPr>
                <w:rFonts w:ascii="Times New Roman" w:hAnsi="Times New Roman" w:cs="Times New Roman"/>
                <w:color w:val="auto"/>
                <w:sz w:val="24"/>
                <w:szCs w:val="24"/>
              </w:rPr>
            </w:pPr>
            <w:r w:rsidRPr="00C47480">
              <w:rPr>
                <w:rFonts w:ascii="Times New Roman" w:hAnsi="Times New Roman" w:cs="Times New Roman"/>
                <w:color w:val="auto"/>
                <w:sz w:val="24"/>
                <w:szCs w:val="24"/>
              </w:rPr>
              <w:t>-</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B19F1" w:rsidRPr="00C47480" w:rsidRDefault="00C47480" w:rsidP="00305245">
            <w:pPr>
              <w:widowControl w:val="0"/>
              <w:spacing w:before="240" w:after="0" w:line="240" w:lineRule="auto"/>
              <w:jc w:val="center"/>
              <w:rPr>
                <w:rFonts w:ascii="Times New Roman" w:hAnsi="Times New Roman" w:cs="Times New Roman"/>
                <w:color w:val="auto"/>
                <w:sz w:val="24"/>
                <w:szCs w:val="24"/>
              </w:rPr>
            </w:pPr>
            <w:r w:rsidRPr="00C47480">
              <w:rPr>
                <w:rFonts w:ascii="Times New Roman" w:hAnsi="Times New Roman" w:cs="Times New Roman"/>
                <w:color w:val="auto"/>
                <w:sz w:val="24"/>
                <w:szCs w:val="24"/>
              </w:rPr>
              <w:t>50</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B19F1" w:rsidRPr="00C47480" w:rsidRDefault="00C47480" w:rsidP="00305245">
            <w:pPr>
              <w:widowControl w:val="0"/>
              <w:spacing w:before="240" w:after="0" w:line="240" w:lineRule="auto"/>
              <w:jc w:val="center"/>
              <w:rPr>
                <w:rFonts w:ascii="Times New Roman" w:hAnsi="Times New Roman" w:cs="Times New Roman"/>
                <w:color w:val="auto"/>
                <w:sz w:val="24"/>
                <w:szCs w:val="24"/>
              </w:rPr>
            </w:pPr>
            <w:r w:rsidRPr="00C47480">
              <w:rPr>
                <w:rFonts w:ascii="Times New Roman" w:hAnsi="Times New Roman" w:cs="Times New Roman"/>
                <w:color w:val="auto"/>
                <w:sz w:val="24"/>
                <w:szCs w:val="24"/>
              </w:rPr>
              <w:t>50</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B19F1" w:rsidRPr="00C47480" w:rsidRDefault="00C47480" w:rsidP="00305245">
            <w:pPr>
              <w:widowControl w:val="0"/>
              <w:spacing w:before="240" w:after="0" w:line="240" w:lineRule="auto"/>
              <w:jc w:val="center"/>
              <w:rPr>
                <w:rFonts w:ascii="Times New Roman" w:hAnsi="Times New Roman" w:cs="Times New Roman"/>
                <w:color w:val="auto"/>
                <w:sz w:val="24"/>
                <w:szCs w:val="24"/>
              </w:rPr>
            </w:pPr>
            <w:r w:rsidRPr="00C47480">
              <w:rPr>
                <w:rFonts w:ascii="Times New Roman" w:hAnsi="Times New Roman" w:cs="Times New Roman"/>
                <w:color w:val="auto"/>
                <w:sz w:val="24"/>
                <w:szCs w:val="24"/>
              </w:rPr>
              <w:t>50</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B19F1" w:rsidRPr="00C47480" w:rsidRDefault="00C47480" w:rsidP="00305245">
            <w:pPr>
              <w:widowControl w:val="0"/>
              <w:spacing w:before="240" w:after="0" w:line="240" w:lineRule="auto"/>
              <w:jc w:val="center"/>
              <w:rPr>
                <w:rFonts w:ascii="Times New Roman" w:hAnsi="Times New Roman" w:cs="Times New Roman"/>
                <w:color w:val="auto"/>
                <w:sz w:val="24"/>
                <w:szCs w:val="24"/>
              </w:rPr>
            </w:pPr>
            <w:r w:rsidRPr="00C47480">
              <w:rPr>
                <w:rFonts w:ascii="Times New Roman" w:hAnsi="Times New Roman" w:cs="Times New Roman"/>
                <w:color w:val="auto"/>
                <w:sz w:val="24"/>
                <w:szCs w:val="24"/>
              </w:rPr>
              <w:t>50</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B19F1" w:rsidRDefault="00C47480" w:rsidP="00C47480">
            <w:pPr>
              <w:widowControl w:val="0"/>
              <w:spacing w:before="240" w:after="0" w:line="240" w:lineRule="auto"/>
              <w:jc w:val="center"/>
              <w:rPr>
                <w:rFonts w:ascii="Times New Roman" w:hAnsi="Times New Roman" w:cs="Times New Roman"/>
                <w:color w:val="000000"/>
                <w:sz w:val="24"/>
                <w:szCs w:val="24"/>
              </w:rPr>
            </w:pPr>
            <w:r w:rsidRPr="00D97281">
              <w:rPr>
                <w:rFonts w:ascii="Times New Roman" w:hAnsi="Times New Roman" w:cs="Times New Roman"/>
                <w:color w:val="auto"/>
                <w:sz w:val="24"/>
                <w:szCs w:val="24"/>
              </w:rPr>
              <w:t xml:space="preserve">внебюджетные средства – </w:t>
            </w:r>
            <w:r>
              <w:rPr>
                <w:rFonts w:ascii="Times New Roman" w:hAnsi="Times New Roman" w:cs="Times New Roman"/>
                <w:color w:val="auto"/>
                <w:sz w:val="24"/>
                <w:szCs w:val="24"/>
              </w:rPr>
              <w:t>200,0</w:t>
            </w: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B19F1" w:rsidRDefault="00BB19F1" w:rsidP="00C47480">
            <w:pPr>
              <w:widowControl w:val="0"/>
              <w:spacing w:before="240" w:after="0" w:line="240" w:lineRule="auto"/>
              <w:jc w:val="center"/>
              <w:rPr>
                <w:rFonts w:ascii="Times New Roman" w:hAnsi="Times New Roman" w:cs="Times New Roman"/>
                <w:color w:val="000000"/>
                <w:sz w:val="24"/>
                <w:szCs w:val="24"/>
              </w:rPr>
            </w:pPr>
            <w:r w:rsidRPr="00CC34DA">
              <w:rPr>
                <w:rFonts w:ascii="Times New Roman" w:hAnsi="Times New Roman" w:cs="Times New Roman"/>
                <w:color w:val="000000"/>
                <w:sz w:val="24"/>
                <w:szCs w:val="24"/>
              </w:rPr>
              <w:t>20</w:t>
            </w:r>
            <w:r w:rsidR="00C47480">
              <w:rPr>
                <w:rFonts w:ascii="Times New Roman" w:hAnsi="Times New Roman" w:cs="Times New Roman"/>
                <w:color w:val="000000"/>
                <w:sz w:val="24"/>
                <w:szCs w:val="24"/>
              </w:rPr>
              <w:t>20</w:t>
            </w:r>
            <w:r w:rsidRPr="00CC34DA">
              <w:rPr>
                <w:rFonts w:ascii="Times New Roman" w:hAnsi="Times New Roman" w:cs="Times New Roman"/>
                <w:color w:val="000000"/>
                <w:sz w:val="24"/>
                <w:szCs w:val="24"/>
              </w:rPr>
              <w:t>-2022</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B19F1" w:rsidRDefault="00BB19F1" w:rsidP="00305245">
            <w:pPr>
              <w:widowControl w:val="0"/>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w:t>
            </w:r>
          </w:p>
          <w:p w:rsidR="00BB19F1" w:rsidRPr="00CC34DA" w:rsidRDefault="00BB19F1" w:rsidP="00305245">
            <w:pPr>
              <w:widowControl w:val="0"/>
              <w:spacing w:before="240" w:after="0" w:line="240" w:lineRule="auto"/>
              <w:jc w:val="center"/>
              <w:rPr>
                <w:rFonts w:ascii="Times New Roman" w:hAnsi="Times New Roman" w:cs="Times New Roman"/>
                <w:color w:val="000000"/>
                <w:sz w:val="24"/>
                <w:szCs w:val="24"/>
              </w:rPr>
            </w:pPr>
            <w:r w:rsidRPr="00CC34DA">
              <w:rPr>
                <w:rFonts w:ascii="Times New Roman" w:hAnsi="Times New Roman" w:cs="Times New Roman"/>
                <w:color w:val="000000"/>
                <w:sz w:val="24"/>
                <w:szCs w:val="24"/>
              </w:rPr>
              <w:t>Зам. директора по УВР</w:t>
            </w:r>
          </w:p>
          <w:p w:rsidR="00BB19F1" w:rsidRPr="00CC34DA" w:rsidRDefault="00BB19F1" w:rsidP="00305245">
            <w:pPr>
              <w:widowControl w:val="0"/>
              <w:spacing w:before="240" w:after="0" w:line="240" w:lineRule="auto"/>
              <w:jc w:val="center"/>
              <w:rPr>
                <w:rFonts w:ascii="Times New Roman" w:hAnsi="Times New Roman" w:cs="Times New Roman"/>
                <w:color w:val="000000"/>
                <w:sz w:val="24"/>
                <w:szCs w:val="24"/>
              </w:rPr>
            </w:pPr>
            <w:r w:rsidRPr="00CC34DA">
              <w:rPr>
                <w:rFonts w:ascii="Times New Roman" w:hAnsi="Times New Roman" w:cs="Times New Roman"/>
                <w:color w:val="000000"/>
                <w:sz w:val="24"/>
                <w:szCs w:val="24"/>
              </w:rPr>
              <w:t>Методисты</w:t>
            </w:r>
          </w:p>
          <w:p w:rsidR="00BB19F1" w:rsidRDefault="00BB19F1" w:rsidP="00305245">
            <w:pPr>
              <w:widowControl w:val="0"/>
              <w:spacing w:before="240" w:after="0" w:line="240" w:lineRule="auto"/>
              <w:jc w:val="center"/>
              <w:rPr>
                <w:rFonts w:ascii="Times New Roman" w:hAnsi="Times New Roman" w:cs="Times New Roman"/>
                <w:color w:val="000000"/>
                <w:sz w:val="24"/>
                <w:szCs w:val="24"/>
              </w:rPr>
            </w:pPr>
            <w:r w:rsidRPr="00CC34DA">
              <w:rPr>
                <w:rFonts w:ascii="Times New Roman" w:hAnsi="Times New Roman" w:cs="Times New Roman"/>
                <w:color w:val="000000"/>
                <w:sz w:val="24"/>
                <w:szCs w:val="24"/>
              </w:rPr>
              <w:t>Председатели ц/</w:t>
            </w:r>
            <w:proofErr w:type="gramStart"/>
            <w:r w:rsidRPr="00CC34DA">
              <w:rPr>
                <w:rFonts w:ascii="Times New Roman" w:hAnsi="Times New Roman" w:cs="Times New Roman"/>
                <w:color w:val="000000"/>
                <w:sz w:val="24"/>
                <w:szCs w:val="24"/>
              </w:rPr>
              <w:t>к</w:t>
            </w:r>
            <w:proofErr w:type="gramEnd"/>
          </w:p>
          <w:p w:rsidR="00BB19F1" w:rsidRDefault="00BB19F1" w:rsidP="00305245">
            <w:pPr>
              <w:widowControl w:val="0"/>
              <w:spacing w:before="240" w:after="0" w:line="240" w:lineRule="auto"/>
              <w:jc w:val="center"/>
              <w:rPr>
                <w:rFonts w:ascii="Times New Roman" w:hAnsi="Times New Roman" w:cs="Times New Roman"/>
                <w:color w:val="000000"/>
                <w:sz w:val="24"/>
                <w:szCs w:val="24"/>
              </w:rPr>
            </w:pPr>
            <w:r w:rsidRPr="00CC34DA">
              <w:rPr>
                <w:rFonts w:ascii="Times New Roman" w:hAnsi="Times New Roman" w:cs="Times New Roman"/>
                <w:color w:val="000000"/>
                <w:sz w:val="24"/>
                <w:szCs w:val="24"/>
              </w:rPr>
              <w:t>Преподаватели</w:t>
            </w:r>
          </w:p>
        </w:tc>
      </w:tr>
      <w:tr w:rsidR="00BB19F1" w:rsidTr="00FA3417">
        <w:tc>
          <w:tcPr>
            <w:tcW w:w="67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B19F1" w:rsidRDefault="00BB19F1">
            <w:pPr>
              <w:widowControl w:val="0"/>
              <w:spacing w:before="240" w:after="0" w:line="240" w:lineRule="auto"/>
              <w:jc w:val="both"/>
              <w:rPr>
                <w:rFonts w:ascii="Times New Roman" w:hAnsi="Times New Roman" w:cs="Times New Roman"/>
                <w:color w:val="000000"/>
                <w:sz w:val="24"/>
                <w:szCs w:val="24"/>
              </w:rPr>
            </w:pPr>
            <w:r w:rsidRPr="0064571A">
              <w:rPr>
                <w:rFonts w:ascii="Times New Roman" w:hAnsi="Times New Roman" w:cs="Times New Roman"/>
                <w:color w:val="000000"/>
                <w:sz w:val="24"/>
                <w:szCs w:val="24"/>
              </w:rPr>
              <w:t>11.3.</w:t>
            </w:r>
          </w:p>
        </w:tc>
        <w:tc>
          <w:tcPr>
            <w:tcW w:w="262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B19F1" w:rsidRDefault="00BB19F1" w:rsidP="00FA3417">
            <w:pPr>
              <w:widowControl w:val="0"/>
              <w:spacing w:before="240" w:after="0" w:line="240" w:lineRule="auto"/>
              <w:jc w:val="both"/>
              <w:rPr>
                <w:rFonts w:ascii="Times New Roman" w:hAnsi="Times New Roman" w:cs="Times New Roman"/>
                <w:color w:val="000000"/>
                <w:sz w:val="24"/>
                <w:szCs w:val="24"/>
              </w:rPr>
            </w:pPr>
            <w:r w:rsidRPr="0064571A">
              <w:rPr>
                <w:rFonts w:ascii="Times New Roman" w:hAnsi="Times New Roman" w:cs="Times New Roman"/>
                <w:color w:val="000000"/>
                <w:sz w:val="24"/>
                <w:szCs w:val="24"/>
              </w:rPr>
              <w:t>Обеспечение участия обучающихся с ОВЗ в специальных конкурсах и олимпиадах профессионального мастерства различных уровней</w:t>
            </w:r>
            <w:r w:rsidR="00FA3417">
              <w:rPr>
                <w:rFonts w:ascii="Times New Roman" w:hAnsi="Times New Roman" w:cs="Times New Roman"/>
                <w:color w:val="000000"/>
                <w:sz w:val="24"/>
                <w:szCs w:val="24"/>
              </w:rPr>
              <w:t xml:space="preserve">, региональном и национальном этапе чемпионата профессионального </w:t>
            </w:r>
            <w:r w:rsidR="00FA3417">
              <w:rPr>
                <w:rFonts w:ascii="Times New Roman" w:hAnsi="Times New Roman" w:cs="Times New Roman"/>
                <w:color w:val="000000"/>
                <w:sz w:val="24"/>
                <w:szCs w:val="24"/>
              </w:rPr>
              <w:lastRenderedPageBreak/>
              <w:t>мастерства среди людей с инвалидностью «</w:t>
            </w:r>
            <w:proofErr w:type="spellStart"/>
            <w:r w:rsidR="00FA3417">
              <w:rPr>
                <w:rFonts w:ascii="Times New Roman" w:hAnsi="Times New Roman" w:cs="Times New Roman"/>
                <w:color w:val="000000"/>
                <w:sz w:val="24"/>
                <w:szCs w:val="24"/>
              </w:rPr>
              <w:t>Абилимпикс</w:t>
            </w:r>
            <w:proofErr w:type="spellEnd"/>
            <w:r w:rsidR="00FA3417">
              <w:rPr>
                <w:rFonts w:ascii="Times New Roman" w:hAnsi="Times New Roman" w:cs="Times New Roman"/>
                <w:color w:val="000000"/>
                <w:sz w:val="24"/>
                <w:szCs w:val="24"/>
              </w:rPr>
              <w:t>»</w:t>
            </w:r>
          </w:p>
        </w:tc>
        <w:tc>
          <w:tcPr>
            <w:tcW w:w="305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B19F1" w:rsidRDefault="00BB19F1">
            <w:pPr>
              <w:widowControl w:val="0"/>
              <w:spacing w:before="240" w:after="0" w:line="240" w:lineRule="auto"/>
              <w:jc w:val="both"/>
              <w:rPr>
                <w:rFonts w:ascii="Times New Roman" w:hAnsi="Times New Roman" w:cs="Times New Roman"/>
                <w:color w:val="000000"/>
                <w:sz w:val="24"/>
                <w:szCs w:val="24"/>
              </w:rPr>
            </w:pPr>
            <w:r w:rsidRPr="00BB19F1">
              <w:rPr>
                <w:rFonts w:ascii="Times New Roman" w:hAnsi="Times New Roman" w:cs="Times New Roman"/>
                <w:color w:val="000000"/>
                <w:sz w:val="24"/>
                <w:szCs w:val="24"/>
              </w:rPr>
              <w:lastRenderedPageBreak/>
              <w:t>Выполнение требований по обеспечению доступности образовательного пространства ПОО</w:t>
            </w:r>
          </w:p>
          <w:p w:rsidR="00BB19F1" w:rsidRDefault="00BB19F1">
            <w:pPr>
              <w:widowControl w:val="0"/>
              <w:spacing w:before="240" w:after="0" w:line="240" w:lineRule="auto"/>
              <w:jc w:val="both"/>
              <w:rPr>
                <w:rFonts w:ascii="Times New Roman" w:hAnsi="Times New Roman" w:cs="Times New Roman"/>
                <w:color w:val="000000"/>
                <w:sz w:val="24"/>
                <w:szCs w:val="24"/>
              </w:rPr>
            </w:pPr>
            <w:r w:rsidRPr="00BB19F1">
              <w:rPr>
                <w:rFonts w:ascii="Times New Roman" w:hAnsi="Times New Roman" w:cs="Times New Roman"/>
                <w:color w:val="000000"/>
                <w:sz w:val="24"/>
                <w:szCs w:val="24"/>
              </w:rPr>
              <w:t>Наличие победителей и призёров</w:t>
            </w:r>
          </w:p>
        </w:tc>
        <w:tc>
          <w:tcPr>
            <w:tcW w:w="78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B19F1" w:rsidRPr="008B2551" w:rsidRDefault="00C47480" w:rsidP="00305245">
            <w:pPr>
              <w:widowControl w:val="0"/>
              <w:spacing w:before="240" w:after="0" w:line="240" w:lineRule="auto"/>
              <w:jc w:val="center"/>
              <w:rPr>
                <w:rFonts w:ascii="Times New Roman" w:hAnsi="Times New Roman" w:cs="Times New Roman"/>
                <w:color w:val="auto"/>
                <w:sz w:val="24"/>
                <w:szCs w:val="24"/>
              </w:rPr>
            </w:pPr>
            <w:r w:rsidRPr="008B2551">
              <w:rPr>
                <w:rFonts w:ascii="Times New Roman" w:hAnsi="Times New Roman" w:cs="Times New Roman"/>
                <w:color w:val="auto"/>
                <w:sz w:val="24"/>
                <w:szCs w:val="24"/>
              </w:rPr>
              <w:t>600</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B19F1" w:rsidRPr="008B2551" w:rsidRDefault="00C47480" w:rsidP="00305245">
            <w:pPr>
              <w:widowControl w:val="0"/>
              <w:spacing w:before="240" w:after="0" w:line="240" w:lineRule="auto"/>
              <w:jc w:val="center"/>
              <w:rPr>
                <w:rFonts w:ascii="Times New Roman" w:hAnsi="Times New Roman" w:cs="Times New Roman"/>
                <w:color w:val="auto"/>
                <w:sz w:val="24"/>
                <w:szCs w:val="24"/>
              </w:rPr>
            </w:pPr>
            <w:r w:rsidRPr="008B2551">
              <w:rPr>
                <w:rFonts w:ascii="Times New Roman" w:hAnsi="Times New Roman" w:cs="Times New Roman"/>
                <w:color w:val="auto"/>
                <w:sz w:val="24"/>
                <w:szCs w:val="24"/>
              </w:rPr>
              <w:t>30</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B19F1" w:rsidRPr="008B2551" w:rsidRDefault="00C47480" w:rsidP="00305245">
            <w:pPr>
              <w:widowControl w:val="0"/>
              <w:spacing w:before="240" w:after="0" w:line="240" w:lineRule="auto"/>
              <w:jc w:val="center"/>
              <w:rPr>
                <w:rFonts w:ascii="Times New Roman" w:hAnsi="Times New Roman" w:cs="Times New Roman"/>
                <w:color w:val="auto"/>
                <w:sz w:val="24"/>
                <w:szCs w:val="24"/>
              </w:rPr>
            </w:pPr>
            <w:r w:rsidRPr="008B2551">
              <w:rPr>
                <w:rFonts w:ascii="Times New Roman" w:hAnsi="Times New Roman" w:cs="Times New Roman"/>
                <w:color w:val="auto"/>
                <w:sz w:val="24"/>
                <w:szCs w:val="24"/>
              </w:rPr>
              <w:t>100</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B19F1" w:rsidRPr="008B2551" w:rsidRDefault="00C47480" w:rsidP="00305245">
            <w:pPr>
              <w:widowControl w:val="0"/>
              <w:spacing w:before="240" w:after="0" w:line="240" w:lineRule="auto"/>
              <w:jc w:val="center"/>
              <w:rPr>
                <w:rFonts w:ascii="Times New Roman" w:hAnsi="Times New Roman" w:cs="Times New Roman"/>
                <w:color w:val="auto"/>
                <w:sz w:val="24"/>
                <w:szCs w:val="24"/>
              </w:rPr>
            </w:pPr>
            <w:r w:rsidRPr="008B2551">
              <w:rPr>
                <w:rFonts w:ascii="Times New Roman" w:hAnsi="Times New Roman" w:cs="Times New Roman"/>
                <w:color w:val="auto"/>
                <w:sz w:val="24"/>
                <w:szCs w:val="24"/>
              </w:rPr>
              <w:t>200</w:t>
            </w:r>
          </w:p>
        </w:tc>
        <w:tc>
          <w:tcPr>
            <w:tcW w:w="731"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B19F1" w:rsidRPr="008B2551" w:rsidRDefault="00C47480" w:rsidP="00305245">
            <w:pPr>
              <w:widowControl w:val="0"/>
              <w:spacing w:before="240" w:after="0" w:line="240" w:lineRule="auto"/>
              <w:jc w:val="center"/>
              <w:rPr>
                <w:rFonts w:ascii="Times New Roman" w:hAnsi="Times New Roman" w:cs="Times New Roman"/>
                <w:color w:val="auto"/>
                <w:sz w:val="24"/>
                <w:szCs w:val="24"/>
              </w:rPr>
            </w:pPr>
            <w:r w:rsidRPr="008B2551">
              <w:rPr>
                <w:rFonts w:ascii="Times New Roman" w:hAnsi="Times New Roman" w:cs="Times New Roman"/>
                <w:color w:val="auto"/>
                <w:sz w:val="24"/>
                <w:szCs w:val="24"/>
              </w:rPr>
              <w:t>135</w:t>
            </w:r>
          </w:p>
        </w:tc>
        <w:tc>
          <w:tcPr>
            <w:tcW w:w="672"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B19F1" w:rsidRPr="008B2551" w:rsidRDefault="00C47480" w:rsidP="00305245">
            <w:pPr>
              <w:widowControl w:val="0"/>
              <w:spacing w:before="240" w:after="0" w:line="240" w:lineRule="auto"/>
              <w:jc w:val="center"/>
              <w:rPr>
                <w:rFonts w:ascii="Times New Roman" w:hAnsi="Times New Roman" w:cs="Times New Roman"/>
                <w:color w:val="auto"/>
                <w:sz w:val="24"/>
                <w:szCs w:val="24"/>
              </w:rPr>
            </w:pPr>
            <w:r w:rsidRPr="008B2551">
              <w:rPr>
                <w:rFonts w:ascii="Times New Roman" w:hAnsi="Times New Roman" w:cs="Times New Roman"/>
                <w:color w:val="auto"/>
                <w:sz w:val="24"/>
                <w:szCs w:val="24"/>
              </w:rPr>
              <w:t>135</w:t>
            </w: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B19F1" w:rsidRDefault="008B2551" w:rsidP="008B2551">
            <w:pPr>
              <w:widowControl w:val="0"/>
              <w:spacing w:before="240" w:after="0" w:line="240" w:lineRule="auto"/>
              <w:jc w:val="center"/>
              <w:rPr>
                <w:rFonts w:ascii="Times New Roman" w:hAnsi="Times New Roman" w:cs="Times New Roman"/>
                <w:color w:val="000000"/>
                <w:sz w:val="24"/>
                <w:szCs w:val="24"/>
              </w:rPr>
            </w:pPr>
            <w:r w:rsidRPr="00D97281">
              <w:rPr>
                <w:rFonts w:ascii="Times New Roman" w:hAnsi="Times New Roman" w:cs="Times New Roman"/>
                <w:color w:val="auto"/>
                <w:sz w:val="24"/>
                <w:szCs w:val="24"/>
              </w:rPr>
              <w:t xml:space="preserve">внебюджетные средства – </w:t>
            </w:r>
            <w:r>
              <w:rPr>
                <w:rFonts w:ascii="Times New Roman" w:hAnsi="Times New Roman" w:cs="Times New Roman"/>
                <w:color w:val="auto"/>
                <w:sz w:val="24"/>
                <w:szCs w:val="24"/>
              </w:rPr>
              <w:t>600,0</w:t>
            </w:r>
          </w:p>
        </w:tc>
        <w:tc>
          <w:tcPr>
            <w:tcW w:w="1354"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B19F1" w:rsidRDefault="00BB19F1" w:rsidP="00485860">
            <w:pPr>
              <w:widowControl w:val="0"/>
              <w:spacing w:before="240" w:after="0" w:line="240" w:lineRule="auto"/>
              <w:jc w:val="center"/>
              <w:rPr>
                <w:rFonts w:ascii="Times New Roman" w:hAnsi="Times New Roman" w:cs="Times New Roman"/>
                <w:color w:val="000000"/>
                <w:sz w:val="24"/>
                <w:szCs w:val="24"/>
              </w:rPr>
            </w:pPr>
            <w:r w:rsidRPr="00CC34DA">
              <w:rPr>
                <w:rFonts w:ascii="Times New Roman" w:hAnsi="Times New Roman" w:cs="Times New Roman"/>
                <w:color w:val="000000"/>
                <w:sz w:val="24"/>
                <w:szCs w:val="24"/>
              </w:rPr>
              <w:t>201</w:t>
            </w:r>
            <w:r w:rsidR="00485860">
              <w:rPr>
                <w:rFonts w:ascii="Times New Roman" w:hAnsi="Times New Roman" w:cs="Times New Roman"/>
                <w:color w:val="000000"/>
                <w:sz w:val="24"/>
                <w:szCs w:val="24"/>
              </w:rPr>
              <w:t>9</w:t>
            </w:r>
            <w:r w:rsidRPr="00CC34DA">
              <w:rPr>
                <w:rFonts w:ascii="Times New Roman" w:hAnsi="Times New Roman" w:cs="Times New Roman"/>
                <w:color w:val="000000"/>
                <w:sz w:val="24"/>
                <w:szCs w:val="24"/>
              </w:rPr>
              <w:t>-2022</w:t>
            </w:r>
          </w:p>
        </w:tc>
        <w:tc>
          <w:tcPr>
            <w:tcW w:w="177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BB19F1" w:rsidRDefault="00BB19F1" w:rsidP="00305245">
            <w:pPr>
              <w:widowControl w:val="0"/>
              <w:spacing w:before="240" w:after="0" w:line="240" w:lineRule="auto"/>
              <w:jc w:val="center"/>
              <w:rPr>
                <w:rFonts w:ascii="Times New Roman" w:hAnsi="Times New Roman" w:cs="Times New Roman"/>
                <w:color w:val="000000"/>
                <w:sz w:val="24"/>
                <w:szCs w:val="24"/>
              </w:rPr>
            </w:pPr>
            <w:r w:rsidRPr="00CC34DA">
              <w:rPr>
                <w:rFonts w:ascii="Times New Roman" w:hAnsi="Times New Roman" w:cs="Times New Roman"/>
                <w:color w:val="000000"/>
                <w:sz w:val="24"/>
                <w:szCs w:val="24"/>
              </w:rPr>
              <w:t>Зам. директора по УВР</w:t>
            </w:r>
          </w:p>
          <w:p w:rsidR="00BB19F1" w:rsidRPr="00CC34DA" w:rsidRDefault="00BB19F1" w:rsidP="00305245">
            <w:pPr>
              <w:widowControl w:val="0"/>
              <w:spacing w:before="240" w:after="0" w:line="240" w:lineRule="auto"/>
              <w:jc w:val="center"/>
              <w:rPr>
                <w:rFonts w:ascii="Times New Roman" w:hAnsi="Times New Roman" w:cs="Times New Roman"/>
                <w:color w:val="000000"/>
                <w:sz w:val="24"/>
                <w:szCs w:val="24"/>
              </w:rPr>
            </w:pPr>
            <w:proofErr w:type="spellStart"/>
            <w:r w:rsidRPr="00BB19F1">
              <w:rPr>
                <w:rFonts w:ascii="Times New Roman" w:hAnsi="Times New Roman" w:cs="Times New Roman"/>
                <w:color w:val="000000"/>
                <w:sz w:val="24"/>
                <w:szCs w:val="24"/>
              </w:rPr>
              <w:t>Зав.очным</w:t>
            </w:r>
            <w:proofErr w:type="spellEnd"/>
            <w:r w:rsidRPr="00BB19F1">
              <w:rPr>
                <w:rFonts w:ascii="Times New Roman" w:hAnsi="Times New Roman" w:cs="Times New Roman"/>
                <w:color w:val="000000"/>
                <w:sz w:val="24"/>
                <w:szCs w:val="24"/>
              </w:rPr>
              <w:t xml:space="preserve"> отделением</w:t>
            </w:r>
          </w:p>
          <w:p w:rsidR="00BB19F1" w:rsidRPr="00CC34DA" w:rsidRDefault="00BB19F1" w:rsidP="00305245">
            <w:pPr>
              <w:widowControl w:val="0"/>
              <w:spacing w:before="240" w:after="0" w:line="240" w:lineRule="auto"/>
              <w:jc w:val="center"/>
              <w:rPr>
                <w:rFonts w:ascii="Times New Roman" w:hAnsi="Times New Roman" w:cs="Times New Roman"/>
                <w:color w:val="000000"/>
                <w:sz w:val="24"/>
                <w:szCs w:val="24"/>
              </w:rPr>
            </w:pPr>
            <w:r w:rsidRPr="00CC34DA">
              <w:rPr>
                <w:rFonts w:ascii="Times New Roman" w:hAnsi="Times New Roman" w:cs="Times New Roman"/>
                <w:color w:val="000000"/>
                <w:sz w:val="24"/>
                <w:szCs w:val="24"/>
              </w:rPr>
              <w:t>Методисты</w:t>
            </w:r>
          </w:p>
          <w:p w:rsidR="00BB19F1" w:rsidRDefault="00BB19F1" w:rsidP="00305245">
            <w:pPr>
              <w:widowControl w:val="0"/>
              <w:spacing w:before="240" w:after="0" w:line="240" w:lineRule="auto"/>
              <w:jc w:val="center"/>
              <w:rPr>
                <w:rFonts w:ascii="Times New Roman" w:hAnsi="Times New Roman" w:cs="Times New Roman"/>
                <w:color w:val="000000"/>
                <w:sz w:val="24"/>
                <w:szCs w:val="24"/>
              </w:rPr>
            </w:pPr>
            <w:r w:rsidRPr="00CC34DA">
              <w:rPr>
                <w:rFonts w:ascii="Times New Roman" w:hAnsi="Times New Roman" w:cs="Times New Roman"/>
                <w:color w:val="000000"/>
                <w:sz w:val="24"/>
                <w:szCs w:val="24"/>
              </w:rPr>
              <w:t>Председатели ц/</w:t>
            </w:r>
            <w:proofErr w:type="gramStart"/>
            <w:r w:rsidRPr="00CC34DA">
              <w:rPr>
                <w:rFonts w:ascii="Times New Roman" w:hAnsi="Times New Roman" w:cs="Times New Roman"/>
                <w:color w:val="000000"/>
                <w:sz w:val="24"/>
                <w:szCs w:val="24"/>
              </w:rPr>
              <w:t>к</w:t>
            </w:r>
            <w:proofErr w:type="gramEnd"/>
          </w:p>
          <w:p w:rsidR="00BB19F1" w:rsidRDefault="00BB19F1" w:rsidP="00305245">
            <w:pPr>
              <w:widowControl w:val="0"/>
              <w:spacing w:before="240" w:after="0" w:line="240" w:lineRule="auto"/>
              <w:jc w:val="center"/>
              <w:rPr>
                <w:rFonts w:ascii="Times New Roman" w:hAnsi="Times New Roman" w:cs="Times New Roman"/>
                <w:color w:val="000000"/>
                <w:sz w:val="24"/>
                <w:szCs w:val="24"/>
              </w:rPr>
            </w:pPr>
            <w:r w:rsidRPr="00CC34DA">
              <w:rPr>
                <w:rFonts w:ascii="Times New Roman" w:hAnsi="Times New Roman" w:cs="Times New Roman"/>
                <w:color w:val="000000"/>
                <w:sz w:val="24"/>
                <w:szCs w:val="24"/>
              </w:rPr>
              <w:lastRenderedPageBreak/>
              <w:t>Преподаватели</w:t>
            </w:r>
            <w:r>
              <w:rPr>
                <w:rFonts w:ascii="Times New Roman" w:hAnsi="Times New Roman" w:cs="Times New Roman"/>
                <w:color w:val="000000"/>
                <w:sz w:val="24"/>
                <w:szCs w:val="24"/>
              </w:rPr>
              <w:t xml:space="preserve"> спец. дисциплин</w:t>
            </w:r>
          </w:p>
        </w:tc>
      </w:tr>
    </w:tbl>
    <w:p w:rsidR="00C269CB" w:rsidRDefault="00C269CB">
      <w:pPr>
        <w:widowControl w:val="0"/>
        <w:spacing w:before="240" w:after="0" w:line="240" w:lineRule="auto"/>
        <w:jc w:val="both"/>
        <w:rPr>
          <w:rFonts w:ascii="Times New Roman" w:hAnsi="Times New Roman" w:cs="Times New Roman"/>
          <w:sz w:val="24"/>
          <w:szCs w:val="24"/>
        </w:rPr>
      </w:pPr>
    </w:p>
    <w:p w:rsidR="00C269CB" w:rsidRDefault="00C269CB"/>
    <w:sectPr w:rsidR="00C269CB">
      <w:footerReference w:type="default" r:id="rId11"/>
      <w:pgSz w:w="16838" w:h="11906" w:orient="landscape"/>
      <w:pgMar w:top="851" w:right="851" w:bottom="1701" w:left="851" w:header="0"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676" w:rsidRDefault="00437676">
      <w:pPr>
        <w:spacing w:after="0" w:line="240" w:lineRule="auto"/>
      </w:pPr>
      <w:r>
        <w:separator/>
      </w:r>
    </w:p>
  </w:endnote>
  <w:endnote w:type="continuationSeparator" w:id="0">
    <w:p w:rsidR="00437676" w:rsidRDefault="00437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201" w:usb1="00000000" w:usb2="00000000" w:usb3="00000000" w:csb0="00000005" w:csb1="00000000"/>
  </w:font>
  <w:font w:name="SymbolMT">
    <w:altName w:val="Arial Unicode MS"/>
    <w:panose1 w:val="00000000000000000000"/>
    <w:charset w:val="88"/>
    <w:family w:val="auto"/>
    <w:notTrueType/>
    <w:pitch w:val="default"/>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676" w:rsidRDefault="00437676">
    <w:pPr>
      <w:pStyle w:val="aff1"/>
      <w:jc w:val="center"/>
    </w:pPr>
    <w:r>
      <w:fldChar w:fldCharType="begin"/>
    </w:r>
    <w:r>
      <w:instrText>PAGE</w:instrText>
    </w:r>
    <w:r>
      <w:fldChar w:fldCharType="separate"/>
    </w:r>
    <w:r w:rsidR="002C743C">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079068"/>
      <w:docPartObj>
        <w:docPartGallery w:val="Page Numbers (Bottom of Page)"/>
        <w:docPartUnique/>
      </w:docPartObj>
    </w:sdtPr>
    <w:sdtContent>
      <w:p w:rsidR="00437676" w:rsidRDefault="00437676">
        <w:pPr>
          <w:pStyle w:val="aff1"/>
          <w:jc w:val="center"/>
        </w:pPr>
        <w:r>
          <w:fldChar w:fldCharType="begin"/>
        </w:r>
        <w:r>
          <w:instrText>PAGE</w:instrText>
        </w:r>
        <w:r>
          <w:fldChar w:fldCharType="separate"/>
        </w:r>
        <w:r w:rsidR="002C743C">
          <w:rPr>
            <w:noProof/>
          </w:rPr>
          <w:t>62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676" w:rsidRDefault="00437676">
      <w:pPr>
        <w:spacing w:after="0" w:line="240" w:lineRule="auto"/>
      </w:pPr>
      <w:r>
        <w:separator/>
      </w:r>
    </w:p>
  </w:footnote>
  <w:footnote w:type="continuationSeparator" w:id="0">
    <w:p w:rsidR="00437676" w:rsidRDefault="004376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94B"/>
    <w:multiLevelType w:val="hybridMultilevel"/>
    <w:tmpl w:val="107CA780"/>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
    <w:nsid w:val="0B016386"/>
    <w:multiLevelType w:val="hybridMultilevel"/>
    <w:tmpl w:val="9A46E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83050E"/>
    <w:multiLevelType w:val="multilevel"/>
    <w:tmpl w:val="14AC5A60"/>
    <w:lvl w:ilvl="0">
      <w:start w:val="1"/>
      <w:numFmt w:val="bullet"/>
      <w:lvlText w:val=""/>
      <w:lvlJc w:val="left"/>
      <w:pPr>
        <w:ind w:left="1429" w:hanging="360"/>
      </w:pPr>
      <w:rPr>
        <w:rFonts w:ascii="Symbol" w:hAnsi="Symbol" w:cs="Symbol" w:hint="default"/>
        <w:b/>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15E107F6"/>
    <w:multiLevelType w:val="hybridMultilevel"/>
    <w:tmpl w:val="0DE46012"/>
    <w:lvl w:ilvl="0" w:tplc="1BE4431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81815D3"/>
    <w:multiLevelType w:val="hybridMultilevel"/>
    <w:tmpl w:val="CD2A5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E61B70"/>
    <w:multiLevelType w:val="multilevel"/>
    <w:tmpl w:val="BE4C0CD0"/>
    <w:lvl w:ilvl="0">
      <w:start w:val="1"/>
      <w:numFmt w:val="bullet"/>
      <w:lvlText w:val=""/>
      <w:lvlJc w:val="left"/>
      <w:pPr>
        <w:ind w:left="1429" w:hanging="360"/>
      </w:pPr>
      <w:rPr>
        <w:rFonts w:ascii="Symbol" w:hAnsi="Symbol" w:cs="Symbol" w:hint="default"/>
        <w:b/>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
    <w:nsid w:val="23842AE3"/>
    <w:multiLevelType w:val="multilevel"/>
    <w:tmpl w:val="E0C0DDB0"/>
    <w:lvl w:ilvl="0">
      <w:start w:val="1"/>
      <w:numFmt w:val="bullet"/>
      <w:lvlText w:val=""/>
      <w:lvlJc w:val="left"/>
      <w:pPr>
        <w:ind w:left="720" w:hanging="360"/>
      </w:pPr>
      <w:rPr>
        <w:rFonts w:ascii="Symbol" w:hAnsi="Symbol" w:cs="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C8818B4"/>
    <w:multiLevelType w:val="hybridMultilevel"/>
    <w:tmpl w:val="D5E2D258"/>
    <w:lvl w:ilvl="0" w:tplc="8B9C7A1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350A6F52"/>
    <w:multiLevelType w:val="hybridMultilevel"/>
    <w:tmpl w:val="F754D304"/>
    <w:lvl w:ilvl="0" w:tplc="CF5C94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CE6E49"/>
    <w:multiLevelType w:val="multilevel"/>
    <w:tmpl w:val="4C582652"/>
    <w:lvl w:ilvl="0">
      <w:start w:val="1"/>
      <w:numFmt w:val="bullet"/>
      <w:lvlText w:val=""/>
      <w:lvlJc w:val="left"/>
      <w:pPr>
        <w:ind w:left="1560" w:hanging="360"/>
      </w:pPr>
      <w:rPr>
        <w:rFonts w:ascii="Symbol" w:hAnsi="Symbol" w:cs="Symbol" w:hint="default"/>
        <w:sz w:val="28"/>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cs="Wingdings" w:hint="default"/>
      </w:rPr>
    </w:lvl>
    <w:lvl w:ilvl="3">
      <w:start w:val="1"/>
      <w:numFmt w:val="bullet"/>
      <w:lvlText w:val=""/>
      <w:lvlJc w:val="left"/>
      <w:pPr>
        <w:ind w:left="3720" w:hanging="360"/>
      </w:pPr>
      <w:rPr>
        <w:rFonts w:ascii="Symbol" w:hAnsi="Symbol" w:cs="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cs="Wingdings" w:hint="default"/>
      </w:rPr>
    </w:lvl>
    <w:lvl w:ilvl="6">
      <w:start w:val="1"/>
      <w:numFmt w:val="bullet"/>
      <w:lvlText w:val=""/>
      <w:lvlJc w:val="left"/>
      <w:pPr>
        <w:ind w:left="5880" w:hanging="360"/>
      </w:pPr>
      <w:rPr>
        <w:rFonts w:ascii="Symbol" w:hAnsi="Symbol" w:cs="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cs="Wingdings" w:hint="default"/>
      </w:rPr>
    </w:lvl>
  </w:abstractNum>
  <w:abstractNum w:abstractNumId="10">
    <w:nsid w:val="3DD027D5"/>
    <w:multiLevelType w:val="multilevel"/>
    <w:tmpl w:val="C15C79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78F7568"/>
    <w:multiLevelType w:val="hybridMultilevel"/>
    <w:tmpl w:val="F23EE2F2"/>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2">
    <w:nsid w:val="54DA7326"/>
    <w:multiLevelType w:val="multilevel"/>
    <w:tmpl w:val="B63E1C04"/>
    <w:lvl w:ilvl="0">
      <w:start w:val="1"/>
      <w:numFmt w:val="bullet"/>
      <w:lvlText w:val=""/>
      <w:lvlJc w:val="left"/>
      <w:pPr>
        <w:ind w:left="612" w:hanging="360"/>
      </w:pPr>
      <w:rPr>
        <w:rFonts w:ascii="Symbol" w:hAnsi="Symbol" w:cs="Symbol" w:hint="default"/>
        <w:sz w:val="28"/>
      </w:rPr>
    </w:lvl>
    <w:lvl w:ilvl="1">
      <w:start w:val="1"/>
      <w:numFmt w:val="bullet"/>
      <w:lvlText w:val="o"/>
      <w:lvlJc w:val="left"/>
      <w:pPr>
        <w:ind w:left="1332" w:hanging="360"/>
      </w:pPr>
      <w:rPr>
        <w:rFonts w:ascii="Courier New" w:hAnsi="Courier New" w:cs="Courier New" w:hint="default"/>
      </w:rPr>
    </w:lvl>
    <w:lvl w:ilvl="2">
      <w:start w:val="1"/>
      <w:numFmt w:val="bullet"/>
      <w:lvlText w:val=""/>
      <w:lvlJc w:val="left"/>
      <w:pPr>
        <w:ind w:left="2052" w:hanging="360"/>
      </w:pPr>
      <w:rPr>
        <w:rFonts w:ascii="Wingdings" w:hAnsi="Wingdings" w:cs="Wingdings" w:hint="default"/>
      </w:rPr>
    </w:lvl>
    <w:lvl w:ilvl="3">
      <w:start w:val="1"/>
      <w:numFmt w:val="bullet"/>
      <w:lvlText w:val=""/>
      <w:lvlJc w:val="left"/>
      <w:pPr>
        <w:ind w:left="2772" w:hanging="360"/>
      </w:pPr>
      <w:rPr>
        <w:rFonts w:ascii="Symbol" w:hAnsi="Symbol" w:cs="Symbol" w:hint="default"/>
      </w:rPr>
    </w:lvl>
    <w:lvl w:ilvl="4">
      <w:start w:val="1"/>
      <w:numFmt w:val="bullet"/>
      <w:lvlText w:val="o"/>
      <w:lvlJc w:val="left"/>
      <w:pPr>
        <w:ind w:left="3492" w:hanging="360"/>
      </w:pPr>
      <w:rPr>
        <w:rFonts w:ascii="Courier New" w:hAnsi="Courier New" w:cs="Courier New" w:hint="default"/>
      </w:rPr>
    </w:lvl>
    <w:lvl w:ilvl="5">
      <w:start w:val="1"/>
      <w:numFmt w:val="bullet"/>
      <w:lvlText w:val=""/>
      <w:lvlJc w:val="left"/>
      <w:pPr>
        <w:ind w:left="4212" w:hanging="360"/>
      </w:pPr>
      <w:rPr>
        <w:rFonts w:ascii="Wingdings" w:hAnsi="Wingdings" w:cs="Wingdings" w:hint="default"/>
      </w:rPr>
    </w:lvl>
    <w:lvl w:ilvl="6">
      <w:start w:val="1"/>
      <w:numFmt w:val="bullet"/>
      <w:lvlText w:val=""/>
      <w:lvlJc w:val="left"/>
      <w:pPr>
        <w:ind w:left="4932" w:hanging="360"/>
      </w:pPr>
      <w:rPr>
        <w:rFonts w:ascii="Symbol" w:hAnsi="Symbol" w:cs="Symbol" w:hint="default"/>
      </w:rPr>
    </w:lvl>
    <w:lvl w:ilvl="7">
      <w:start w:val="1"/>
      <w:numFmt w:val="bullet"/>
      <w:lvlText w:val="o"/>
      <w:lvlJc w:val="left"/>
      <w:pPr>
        <w:ind w:left="5652" w:hanging="360"/>
      </w:pPr>
      <w:rPr>
        <w:rFonts w:ascii="Courier New" w:hAnsi="Courier New" w:cs="Courier New" w:hint="default"/>
      </w:rPr>
    </w:lvl>
    <w:lvl w:ilvl="8">
      <w:start w:val="1"/>
      <w:numFmt w:val="bullet"/>
      <w:lvlText w:val=""/>
      <w:lvlJc w:val="left"/>
      <w:pPr>
        <w:ind w:left="6372" w:hanging="360"/>
      </w:pPr>
      <w:rPr>
        <w:rFonts w:ascii="Wingdings" w:hAnsi="Wingdings" w:cs="Wingdings" w:hint="default"/>
      </w:rPr>
    </w:lvl>
  </w:abstractNum>
  <w:abstractNum w:abstractNumId="13">
    <w:nsid w:val="5E715140"/>
    <w:multiLevelType w:val="hybridMultilevel"/>
    <w:tmpl w:val="907A0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42292F"/>
    <w:multiLevelType w:val="multilevel"/>
    <w:tmpl w:val="368C1B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66397719"/>
    <w:multiLevelType w:val="multilevel"/>
    <w:tmpl w:val="A6EC382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nsid w:val="75503D41"/>
    <w:multiLevelType w:val="hybridMultilevel"/>
    <w:tmpl w:val="292AAC40"/>
    <w:lvl w:ilvl="0" w:tplc="8B9C7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15"/>
  </w:num>
  <w:num w:numId="5">
    <w:abstractNumId w:val="2"/>
  </w:num>
  <w:num w:numId="6">
    <w:abstractNumId w:val="9"/>
  </w:num>
  <w:num w:numId="7">
    <w:abstractNumId w:val="10"/>
  </w:num>
  <w:num w:numId="8">
    <w:abstractNumId w:val="14"/>
  </w:num>
  <w:num w:numId="9">
    <w:abstractNumId w:val="4"/>
  </w:num>
  <w:num w:numId="10">
    <w:abstractNumId w:val="1"/>
  </w:num>
  <w:num w:numId="11">
    <w:abstractNumId w:val="13"/>
  </w:num>
  <w:num w:numId="12">
    <w:abstractNumId w:val="3"/>
  </w:num>
  <w:num w:numId="13">
    <w:abstractNumId w:val="8"/>
  </w:num>
  <w:num w:numId="14">
    <w:abstractNumId w:val="11"/>
  </w:num>
  <w:num w:numId="15">
    <w:abstractNumId w:val="0"/>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9CB"/>
    <w:rsid w:val="00026E6F"/>
    <w:rsid w:val="00031791"/>
    <w:rsid w:val="00031862"/>
    <w:rsid w:val="000702F8"/>
    <w:rsid w:val="000976C2"/>
    <w:rsid w:val="000A1E2D"/>
    <w:rsid w:val="000B4DC2"/>
    <w:rsid w:val="000C3E12"/>
    <w:rsid w:val="00100D92"/>
    <w:rsid w:val="00101A76"/>
    <w:rsid w:val="00103309"/>
    <w:rsid w:val="00116CFB"/>
    <w:rsid w:val="00131265"/>
    <w:rsid w:val="00132245"/>
    <w:rsid w:val="00141495"/>
    <w:rsid w:val="00142D8B"/>
    <w:rsid w:val="001439D4"/>
    <w:rsid w:val="0016269F"/>
    <w:rsid w:val="00190049"/>
    <w:rsid w:val="001C1B34"/>
    <w:rsid w:val="001C2B38"/>
    <w:rsid w:val="001D1875"/>
    <w:rsid w:val="001E0D2F"/>
    <w:rsid w:val="001F57D0"/>
    <w:rsid w:val="001F6453"/>
    <w:rsid w:val="00204209"/>
    <w:rsid w:val="002204C8"/>
    <w:rsid w:val="0022149E"/>
    <w:rsid w:val="002348CC"/>
    <w:rsid w:val="00242C66"/>
    <w:rsid w:val="00247820"/>
    <w:rsid w:val="002509BA"/>
    <w:rsid w:val="00284739"/>
    <w:rsid w:val="002863BC"/>
    <w:rsid w:val="002A37A4"/>
    <w:rsid w:val="002B55F0"/>
    <w:rsid w:val="002C3894"/>
    <w:rsid w:val="002C743C"/>
    <w:rsid w:val="002F3D47"/>
    <w:rsid w:val="00304183"/>
    <w:rsid w:val="00304505"/>
    <w:rsid w:val="00305245"/>
    <w:rsid w:val="00306A4A"/>
    <w:rsid w:val="00307ECB"/>
    <w:rsid w:val="00307F59"/>
    <w:rsid w:val="0032647F"/>
    <w:rsid w:val="00326BF0"/>
    <w:rsid w:val="00331DD2"/>
    <w:rsid w:val="00332631"/>
    <w:rsid w:val="00333624"/>
    <w:rsid w:val="0036661D"/>
    <w:rsid w:val="0037333E"/>
    <w:rsid w:val="00374822"/>
    <w:rsid w:val="00375ECA"/>
    <w:rsid w:val="003B10CD"/>
    <w:rsid w:val="003C5428"/>
    <w:rsid w:val="003E5925"/>
    <w:rsid w:val="003F4059"/>
    <w:rsid w:val="004155E9"/>
    <w:rsid w:val="00427AE2"/>
    <w:rsid w:val="00437676"/>
    <w:rsid w:val="00482BB4"/>
    <w:rsid w:val="0048415E"/>
    <w:rsid w:val="00485860"/>
    <w:rsid w:val="004A0A17"/>
    <w:rsid w:val="004C6755"/>
    <w:rsid w:val="004C756E"/>
    <w:rsid w:val="004D7946"/>
    <w:rsid w:val="004F39F7"/>
    <w:rsid w:val="005116A2"/>
    <w:rsid w:val="00514496"/>
    <w:rsid w:val="00515780"/>
    <w:rsid w:val="005172B4"/>
    <w:rsid w:val="0052104A"/>
    <w:rsid w:val="0052479D"/>
    <w:rsid w:val="00524AFC"/>
    <w:rsid w:val="00525698"/>
    <w:rsid w:val="005314F3"/>
    <w:rsid w:val="00552C1D"/>
    <w:rsid w:val="00560623"/>
    <w:rsid w:val="0056374D"/>
    <w:rsid w:val="00573F61"/>
    <w:rsid w:val="00585AC3"/>
    <w:rsid w:val="00593D4B"/>
    <w:rsid w:val="0059429D"/>
    <w:rsid w:val="005D5AB7"/>
    <w:rsid w:val="00602276"/>
    <w:rsid w:val="00603B40"/>
    <w:rsid w:val="00643061"/>
    <w:rsid w:val="0064571A"/>
    <w:rsid w:val="00663F08"/>
    <w:rsid w:val="00696F1E"/>
    <w:rsid w:val="006A0AD2"/>
    <w:rsid w:val="006D76E0"/>
    <w:rsid w:val="006E1535"/>
    <w:rsid w:val="006E7393"/>
    <w:rsid w:val="007101AA"/>
    <w:rsid w:val="007310D3"/>
    <w:rsid w:val="00742E64"/>
    <w:rsid w:val="00763F7B"/>
    <w:rsid w:val="007A4664"/>
    <w:rsid w:val="00806598"/>
    <w:rsid w:val="00807E8D"/>
    <w:rsid w:val="008100D6"/>
    <w:rsid w:val="00824DF3"/>
    <w:rsid w:val="00857E0C"/>
    <w:rsid w:val="0087345C"/>
    <w:rsid w:val="008A4CD5"/>
    <w:rsid w:val="008B2551"/>
    <w:rsid w:val="008C1927"/>
    <w:rsid w:val="008C4B15"/>
    <w:rsid w:val="008D125B"/>
    <w:rsid w:val="008E1F7B"/>
    <w:rsid w:val="008E656A"/>
    <w:rsid w:val="0091395F"/>
    <w:rsid w:val="009175A2"/>
    <w:rsid w:val="00917D3C"/>
    <w:rsid w:val="00923660"/>
    <w:rsid w:val="00941A26"/>
    <w:rsid w:val="00954557"/>
    <w:rsid w:val="00965B6E"/>
    <w:rsid w:val="00980C27"/>
    <w:rsid w:val="00983B82"/>
    <w:rsid w:val="00991293"/>
    <w:rsid w:val="009D79A2"/>
    <w:rsid w:val="009E293B"/>
    <w:rsid w:val="009F25F9"/>
    <w:rsid w:val="00A201F5"/>
    <w:rsid w:val="00A90ED2"/>
    <w:rsid w:val="00A92008"/>
    <w:rsid w:val="00AD4DE8"/>
    <w:rsid w:val="00B015B6"/>
    <w:rsid w:val="00B048B8"/>
    <w:rsid w:val="00B04B24"/>
    <w:rsid w:val="00B11FEF"/>
    <w:rsid w:val="00B1536A"/>
    <w:rsid w:val="00B550ED"/>
    <w:rsid w:val="00B64B9A"/>
    <w:rsid w:val="00B66134"/>
    <w:rsid w:val="00B945FD"/>
    <w:rsid w:val="00BB19F1"/>
    <w:rsid w:val="00BB27E0"/>
    <w:rsid w:val="00BB5905"/>
    <w:rsid w:val="00BE303F"/>
    <w:rsid w:val="00BF06AC"/>
    <w:rsid w:val="00C012BA"/>
    <w:rsid w:val="00C269BE"/>
    <w:rsid w:val="00C269CB"/>
    <w:rsid w:val="00C47480"/>
    <w:rsid w:val="00C74899"/>
    <w:rsid w:val="00C84DB1"/>
    <w:rsid w:val="00C94DB9"/>
    <w:rsid w:val="00CB0729"/>
    <w:rsid w:val="00CB0D57"/>
    <w:rsid w:val="00CB5EAA"/>
    <w:rsid w:val="00CC34DA"/>
    <w:rsid w:val="00CC3823"/>
    <w:rsid w:val="00CE0BA5"/>
    <w:rsid w:val="00D10852"/>
    <w:rsid w:val="00D651BF"/>
    <w:rsid w:val="00D714B6"/>
    <w:rsid w:val="00D97281"/>
    <w:rsid w:val="00DA39C0"/>
    <w:rsid w:val="00DB1C86"/>
    <w:rsid w:val="00DF3810"/>
    <w:rsid w:val="00E61C9F"/>
    <w:rsid w:val="00E85F3C"/>
    <w:rsid w:val="00E92A31"/>
    <w:rsid w:val="00EB7A00"/>
    <w:rsid w:val="00ED06E2"/>
    <w:rsid w:val="00ED1F0C"/>
    <w:rsid w:val="00ED2CE1"/>
    <w:rsid w:val="00ED6DDD"/>
    <w:rsid w:val="00F02F3E"/>
    <w:rsid w:val="00F10CD2"/>
    <w:rsid w:val="00F26892"/>
    <w:rsid w:val="00F50444"/>
    <w:rsid w:val="00F6584D"/>
    <w:rsid w:val="00F830F8"/>
    <w:rsid w:val="00F87526"/>
    <w:rsid w:val="00F93C40"/>
    <w:rsid w:val="00FA3417"/>
    <w:rsid w:val="00FA6F4C"/>
    <w:rsid w:val="00FA774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BA5"/>
    <w:pPr>
      <w:spacing w:after="200" w:line="276" w:lineRule="auto"/>
    </w:pPr>
    <w:rPr>
      <w:color w:val="00000A"/>
      <w:sz w:val="22"/>
    </w:rPr>
  </w:style>
  <w:style w:type="paragraph" w:styleId="1">
    <w:name w:val="heading 1"/>
    <w:basedOn w:val="a"/>
    <w:uiPriority w:val="9"/>
    <w:qFormat/>
    <w:rsid w:val="00B330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uiPriority w:val="9"/>
    <w:qFormat/>
    <w:rsid w:val="007913AC"/>
    <w:pPr>
      <w:spacing w:beforeAutospacing="1"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unhideWhenUsed/>
    <w:qFormat/>
    <w:rsid w:val="007C7C96"/>
    <w:pPr>
      <w:pBdr>
        <w:bottom w:val="single" w:sz="4" w:space="1" w:color="95B3D7"/>
      </w:pBdr>
      <w:spacing w:before="200" w:after="80" w:line="240" w:lineRule="auto"/>
      <w:outlineLvl w:val="2"/>
    </w:pPr>
    <w:rPr>
      <w:rFonts w:asciiTheme="majorHAnsi" w:eastAsiaTheme="majorEastAsia" w:hAnsiTheme="majorHAnsi" w:cstheme="majorBidi"/>
      <w:color w:val="4F81BD" w:themeColor="accent1"/>
      <w:sz w:val="24"/>
      <w:szCs w:val="24"/>
      <w:lang w:val="en-US" w:bidi="en-US"/>
    </w:rPr>
  </w:style>
  <w:style w:type="paragraph" w:styleId="4">
    <w:name w:val="heading 4"/>
    <w:basedOn w:val="a"/>
    <w:link w:val="40"/>
    <w:uiPriority w:val="9"/>
    <w:semiHidden/>
    <w:unhideWhenUsed/>
    <w:qFormat/>
    <w:rsid w:val="007C7C96"/>
    <w:pPr>
      <w:pBdr>
        <w:bottom w:val="single" w:sz="4" w:space="2" w:color="B8CCE4"/>
      </w:pBdr>
      <w:spacing w:before="200" w:after="80" w:line="240" w:lineRule="auto"/>
      <w:outlineLvl w:val="3"/>
    </w:pPr>
    <w:rPr>
      <w:rFonts w:asciiTheme="majorHAnsi" w:eastAsiaTheme="majorEastAsia" w:hAnsiTheme="majorHAnsi" w:cstheme="majorBidi"/>
      <w:i/>
      <w:iCs/>
      <w:color w:val="4F81BD" w:themeColor="accent1"/>
      <w:sz w:val="24"/>
      <w:szCs w:val="24"/>
      <w:lang w:val="en-US" w:bidi="en-US"/>
    </w:rPr>
  </w:style>
  <w:style w:type="paragraph" w:styleId="5">
    <w:name w:val="heading 5"/>
    <w:basedOn w:val="a"/>
    <w:uiPriority w:val="9"/>
    <w:semiHidden/>
    <w:unhideWhenUsed/>
    <w:qFormat/>
    <w:rsid w:val="007C7C96"/>
    <w:pPr>
      <w:spacing w:before="200" w:after="80" w:line="240" w:lineRule="auto"/>
      <w:outlineLvl w:val="4"/>
    </w:pPr>
    <w:rPr>
      <w:rFonts w:asciiTheme="majorHAnsi" w:eastAsiaTheme="majorEastAsia" w:hAnsiTheme="majorHAnsi" w:cstheme="majorBidi"/>
      <w:color w:val="4F81BD" w:themeColor="accent1"/>
      <w:lang w:val="en-US" w:bidi="en-US"/>
    </w:rPr>
  </w:style>
  <w:style w:type="paragraph" w:styleId="6">
    <w:name w:val="heading 6"/>
    <w:basedOn w:val="a"/>
    <w:link w:val="60"/>
    <w:uiPriority w:val="9"/>
    <w:semiHidden/>
    <w:unhideWhenUsed/>
    <w:qFormat/>
    <w:rsid w:val="007C7C96"/>
    <w:pPr>
      <w:spacing w:before="280" w:after="100" w:line="240" w:lineRule="auto"/>
      <w:outlineLvl w:val="5"/>
    </w:pPr>
    <w:rPr>
      <w:rFonts w:asciiTheme="majorHAnsi" w:eastAsiaTheme="majorEastAsia" w:hAnsiTheme="majorHAnsi" w:cstheme="majorBidi"/>
      <w:i/>
      <w:iCs/>
      <w:color w:val="4F81BD" w:themeColor="accent1"/>
      <w:lang w:val="en-US" w:bidi="en-US"/>
    </w:rPr>
  </w:style>
  <w:style w:type="paragraph" w:styleId="7">
    <w:name w:val="heading 7"/>
    <w:basedOn w:val="a"/>
    <w:link w:val="70"/>
    <w:uiPriority w:val="9"/>
    <w:qFormat/>
    <w:rsid w:val="00D14868"/>
    <w:pPr>
      <w:spacing w:before="240" w:after="60" w:line="360" w:lineRule="auto"/>
      <w:outlineLvl w:val="6"/>
    </w:pPr>
    <w:rPr>
      <w:rFonts w:ascii="Calibri" w:eastAsia="Times New Roman" w:hAnsi="Calibri" w:cs="Times New Roman"/>
      <w:sz w:val="24"/>
      <w:szCs w:val="24"/>
      <w:lang w:val="x-none"/>
    </w:rPr>
  </w:style>
  <w:style w:type="paragraph" w:styleId="8">
    <w:name w:val="heading 8"/>
    <w:basedOn w:val="a"/>
    <w:uiPriority w:val="9"/>
    <w:semiHidden/>
    <w:unhideWhenUsed/>
    <w:qFormat/>
    <w:rsid w:val="007C7C96"/>
    <w:pPr>
      <w:spacing w:before="320" w:after="100" w:line="240" w:lineRule="auto"/>
      <w:outlineLvl w:val="7"/>
    </w:pPr>
    <w:rPr>
      <w:rFonts w:asciiTheme="majorHAnsi" w:eastAsiaTheme="majorEastAsia" w:hAnsiTheme="majorHAnsi" w:cstheme="majorBidi"/>
      <w:b/>
      <w:bCs/>
      <w:i/>
      <w:iCs/>
      <w:color w:val="9BBB59" w:themeColor="accent3"/>
      <w:sz w:val="20"/>
      <w:szCs w:val="20"/>
      <w:lang w:val="en-US" w:bidi="en-US"/>
    </w:rPr>
  </w:style>
  <w:style w:type="paragraph" w:styleId="9">
    <w:name w:val="heading 9"/>
    <w:basedOn w:val="a"/>
    <w:link w:val="90"/>
    <w:uiPriority w:val="9"/>
    <w:semiHidden/>
    <w:unhideWhenUsed/>
    <w:qFormat/>
    <w:rsid w:val="007C7C96"/>
    <w:pPr>
      <w:spacing w:before="320" w:after="100" w:line="240" w:lineRule="auto"/>
      <w:outlineLvl w:val="8"/>
    </w:pPr>
    <w:rPr>
      <w:rFonts w:asciiTheme="majorHAnsi" w:eastAsiaTheme="majorEastAsia" w:hAnsiTheme="majorHAnsi" w:cstheme="majorBidi"/>
      <w:i/>
      <w:iCs/>
      <w:color w:val="9BBB59" w:themeColor="accent3"/>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a3"/>
    <w:uiPriority w:val="9"/>
    <w:qFormat/>
    <w:rsid w:val="00B3306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uiPriority w:val="9"/>
    <w:qFormat/>
    <w:rsid w:val="007913A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qFormat/>
    <w:rsid w:val="007C7C96"/>
    <w:rPr>
      <w:rFonts w:asciiTheme="majorHAnsi" w:eastAsiaTheme="majorEastAsia" w:hAnsiTheme="majorHAnsi" w:cstheme="majorBidi"/>
      <w:color w:val="4F81BD" w:themeColor="accent1"/>
      <w:sz w:val="24"/>
      <w:szCs w:val="24"/>
      <w:lang w:val="en-US" w:bidi="en-US"/>
    </w:rPr>
  </w:style>
  <w:style w:type="character" w:customStyle="1" w:styleId="40">
    <w:name w:val="Заголовок 4 Знак"/>
    <w:basedOn w:val="a0"/>
    <w:link w:val="4"/>
    <w:uiPriority w:val="9"/>
    <w:semiHidden/>
    <w:qFormat/>
    <w:rsid w:val="007C7C96"/>
    <w:rPr>
      <w:rFonts w:asciiTheme="majorHAnsi" w:eastAsiaTheme="majorEastAsia" w:hAnsiTheme="majorHAnsi" w:cstheme="majorBidi"/>
      <w:i/>
      <w:iCs/>
      <w:color w:val="4F81BD" w:themeColor="accent1"/>
      <w:sz w:val="24"/>
      <w:szCs w:val="24"/>
      <w:lang w:val="en-US" w:bidi="en-US"/>
    </w:rPr>
  </w:style>
  <w:style w:type="character" w:customStyle="1" w:styleId="70">
    <w:name w:val="Заголовок 7 Знак"/>
    <w:basedOn w:val="a0"/>
    <w:link w:val="7"/>
    <w:uiPriority w:val="9"/>
    <w:qFormat/>
    <w:rsid w:val="00D14868"/>
    <w:rPr>
      <w:rFonts w:ascii="Calibri" w:eastAsia="Times New Roman" w:hAnsi="Calibri" w:cs="Times New Roman"/>
      <w:sz w:val="24"/>
      <w:szCs w:val="24"/>
      <w:lang w:val="x-none"/>
    </w:rPr>
  </w:style>
  <w:style w:type="character" w:customStyle="1" w:styleId="80">
    <w:name w:val="Заголовок 8 Знак"/>
    <w:basedOn w:val="a0"/>
    <w:link w:val="81"/>
    <w:uiPriority w:val="9"/>
    <w:semiHidden/>
    <w:qFormat/>
    <w:rsid w:val="007C7C96"/>
    <w:rPr>
      <w:rFonts w:asciiTheme="majorHAnsi" w:eastAsiaTheme="majorEastAsia" w:hAnsiTheme="majorHAnsi" w:cstheme="majorBidi"/>
      <w:b/>
      <w:bCs/>
      <w:i/>
      <w:iCs/>
      <w:color w:val="9BBB59" w:themeColor="accent3"/>
      <w:sz w:val="20"/>
      <w:szCs w:val="20"/>
      <w:lang w:val="en-US" w:bidi="en-US"/>
    </w:rPr>
  </w:style>
  <w:style w:type="character" w:customStyle="1" w:styleId="a4">
    <w:name w:val="Верхний колонтитул Знак"/>
    <w:basedOn w:val="a0"/>
    <w:uiPriority w:val="99"/>
    <w:qFormat/>
    <w:rsid w:val="00EF5CCF"/>
  </w:style>
  <w:style w:type="character" w:customStyle="1" w:styleId="a5">
    <w:name w:val="Нижний колонтитул Знак"/>
    <w:basedOn w:val="a0"/>
    <w:uiPriority w:val="99"/>
    <w:qFormat/>
    <w:rsid w:val="00EF5CCF"/>
  </w:style>
  <w:style w:type="character" w:customStyle="1" w:styleId="a3">
    <w:name w:val="Основной текст_"/>
    <w:basedOn w:val="a0"/>
    <w:link w:val="10"/>
    <w:qFormat/>
    <w:rsid w:val="00EF5CCF"/>
    <w:rPr>
      <w:rFonts w:ascii="Times New Roman" w:eastAsia="Times New Roman" w:hAnsi="Times New Roman" w:cs="Times New Roman"/>
      <w:sz w:val="18"/>
      <w:szCs w:val="18"/>
      <w:shd w:val="clear" w:color="auto" w:fill="FFFFFF"/>
    </w:rPr>
  </w:style>
  <w:style w:type="character" w:customStyle="1" w:styleId="a6">
    <w:name w:val="Основной текст Знак"/>
    <w:basedOn w:val="a0"/>
    <w:qFormat/>
    <w:rsid w:val="00EF5CCF"/>
    <w:rPr>
      <w:rFonts w:ascii="Times New Roman" w:eastAsia="Calibri" w:hAnsi="Times New Roman" w:cs="Times New Roman"/>
      <w:sz w:val="24"/>
      <w:szCs w:val="24"/>
      <w:lang w:val="x-none"/>
    </w:rPr>
  </w:style>
  <w:style w:type="character" w:customStyle="1" w:styleId="a7">
    <w:name w:val="МОН Знак"/>
    <w:qFormat/>
    <w:rsid w:val="00EF5CCF"/>
    <w:rPr>
      <w:rFonts w:ascii="Times New Roman" w:eastAsia="Times New Roman" w:hAnsi="Times New Roman" w:cs="Times New Roman"/>
      <w:sz w:val="28"/>
      <w:szCs w:val="24"/>
      <w:lang w:val="x-none" w:eastAsia="x-none"/>
    </w:rPr>
  </w:style>
  <w:style w:type="character" w:customStyle="1" w:styleId="a8">
    <w:name w:val="Подзаголовок Знак"/>
    <w:basedOn w:val="a0"/>
    <w:uiPriority w:val="11"/>
    <w:qFormat/>
    <w:rsid w:val="00EF5CCF"/>
    <w:rPr>
      <w:rFonts w:ascii="Times New Roman" w:eastAsia="Times New Roman" w:hAnsi="Times New Roman" w:cs="Times New Roman"/>
      <w:b/>
      <w:sz w:val="24"/>
      <w:szCs w:val="20"/>
      <w:lang w:val="x-none"/>
    </w:rPr>
  </w:style>
  <w:style w:type="character" w:styleId="a9">
    <w:name w:val="Subtle Emphasis"/>
    <w:uiPriority w:val="19"/>
    <w:qFormat/>
    <w:rsid w:val="00EF5CCF"/>
    <w:rPr>
      <w:i/>
      <w:iCs/>
      <w:color w:val="808080"/>
    </w:rPr>
  </w:style>
  <w:style w:type="character" w:customStyle="1" w:styleId="aa">
    <w:name w:val="Название Знак"/>
    <w:basedOn w:val="a0"/>
    <w:uiPriority w:val="10"/>
    <w:qFormat/>
    <w:rsid w:val="00EF5CCF"/>
    <w:rPr>
      <w:rFonts w:asciiTheme="majorHAnsi" w:eastAsiaTheme="majorEastAsia" w:hAnsiTheme="majorHAnsi" w:cstheme="majorBidi"/>
      <w:color w:val="17365D" w:themeColor="text2" w:themeShade="BF"/>
      <w:spacing w:val="5"/>
      <w:sz w:val="52"/>
      <w:szCs w:val="52"/>
    </w:rPr>
  </w:style>
  <w:style w:type="character" w:customStyle="1" w:styleId="ab">
    <w:name w:val="яяя Знак"/>
    <w:qFormat/>
    <w:rsid w:val="00EF5CCF"/>
    <w:rPr>
      <w:rFonts w:ascii="Times New Roman" w:eastAsia="Times New Roman" w:hAnsi="Times New Roman" w:cs="Times New Roman"/>
      <w:b/>
      <w:bCs/>
      <w:sz w:val="28"/>
      <w:szCs w:val="28"/>
      <w:lang w:val="x-none"/>
    </w:rPr>
  </w:style>
  <w:style w:type="character" w:customStyle="1" w:styleId="-">
    <w:name w:val="Интернет-ссылка"/>
    <w:basedOn w:val="a0"/>
    <w:uiPriority w:val="99"/>
    <w:unhideWhenUsed/>
    <w:rsid w:val="00062AF8"/>
    <w:rPr>
      <w:color w:val="0000FF"/>
      <w:u w:val="single"/>
    </w:rPr>
  </w:style>
  <w:style w:type="character" w:customStyle="1" w:styleId="212pt">
    <w:name w:val="Основной текст (2) + 12 pt"/>
    <w:basedOn w:val="a0"/>
    <w:uiPriority w:val="99"/>
    <w:qFormat/>
    <w:rsid w:val="00C21FDE"/>
    <w:rPr>
      <w:rFonts w:ascii="Times New Roman" w:hAnsi="Times New Roman" w:cs="Times New Roman"/>
      <w:sz w:val="24"/>
      <w:szCs w:val="24"/>
      <w:u w:val="none"/>
    </w:rPr>
  </w:style>
  <w:style w:type="character" w:customStyle="1" w:styleId="ac">
    <w:name w:val="Гипертекстовая ссылка"/>
    <w:basedOn w:val="a0"/>
    <w:uiPriority w:val="99"/>
    <w:qFormat/>
    <w:rsid w:val="00B33062"/>
    <w:rPr>
      <w:rFonts w:cs="Times New Roman"/>
      <w:b w:val="0"/>
      <w:color w:val="106BBE"/>
    </w:rPr>
  </w:style>
  <w:style w:type="character" w:customStyle="1" w:styleId="ad">
    <w:name w:val="Текст сноски Знак"/>
    <w:basedOn w:val="a0"/>
    <w:semiHidden/>
    <w:qFormat/>
    <w:rsid w:val="00D14868"/>
    <w:rPr>
      <w:rFonts w:ascii="Times New Roman" w:eastAsia="Calibri" w:hAnsi="Times New Roman" w:cs="Times New Roman"/>
      <w:sz w:val="20"/>
      <w:szCs w:val="20"/>
      <w:lang w:val="x-none"/>
    </w:rPr>
  </w:style>
  <w:style w:type="character" w:styleId="ae">
    <w:name w:val="footnote reference"/>
    <w:semiHidden/>
    <w:qFormat/>
    <w:rsid w:val="00D14868"/>
    <w:rPr>
      <w:vertAlign w:val="superscript"/>
    </w:rPr>
  </w:style>
  <w:style w:type="character" w:customStyle="1" w:styleId="21">
    <w:name w:val="Основной текст с отступом 2 Знак"/>
    <w:basedOn w:val="a0"/>
    <w:link w:val="22"/>
    <w:semiHidden/>
    <w:qFormat/>
    <w:rsid w:val="00D14868"/>
    <w:rPr>
      <w:rFonts w:ascii="Times New Roman" w:eastAsia="Calibri" w:hAnsi="Times New Roman" w:cs="Times New Roman"/>
      <w:sz w:val="24"/>
      <w:szCs w:val="24"/>
      <w:lang w:val="x-none"/>
    </w:rPr>
  </w:style>
  <w:style w:type="character" w:customStyle="1" w:styleId="af">
    <w:name w:val="ффф Знак"/>
    <w:basedOn w:val="ab"/>
    <w:qFormat/>
    <w:rsid w:val="00D14868"/>
    <w:rPr>
      <w:rFonts w:ascii="Times New Roman" w:eastAsia="Times New Roman" w:hAnsi="Times New Roman" w:cs="Times New Roman"/>
      <w:b/>
      <w:bCs/>
      <w:sz w:val="28"/>
      <w:szCs w:val="28"/>
      <w:lang w:val="x-none"/>
    </w:rPr>
  </w:style>
  <w:style w:type="character" w:customStyle="1" w:styleId="af0">
    <w:name w:val="Текст выноски Знак"/>
    <w:basedOn w:val="a0"/>
    <w:uiPriority w:val="99"/>
    <w:semiHidden/>
    <w:qFormat/>
    <w:rsid w:val="00834D00"/>
    <w:rPr>
      <w:rFonts w:ascii="Tahoma" w:hAnsi="Tahoma" w:cs="Tahoma"/>
      <w:sz w:val="16"/>
      <w:szCs w:val="16"/>
    </w:rPr>
  </w:style>
  <w:style w:type="character" w:customStyle="1" w:styleId="23">
    <w:name w:val="Основной текст (2)_"/>
    <w:basedOn w:val="a0"/>
    <w:qFormat/>
    <w:rsid w:val="00404C25"/>
    <w:rPr>
      <w:rFonts w:ascii="Times New Roman" w:hAnsi="Times New Roman" w:cs="Times New Roman"/>
      <w:sz w:val="20"/>
      <w:szCs w:val="20"/>
      <w:shd w:val="clear" w:color="auto" w:fill="FFFFFF"/>
    </w:rPr>
  </w:style>
  <w:style w:type="character" w:customStyle="1" w:styleId="HTML">
    <w:name w:val="Стандартный HTML Знак"/>
    <w:basedOn w:val="a0"/>
    <w:link w:val="HTML"/>
    <w:uiPriority w:val="99"/>
    <w:qFormat/>
    <w:rsid w:val="00AB3308"/>
    <w:rPr>
      <w:rFonts w:ascii="Courier New" w:eastAsia="Times New Roman" w:hAnsi="Courier New" w:cs="Courier New"/>
      <w:sz w:val="20"/>
      <w:szCs w:val="20"/>
      <w:lang w:eastAsia="ru-RU"/>
    </w:rPr>
  </w:style>
  <w:style w:type="character" w:customStyle="1" w:styleId="211pt">
    <w:name w:val="Основной текст (2) + 11 pt"/>
    <w:basedOn w:val="23"/>
    <w:qFormat/>
    <w:rsid w:val="00D2102E"/>
    <w:rPr>
      <w:rFonts w:ascii="Times New Roman" w:eastAsia="Times New Roman" w:hAnsi="Times New Roman" w:cs="Times New Roman"/>
      <w:i w:val="0"/>
      <w:iCs w:val="0"/>
      <w:caps w:val="0"/>
      <w:smallCaps w:val="0"/>
      <w:color w:val="000000"/>
      <w:spacing w:val="0"/>
      <w:w w:val="100"/>
      <w:sz w:val="22"/>
      <w:szCs w:val="22"/>
      <w:shd w:val="clear" w:color="auto" w:fill="FFFFFF"/>
      <w:lang w:val="ru-RU" w:eastAsia="ru-RU" w:bidi="ru-RU"/>
    </w:rPr>
  </w:style>
  <w:style w:type="character" w:customStyle="1" w:styleId="213pt">
    <w:name w:val="Основной текст (2) + 13 pt;Полужирный"/>
    <w:basedOn w:val="23"/>
    <w:qFormat/>
    <w:rsid w:val="00B175F8"/>
    <w:rPr>
      <w:rFonts w:ascii="Times New Roman" w:eastAsia="Times New Roman" w:hAnsi="Times New Roman" w:cs="Times New Roman"/>
      <w:i w:val="0"/>
      <w:iCs w:val="0"/>
      <w:caps w:val="0"/>
      <w:smallCaps w:val="0"/>
      <w:color w:val="000000"/>
      <w:spacing w:val="0"/>
      <w:w w:val="100"/>
      <w:sz w:val="26"/>
      <w:szCs w:val="26"/>
      <w:shd w:val="clear" w:color="auto" w:fill="FFFFFF"/>
      <w:lang w:val="ru-RU" w:eastAsia="ru-RU" w:bidi="ru-RU"/>
    </w:rPr>
  </w:style>
  <w:style w:type="character" w:customStyle="1" w:styleId="82">
    <w:name w:val="Основной текст (8)_"/>
    <w:basedOn w:val="a0"/>
    <w:link w:val="82"/>
    <w:qFormat/>
    <w:rsid w:val="00B175F8"/>
    <w:rPr>
      <w:rFonts w:ascii="Times New Roman" w:eastAsia="Times New Roman" w:hAnsi="Times New Roman" w:cs="Times New Roman"/>
      <w:sz w:val="26"/>
      <w:szCs w:val="26"/>
      <w:shd w:val="clear" w:color="auto" w:fill="FFFFFF"/>
    </w:rPr>
  </w:style>
  <w:style w:type="character" w:customStyle="1" w:styleId="50">
    <w:name w:val="Заголовок 5 Знак"/>
    <w:basedOn w:val="a0"/>
    <w:link w:val="51"/>
    <w:uiPriority w:val="9"/>
    <w:semiHidden/>
    <w:qFormat/>
    <w:rsid w:val="007C7C96"/>
    <w:rPr>
      <w:rFonts w:asciiTheme="majorHAnsi" w:eastAsiaTheme="majorEastAsia" w:hAnsiTheme="majorHAnsi" w:cstheme="majorBidi"/>
      <w:color w:val="4F81BD" w:themeColor="accent1"/>
      <w:lang w:val="en-US" w:bidi="en-US"/>
    </w:rPr>
  </w:style>
  <w:style w:type="character" w:customStyle="1" w:styleId="60">
    <w:name w:val="Заголовок 6 Знак"/>
    <w:basedOn w:val="a0"/>
    <w:link w:val="6"/>
    <w:uiPriority w:val="9"/>
    <w:semiHidden/>
    <w:qFormat/>
    <w:rsid w:val="007C7C96"/>
    <w:rPr>
      <w:rFonts w:asciiTheme="majorHAnsi" w:eastAsiaTheme="majorEastAsia" w:hAnsiTheme="majorHAnsi" w:cstheme="majorBidi"/>
      <w:i/>
      <w:iCs/>
      <w:color w:val="4F81BD" w:themeColor="accent1"/>
      <w:lang w:val="en-US" w:bidi="en-US"/>
    </w:rPr>
  </w:style>
  <w:style w:type="character" w:customStyle="1" w:styleId="90">
    <w:name w:val="Заголовок 9 Знак"/>
    <w:basedOn w:val="a0"/>
    <w:link w:val="9"/>
    <w:uiPriority w:val="9"/>
    <w:semiHidden/>
    <w:qFormat/>
    <w:rsid w:val="007C7C96"/>
    <w:rPr>
      <w:rFonts w:asciiTheme="majorHAnsi" w:eastAsiaTheme="majorEastAsia" w:hAnsiTheme="majorHAnsi" w:cstheme="majorBidi"/>
      <w:i/>
      <w:iCs/>
      <w:color w:val="9BBB59" w:themeColor="accent3"/>
      <w:sz w:val="20"/>
      <w:szCs w:val="20"/>
      <w:lang w:val="en-US" w:bidi="en-US"/>
    </w:rPr>
  </w:style>
  <w:style w:type="character" w:styleId="af1">
    <w:name w:val="Strong"/>
    <w:basedOn w:val="a0"/>
    <w:uiPriority w:val="22"/>
    <w:qFormat/>
    <w:rsid w:val="007C7C96"/>
    <w:rPr>
      <w:b/>
      <w:bCs/>
      <w:spacing w:val="0"/>
    </w:rPr>
  </w:style>
  <w:style w:type="character" w:styleId="af2">
    <w:name w:val="Emphasis"/>
    <w:uiPriority w:val="20"/>
    <w:qFormat/>
    <w:rsid w:val="007C7C96"/>
    <w:rPr>
      <w:b/>
      <w:bCs/>
      <w:i/>
      <w:iCs/>
      <w:color w:val="5A5A5A" w:themeColor="text1" w:themeTint="A5"/>
    </w:rPr>
  </w:style>
  <w:style w:type="character" w:customStyle="1" w:styleId="af3">
    <w:name w:val="Без интервала Знак"/>
    <w:basedOn w:val="a0"/>
    <w:uiPriority w:val="1"/>
    <w:qFormat/>
    <w:rsid w:val="007C7C96"/>
    <w:rPr>
      <w:lang w:val="en-US" w:bidi="en-US"/>
    </w:rPr>
  </w:style>
  <w:style w:type="character" w:customStyle="1" w:styleId="24">
    <w:name w:val="Цитата 2 Знак"/>
    <w:basedOn w:val="a0"/>
    <w:link w:val="25"/>
    <w:uiPriority w:val="29"/>
    <w:qFormat/>
    <w:rsid w:val="007C7C96"/>
    <w:rPr>
      <w:rFonts w:asciiTheme="majorHAnsi" w:eastAsiaTheme="majorEastAsia" w:hAnsiTheme="majorHAnsi" w:cstheme="majorBidi"/>
      <w:i/>
      <w:iCs/>
      <w:color w:val="5A5A5A" w:themeColor="text1" w:themeTint="A5"/>
      <w:lang w:val="en-US" w:bidi="en-US"/>
    </w:rPr>
  </w:style>
  <w:style w:type="character" w:customStyle="1" w:styleId="af4">
    <w:name w:val="Выделенная цитата Знак"/>
    <w:basedOn w:val="a0"/>
    <w:uiPriority w:val="30"/>
    <w:qFormat/>
    <w:rsid w:val="007C7C96"/>
    <w:rPr>
      <w:rFonts w:asciiTheme="majorHAnsi" w:eastAsiaTheme="majorEastAsia" w:hAnsiTheme="majorHAnsi" w:cstheme="majorBidi"/>
      <w:i/>
      <w:iCs/>
      <w:color w:val="FFFFFF" w:themeColor="background1"/>
      <w:sz w:val="24"/>
      <w:szCs w:val="24"/>
      <w:shd w:val="clear" w:color="auto" w:fill="4F81BD"/>
      <w:lang w:val="en-US" w:bidi="en-US"/>
    </w:rPr>
  </w:style>
  <w:style w:type="character" w:styleId="af5">
    <w:name w:val="Intense Emphasis"/>
    <w:uiPriority w:val="21"/>
    <w:qFormat/>
    <w:rsid w:val="007C7C96"/>
    <w:rPr>
      <w:b/>
      <w:bCs/>
      <w:i/>
      <w:iCs/>
      <w:color w:val="4F81BD" w:themeColor="accent1"/>
      <w:sz w:val="22"/>
      <w:szCs w:val="22"/>
    </w:rPr>
  </w:style>
  <w:style w:type="character" w:styleId="af6">
    <w:name w:val="Subtle Reference"/>
    <w:uiPriority w:val="31"/>
    <w:qFormat/>
    <w:rsid w:val="007C7C96"/>
    <w:rPr>
      <w:color w:val="00000A"/>
      <w:u w:val="single" w:color="9BBB59"/>
    </w:rPr>
  </w:style>
  <w:style w:type="character" w:styleId="af7">
    <w:name w:val="Intense Reference"/>
    <w:basedOn w:val="a0"/>
    <w:uiPriority w:val="32"/>
    <w:qFormat/>
    <w:rsid w:val="007C7C96"/>
    <w:rPr>
      <w:b/>
      <w:bCs/>
      <w:color w:val="76923C" w:themeColor="accent3" w:themeShade="BF"/>
      <w:u w:val="single" w:color="9BBB59"/>
    </w:rPr>
  </w:style>
  <w:style w:type="character" w:styleId="af8">
    <w:name w:val="Book Title"/>
    <w:basedOn w:val="a0"/>
    <w:uiPriority w:val="33"/>
    <w:qFormat/>
    <w:rsid w:val="007C7C96"/>
    <w:rPr>
      <w:rFonts w:asciiTheme="majorHAnsi" w:eastAsiaTheme="majorEastAsia" w:hAnsiTheme="majorHAnsi" w:cstheme="majorBidi"/>
      <w:b/>
      <w:bCs/>
      <w:i/>
      <w:iCs/>
      <w:color w:val="00000A"/>
    </w:rPr>
  </w:style>
  <w:style w:type="character" w:customStyle="1" w:styleId="FontStyle13">
    <w:name w:val="Font Style13"/>
    <w:basedOn w:val="a0"/>
    <w:qFormat/>
    <w:rsid w:val="007C7C96"/>
    <w:rPr>
      <w:rFonts w:ascii="Times New Roman" w:hAnsi="Times New Roman" w:cs="Times New Roman"/>
      <w:sz w:val="26"/>
      <w:szCs w:val="26"/>
    </w:rPr>
  </w:style>
  <w:style w:type="character" w:customStyle="1" w:styleId="FontStyle12">
    <w:name w:val="Font Style12"/>
    <w:basedOn w:val="a0"/>
    <w:qFormat/>
    <w:rsid w:val="007C7C96"/>
    <w:rPr>
      <w:rFonts w:ascii="Times New Roman" w:hAnsi="Times New Roman" w:cs="Times New Roman"/>
      <w:sz w:val="20"/>
      <w:szCs w:val="20"/>
    </w:rPr>
  </w:style>
  <w:style w:type="character" w:customStyle="1" w:styleId="spelle">
    <w:name w:val="spelle"/>
    <w:basedOn w:val="a0"/>
    <w:qFormat/>
    <w:rsid w:val="007C7C96"/>
  </w:style>
  <w:style w:type="character" w:customStyle="1" w:styleId="212pt1">
    <w:name w:val="Основной текст (2) + 12 pt1"/>
    <w:basedOn w:val="23"/>
    <w:uiPriority w:val="99"/>
    <w:qFormat/>
    <w:rsid w:val="007C7C96"/>
    <w:rPr>
      <w:rFonts w:ascii="Times New Roman" w:hAnsi="Times New Roman" w:cs="Times New Roman"/>
      <w:sz w:val="24"/>
      <w:szCs w:val="24"/>
      <w:shd w:val="clear" w:color="auto" w:fill="FFFFFF"/>
    </w:rPr>
  </w:style>
  <w:style w:type="character" w:customStyle="1" w:styleId="52">
    <w:name w:val="Основной текст (5)_"/>
    <w:basedOn w:val="a0"/>
    <w:link w:val="52"/>
    <w:qFormat/>
    <w:rsid w:val="007C7C96"/>
    <w:rPr>
      <w:rFonts w:ascii="Times New Roman" w:eastAsia="Times New Roman" w:hAnsi="Times New Roman" w:cs="Times New Roman"/>
      <w:i/>
      <w:iCs/>
      <w:sz w:val="28"/>
      <w:szCs w:val="28"/>
      <w:shd w:val="clear" w:color="auto" w:fill="FFFFFF"/>
    </w:rPr>
  </w:style>
  <w:style w:type="character" w:customStyle="1" w:styleId="59pt">
    <w:name w:val="Основной текст (5) + 9 pt;Полужирный;Малые прописные"/>
    <w:basedOn w:val="52"/>
    <w:qFormat/>
    <w:rsid w:val="007C7C96"/>
    <w:rPr>
      <w:rFonts w:ascii="Times New Roman" w:eastAsia="Times New Roman" w:hAnsi="Times New Roman" w:cs="Times New Roman"/>
      <w:i/>
      <w:iCs/>
      <w:smallCaps/>
      <w:color w:val="000000"/>
      <w:spacing w:val="0"/>
      <w:w w:val="100"/>
      <w:sz w:val="18"/>
      <w:szCs w:val="18"/>
      <w:shd w:val="clear" w:color="auto" w:fill="FFFFFF"/>
      <w:lang w:val="ru-RU" w:eastAsia="ru-RU" w:bidi="ru-RU"/>
    </w:rPr>
  </w:style>
  <w:style w:type="character" w:customStyle="1" w:styleId="53">
    <w:name w:val="Основной текст (5) + Полужирный"/>
    <w:basedOn w:val="52"/>
    <w:qFormat/>
    <w:rsid w:val="007C7C96"/>
    <w:rPr>
      <w:rFonts w:ascii="Times New Roman" w:eastAsia="Times New Roman" w:hAnsi="Times New Roman" w:cs="Times New Roman"/>
      <w:i/>
      <w:iCs/>
      <w:color w:val="000000"/>
      <w:spacing w:val="0"/>
      <w:w w:val="100"/>
      <w:sz w:val="28"/>
      <w:szCs w:val="28"/>
      <w:shd w:val="clear" w:color="auto" w:fill="FFFFFF"/>
      <w:lang w:val="ru-RU" w:eastAsia="ru-RU" w:bidi="ru-RU"/>
    </w:rPr>
  </w:style>
  <w:style w:type="character" w:customStyle="1" w:styleId="31">
    <w:name w:val="Колонтитул (3)"/>
    <w:basedOn w:val="a0"/>
    <w:qFormat/>
    <w:rsid w:val="007C7C96"/>
    <w:rPr>
      <w:rFonts w:ascii="Times New Roman" w:eastAsia="Times New Roman" w:hAnsi="Times New Roman" w:cs="Times New Roman"/>
      <w:b/>
      <w:bCs/>
      <w:i/>
      <w:iCs/>
      <w:caps w:val="0"/>
      <w:smallCaps w:val="0"/>
      <w:strike w:val="0"/>
      <w:dstrike w:val="0"/>
      <w:color w:val="000000"/>
      <w:spacing w:val="0"/>
      <w:w w:val="100"/>
      <w:sz w:val="21"/>
      <w:szCs w:val="21"/>
      <w:u w:val="none"/>
      <w:lang w:val="ru-RU" w:eastAsia="ru-RU" w:bidi="ru-RU"/>
    </w:rPr>
  </w:style>
  <w:style w:type="character" w:customStyle="1" w:styleId="af9">
    <w:name w:val="Подпись к таблице_"/>
    <w:basedOn w:val="a0"/>
    <w:qFormat/>
    <w:rsid w:val="007C7C96"/>
    <w:rPr>
      <w:rFonts w:ascii="Times New Roman" w:eastAsia="Times New Roman" w:hAnsi="Times New Roman" w:cs="Times New Roman"/>
      <w:sz w:val="28"/>
      <w:szCs w:val="28"/>
      <w:shd w:val="clear" w:color="auto" w:fill="FFFFFF"/>
    </w:rPr>
  </w:style>
  <w:style w:type="character" w:customStyle="1" w:styleId="afa">
    <w:name w:val="Колонтитул_"/>
    <w:basedOn w:val="a0"/>
    <w:qFormat/>
    <w:rsid w:val="007C7C96"/>
    <w:rPr>
      <w:rFonts w:ascii="Gulim" w:eastAsia="Gulim" w:hAnsi="Gulim" w:cs="Gulim"/>
      <w:spacing w:val="-10"/>
      <w:sz w:val="19"/>
      <w:szCs w:val="19"/>
      <w:shd w:val="clear" w:color="auto" w:fill="FFFFFF"/>
    </w:rPr>
  </w:style>
  <w:style w:type="character" w:customStyle="1" w:styleId="0pt">
    <w:name w:val="Колонтитул + Интервал 0 pt"/>
    <w:basedOn w:val="afa"/>
    <w:qFormat/>
    <w:rsid w:val="007C7C96"/>
    <w:rPr>
      <w:rFonts w:ascii="Gulim" w:eastAsia="Gulim" w:hAnsi="Gulim" w:cs="Gulim"/>
      <w:color w:val="000000"/>
      <w:spacing w:val="0"/>
      <w:w w:val="100"/>
      <w:sz w:val="19"/>
      <w:szCs w:val="19"/>
      <w:shd w:val="clear" w:color="auto" w:fill="FFFFFF"/>
      <w:lang w:val="ru-RU" w:eastAsia="ru-RU" w:bidi="ru-RU"/>
    </w:rPr>
  </w:style>
  <w:style w:type="character" w:customStyle="1" w:styleId="211pt0">
    <w:name w:val="Основной текст (2) + 11 pt;Полужирный"/>
    <w:basedOn w:val="23"/>
    <w:qFormat/>
    <w:rsid w:val="007C7C96"/>
    <w:rPr>
      <w:rFonts w:ascii="Times New Roman" w:eastAsia="Times New Roman" w:hAnsi="Times New Roman" w:cs="Times New Roman"/>
      <w:i w:val="0"/>
      <w:iCs w:val="0"/>
      <w:caps w:val="0"/>
      <w:smallCaps w:val="0"/>
      <w:color w:val="000000"/>
      <w:spacing w:val="0"/>
      <w:w w:val="100"/>
      <w:sz w:val="22"/>
      <w:szCs w:val="22"/>
      <w:shd w:val="clear" w:color="auto" w:fill="FFFFFF"/>
      <w:lang w:val="ru-RU" w:eastAsia="ru-RU" w:bidi="ru-RU"/>
    </w:rPr>
  </w:style>
  <w:style w:type="character" w:customStyle="1" w:styleId="213pt0">
    <w:name w:val="Основной текст (2) + 13 pt"/>
    <w:basedOn w:val="23"/>
    <w:qFormat/>
    <w:rsid w:val="007C7C96"/>
    <w:rPr>
      <w:rFonts w:ascii="Times New Roman" w:eastAsia="Times New Roman" w:hAnsi="Times New Roman" w:cs="Times New Roman"/>
      <w:i w:val="0"/>
      <w:iCs w:val="0"/>
      <w:caps w:val="0"/>
      <w:smallCaps w:val="0"/>
      <w:color w:val="000000"/>
      <w:spacing w:val="0"/>
      <w:w w:val="100"/>
      <w:sz w:val="26"/>
      <w:szCs w:val="26"/>
      <w:shd w:val="clear" w:color="auto" w:fill="FFFFFF"/>
      <w:lang w:val="ru-RU" w:eastAsia="ru-RU" w:bidi="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Times New Roman"/>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Times New Roman"/>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w w:val="99"/>
      <w:sz w:val="24"/>
      <w:szCs w:val="24"/>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ascii="Times New Roman" w:hAnsi="Times New Roman" w:cs="Symbol"/>
      <w:sz w:val="28"/>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ascii="Times New Roman" w:hAnsi="Times New Roman" w:cs="Symbol"/>
      <w:b/>
      <w:sz w:val="28"/>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ascii="Times New Roman" w:hAnsi="Times New Roman" w:cs="Symbol"/>
      <w:b/>
      <w:sz w:val="28"/>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ascii="Times New Roman" w:hAnsi="Times New Roman" w:cs="Symbol"/>
      <w:b/>
      <w:sz w:val="28"/>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ascii="Times New Roman" w:hAnsi="Times New Roman" w:cs="Symbol"/>
      <w:sz w:val="28"/>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Times New Roman" w:hAnsi="Times New Roman" w:cs="Symbol"/>
      <w:sz w:val="28"/>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Times New Roman" w:hAnsi="Times New Roman" w:cs="Symbol"/>
      <w:b/>
      <w:sz w:val="28"/>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Times New Roman" w:hAnsi="Times New Roman" w:cs="Symbol"/>
      <w:b/>
      <w:sz w:val="28"/>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ascii="Times New Roman" w:hAnsi="Times New Roman" w:cs="Symbol"/>
      <w:b/>
      <w:sz w:val="28"/>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ascii="Times New Roman" w:hAnsi="Times New Roman" w:cs="Symbol"/>
      <w:sz w:val="28"/>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Times New Roman" w:hAnsi="Times New Roman" w:cs="Symbol"/>
      <w:sz w:val="28"/>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ascii="Times New Roman" w:hAnsi="Times New Roman" w:cs="Symbol"/>
      <w:b/>
      <w:sz w:val="28"/>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ascii="Times New Roman" w:hAnsi="Times New Roman" w:cs="Symbol"/>
      <w:b/>
      <w:sz w:val="28"/>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Times New Roman" w:hAnsi="Times New Roman" w:cs="Symbol"/>
      <w:b/>
      <w:sz w:val="28"/>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ascii="Times New Roman" w:hAnsi="Times New Roman" w:cs="Symbol"/>
      <w:sz w:val="28"/>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ascii="Times New Roman" w:hAnsi="Times New Roman" w:cs="Symbol"/>
      <w:sz w:val="28"/>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ascii="Times New Roman" w:hAnsi="Times New Roman" w:cs="Symbol"/>
      <w:b/>
      <w:sz w:val="28"/>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ascii="Times New Roman" w:hAnsi="Times New Roman" w:cs="Symbol"/>
      <w:b/>
      <w:sz w:val="28"/>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ascii="Times New Roman" w:hAnsi="Times New Roman" w:cs="Symbol"/>
      <w:b/>
      <w:sz w:val="28"/>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ascii="Times New Roman" w:hAnsi="Times New Roman" w:cs="Symbol"/>
      <w:sz w:val="28"/>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paragraph" w:customStyle="1" w:styleId="afb">
    <w:name w:val="Заголовок"/>
    <w:basedOn w:val="a"/>
    <w:next w:val="afc"/>
    <w:qFormat/>
    <w:pPr>
      <w:keepNext/>
      <w:spacing w:before="240" w:after="120"/>
    </w:pPr>
    <w:rPr>
      <w:rFonts w:ascii="Liberation Sans" w:eastAsia="Microsoft YaHei" w:hAnsi="Liberation Sans" w:cs="Mangal"/>
      <w:sz w:val="28"/>
      <w:szCs w:val="28"/>
    </w:rPr>
  </w:style>
  <w:style w:type="paragraph" w:styleId="afc">
    <w:name w:val="Body Text"/>
    <w:basedOn w:val="a"/>
    <w:unhideWhenUsed/>
    <w:qFormat/>
    <w:rsid w:val="00EF5CCF"/>
    <w:pPr>
      <w:spacing w:after="120" w:line="360" w:lineRule="auto"/>
    </w:pPr>
    <w:rPr>
      <w:rFonts w:ascii="Times New Roman" w:eastAsia="Calibri" w:hAnsi="Times New Roman" w:cs="Times New Roman"/>
      <w:sz w:val="24"/>
      <w:szCs w:val="24"/>
      <w:lang w:val="x-none"/>
    </w:rPr>
  </w:style>
  <w:style w:type="paragraph" w:styleId="afd">
    <w:name w:val="List"/>
    <w:basedOn w:val="afc"/>
    <w:rPr>
      <w:rFonts w:cs="Mangal"/>
    </w:rPr>
  </w:style>
  <w:style w:type="paragraph" w:styleId="afe">
    <w:name w:val="caption"/>
    <w:basedOn w:val="a"/>
    <w:uiPriority w:val="35"/>
    <w:semiHidden/>
    <w:unhideWhenUsed/>
    <w:qFormat/>
    <w:rsid w:val="007C7C96"/>
    <w:pPr>
      <w:spacing w:after="0" w:line="240" w:lineRule="auto"/>
    </w:pPr>
    <w:rPr>
      <w:b/>
      <w:bCs/>
      <w:sz w:val="18"/>
      <w:szCs w:val="18"/>
      <w:lang w:val="en-US" w:bidi="en-US"/>
    </w:rPr>
  </w:style>
  <w:style w:type="paragraph" w:styleId="aff">
    <w:name w:val="index heading"/>
    <w:basedOn w:val="a"/>
    <w:qFormat/>
    <w:pPr>
      <w:suppressLineNumbers/>
    </w:pPr>
    <w:rPr>
      <w:rFonts w:cs="Mangal"/>
    </w:rPr>
  </w:style>
  <w:style w:type="paragraph" w:styleId="aff0">
    <w:name w:val="header"/>
    <w:basedOn w:val="a"/>
    <w:uiPriority w:val="99"/>
    <w:unhideWhenUsed/>
    <w:rsid w:val="00EF5CCF"/>
    <w:pPr>
      <w:tabs>
        <w:tab w:val="center" w:pos="4677"/>
        <w:tab w:val="right" w:pos="9355"/>
      </w:tabs>
      <w:spacing w:after="0" w:line="240" w:lineRule="auto"/>
    </w:pPr>
  </w:style>
  <w:style w:type="paragraph" w:styleId="aff1">
    <w:name w:val="footer"/>
    <w:basedOn w:val="a"/>
    <w:uiPriority w:val="99"/>
    <w:unhideWhenUsed/>
    <w:rsid w:val="00EF5CCF"/>
    <w:pPr>
      <w:tabs>
        <w:tab w:val="center" w:pos="4677"/>
        <w:tab w:val="right" w:pos="9355"/>
      </w:tabs>
      <w:spacing w:after="0" w:line="240" w:lineRule="auto"/>
    </w:pPr>
  </w:style>
  <w:style w:type="paragraph" w:customStyle="1" w:styleId="11">
    <w:name w:val="Основной текст1"/>
    <w:basedOn w:val="a"/>
    <w:qFormat/>
    <w:rsid w:val="00EF5CCF"/>
    <w:pPr>
      <w:shd w:val="clear" w:color="auto" w:fill="FFFFFF"/>
      <w:spacing w:before="240" w:after="0" w:line="254" w:lineRule="exact"/>
      <w:jc w:val="both"/>
    </w:pPr>
    <w:rPr>
      <w:rFonts w:ascii="Times New Roman" w:eastAsia="Times New Roman" w:hAnsi="Times New Roman" w:cs="Times New Roman"/>
      <w:sz w:val="18"/>
      <w:szCs w:val="18"/>
    </w:rPr>
  </w:style>
  <w:style w:type="paragraph" w:customStyle="1" w:styleId="s1">
    <w:name w:val="s_1"/>
    <w:basedOn w:val="a"/>
    <w:qFormat/>
    <w:rsid w:val="00EF5CCF"/>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EF5CCF"/>
    <w:rPr>
      <w:rFonts w:ascii="Times New Roman" w:eastAsia="Calibri" w:hAnsi="Times New Roman" w:cs="Times New Roman"/>
      <w:color w:val="000000"/>
      <w:sz w:val="24"/>
      <w:szCs w:val="24"/>
    </w:rPr>
  </w:style>
  <w:style w:type="paragraph" w:customStyle="1" w:styleId="aff2">
    <w:name w:val="МОН"/>
    <w:basedOn w:val="a"/>
    <w:qFormat/>
    <w:rsid w:val="00EF5CCF"/>
    <w:pPr>
      <w:spacing w:after="0" w:line="360" w:lineRule="auto"/>
      <w:ind w:firstLine="709"/>
      <w:jc w:val="both"/>
    </w:pPr>
    <w:rPr>
      <w:rFonts w:ascii="Times New Roman" w:eastAsia="Times New Roman" w:hAnsi="Times New Roman" w:cs="Times New Roman"/>
      <w:sz w:val="28"/>
      <w:szCs w:val="24"/>
      <w:lang w:val="x-none" w:eastAsia="x-none"/>
    </w:rPr>
  </w:style>
  <w:style w:type="paragraph" w:styleId="aff3">
    <w:name w:val="Subtitle"/>
    <w:basedOn w:val="a"/>
    <w:uiPriority w:val="11"/>
    <w:qFormat/>
    <w:rsid w:val="00EF5CCF"/>
    <w:pPr>
      <w:spacing w:after="0" w:line="240" w:lineRule="auto"/>
      <w:jc w:val="center"/>
    </w:pPr>
    <w:rPr>
      <w:rFonts w:ascii="Times New Roman" w:eastAsia="Times New Roman" w:hAnsi="Times New Roman" w:cs="Times New Roman"/>
      <w:b/>
      <w:sz w:val="24"/>
      <w:szCs w:val="20"/>
      <w:lang w:val="x-none"/>
    </w:rPr>
  </w:style>
  <w:style w:type="paragraph" w:customStyle="1" w:styleId="aff4">
    <w:name w:val="яяя"/>
    <w:basedOn w:val="aff5"/>
    <w:qFormat/>
    <w:rsid w:val="00EF5CCF"/>
    <w:pPr>
      <w:spacing w:before="240" w:after="60" w:line="360" w:lineRule="auto"/>
      <w:jc w:val="center"/>
      <w:outlineLvl w:val="0"/>
    </w:pPr>
    <w:rPr>
      <w:rFonts w:ascii="Times New Roman" w:eastAsia="Times New Roman" w:hAnsi="Times New Roman" w:cs="Times New Roman"/>
      <w:b/>
      <w:bCs/>
      <w:color w:val="00000A"/>
      <w:spacing w:val="0"/>
      <w:sz w:val="28"/>
      <w:szCs w:val="28"/>
      <w:lang w:val="x-none"/>
    </w:rPr>
  </w:style>
  <w:style w:type="paragraph" w:styleId="aff5">
    <w:name w:val="Title"/>
    <w:basedOn w:val="a"/>
    <w:uiPriority w:val="10"/>
    <w:qFormat/>
    <w:rsid w:val="00EF5CCF"/>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aff6">
    <w:name w:val="List Paragraph"/>
    <w:basedOn w:val="a"/>
    <w:uiPriority w:val="34"/>
    <w:qFormat/>
    <w:rsid w:val="00A62C7D"/>
    <w:pPr>
      <w:ind w:left="720"/>
      <w:contextualSpacing/>
    </w:pPr>
  </w:style>
  <w:style w:type="paragraph" w:customStyle="1" w:styleId="12">
    <w:name w:val="Абзац списка1"/>
    <w:basedOn w:val="a"/>
    <w:uiPriority w:val="99"/>
    <w:qFormat/>
    <w:rsid w:val="00062AF8"/>
    <w:pPr>
      <w:spacing w:after="0" w:line="360" w:lineRule="auto"/>
      <w:ind w:left="720"/>
    </w:pPr>
    <w:rPr>
      <w:rFonts w:ascii="Times New Roman" w:eastAsia="Times New Roman" w:hAnsi="Times New Roman" w:cs="Times New Roman"/>
      <w:sz w:val="24"/>
      <w:szCs w:val="24"/>
    </w:rPr>
  </w:style>
  <w:style w:type="paragraph" w:styleId="aff7">
    <w:name w:val="Normal (Web)"/>
    <w:basedOn w:val="a"/>
    <w:uiPriority w:val="99"/>
    <w:unhideWhenUsed/>
    <w:qFormat/>
    <w:rsid w:val="00B33062"/>
    <w:pPr>
      <w:spacing w:beforeAutospacing="1" w:afterAutospacing="1" w:line="240" w:lineRule="auto"/>
    </w:pPr>
    <w:rPr>
      <w:rFonts w:ascii="Times New Roman" w:eastAsia="Times New Roman" w:hAnsi="Times New Roman" w:cs="Times New Roman"/>
      <w:sz w:val="24"/>
      <w:szCs w:val="24"/>
      <w:lang w:eastAsia="ru-RU"/>
    </w:rPr>
  </w:style>
  <w:style w:type="paragraph" w:styleId="aff8">
    <w:name w:val="footnote text"/>
    <w:basedOn w:val="a"/>
    <w:semiHidden/>
    <w:qFormat/>
    <w:rsid w:val="00D14868"/>
    <w:pPr>
      <w:spacing w:after="0" w:line="240" w:lineRule="auto"/>
    </w:pPr>
    <w:rPr>
      <w:rFonts w:ascii="Times New Roman" w:eastAsia="Calibri" w:hAnsi="Times New Roman" w:cs="Times New Roman"/>
      <w:sz w:val="20"/>
      <w:szCs w:val="20"/>
      <w:lang w:val="x-none"/>
    </w:rPr>
  </w:style>
  <w:style w:type="paragraph" w:styleId="22">
    <w:name w:val="Body Text Indent 2"/>
    <w:basedOn w:val="a"/>
    <w:link w:val="21"/>
    <w:semiHidden/>
    <w:unhideWhenUsed/>
    <w:qFormat/>
    <w:rsid w:val="00D14868"/>
    <w:pPr>
      <w:spacing w:after="120" w:line="480" w:lineRule="auto"/>
      <w:ind w:left="283"/>
    </w:pPr>
    <w:rPr>
      <w:rFonts w:ascii="Times New Roman" w:eastAsia="Calibri" w:hAnsi="Times New Roman" w:cs="Times New Roman"/>
      <w:sz w:val="24"/>
      <w:szCs w:val="24"/>
      <w:lang w:val="x-none"/>
    </w:rPr>
  </w:style>
  <w:style w:type="paragraph" w:customStyle="1" w:styleId="aff9">
    <w:name w:val="ффф"/>
    <w:basedOn w:val="aff4"/>
    <w:qFormat/>
    <w:rsid w:val="00D14868"/>
    <w:pPr>
      <w:spacing w:before="0" w:after="0" w:line="240" w:lineRule="auto"/>
    </w:pPr>
  </w:style>
  <w:style w:type="paragraph" w:styleId="affa">
    <w:name w:val="Balloon Text"/>
    <w:basedOn w:val="a"/>
    <w:uiPriority w:val="99"/>
    <w:semiHidden/>
    <w:unhideWhenUsed/>
    <w:qFormat/>
    <w:rsid w:val="00834D00"/>
    <w:pPr>
      <w:spacing w:after="0" w:line="240" w:lineRule="auto"/>
    </w:pPr>
    <w:rPr>
      <w:rFonts w:ascii="Tahoma" w:hAnsi="Tahoma" w:cs="Tahoma"/>
      <w:sz w:val="16"/>
      <w:szCs w:val="16"/>
    </w:rPr>
  </w:style>
  <w:style w:type="paragraph" w:customStyle="1" w:styleId="TableParagraph">
    <w:name w:val="Table Paragraph"/>
    <w:basedOn w:val="a"/>
    <w:uiPriority w:val="1"/>
    <w:qFormat/>
    <w:rsid w:val="005C36EB"/>
    <w:pPr>
      <w:widowControl w:val="0"/>
      <w:spacing w:after="0" w:line="240" w:lineRule="auto"/>
      <w:ind w:left="103"/>
    </w:pPr>
    <w:rPr>
      <w:rFonts w:ascii="Times New Roman" w:eastAsia="Times New Roman" w:hAnsi="Times New Roman" w:cs="Times New Roman"/>
      <w:lang w:val="en-US"/>
    </w:rPr>
  </w:style>
  <w:style w:type="paragraph" w:customStyle="1" w:styleId="25">
    <w:name w:val="Основной текст (2)"/>
    <w:basedOn w:val="a"/>
    <w:link w:val="24"/>
    <w:qFormat/>
    <w:rsid w:val="00404C25"/>
    <w:pPr>
      <w:widowControl w:val="0"/>
      <w:shd w:val="clear" w:color="auto" w:fill="FFFFFF"/>
      <w:spacing w:after="0" w:line="240" w:lineRule="auto"/>
    </w:pPr>
    <w:rPr>
      <w:rFonts w:ascii="Times New Roman" w:hAnsi="Times New Roman" w:cs="Times New Roman"/>
      <w:sz w:val="20"/>
      <w:szCs w:val="20"/>
    </w:rPr>
  </w:style>
  <w:style w:type="paragraph" w:styleId="HTML0">
    <w:name w:val="HTML Preformatted"/>
    <w:basedOn w:val="a"/>
    <w:uiPriority w:val="99"/>
    <w:unhideWhenUsed/>
    <w:qFormat/>
    <w:rsid w:val="00AB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81">
    <w:name w:val="Основной текст (8)"/>
    <w:basedOn w:val="a"/>
    <w:link w:val="80"/>
    <w:qFormat/>
    <w:rsid w:val="00B175F8"/>
    <w:pPr>
      <w:widowControl w:val="0"/>
      <w:shd w:val="clear" w:color="auto" w:fill="FFFFFF"/>
      <w:spacing w:before="180" w:after="0" w:line="322" w:lineRule="exact"/>
      <w:jc w:val="both"/>
    </w:pPr>
    <w:rPr>
      <w:rFonts w:ascii="Times New Roman" w:eastAsia="Times New Roman" w:hAnsi="Times New Roman" w:cs="Times New Roman"/>
      <w:b/>
      <w:bCs/>
      <w:sz w:val="26"/>
      <w:szCs w:val="26"/>
    </w:rPr>
  </w:style>
  <w:style w:type="paragraph" w:styleId="affb">
    <w:name w:val="No Spacing"/>
    <w:basedOn w:val="a"/>
    <w:uiPriority w:val="1"/>
    <w:qFormat/>
    <w:rsid w:val="007C7C96"/>
    <w:pPr>
      <w:spacing w:after="0" w:line="240" w:lineRule="auto"/>
    </w:pPr>
    <w:rPr>
      <w:lang w:val="en-US" w:bidi="en-US"/>
    </w:rPr>
  </w:style>
  <w:style w:type="paragraph" w:styleId="26">
    <w:name w:val="Quote"/>
    <w:basedOn w:val="a"/>
    <w:uiPriority w:val="29"/>
    <w:qFormat/>
    <w:rsid w:val="007C7C96"/>
    <w:pPr>
      <w:spacing w:after="0" w:line="240" w:lineRule="auto"/>
    </w:pPr>
    <w:rPr>
      <w:rFonts w:asciiTheme="majorHAnsi" w:eastAsiaTheme="majorEastAsia" w:hAnsiTheme="majorHAnsi" w:cstheme="majorBidi"/>
      <w:i/>
      <w:iCs/>
      <w:color w:val="5A5A5A" w:themeColor="text1" w:themeTint="A5"/>
      <w:lang w:val="en-US" w:bidi="en-US"/>
    </w:rPr>
  </w:style>
  <w:style w:type="paragraph" w:styleId="affc">
    <w:name w:val="Intense Quote"/>
    <w:basedOn w:val="a"/>
    <w:uiPriority w:val="30"/>
    <w:qFormat/>
    <w:rsid w:val="007C7C96"/>
    <w:pPr>
      <w:pBdr>
        <w:top w:val="single" w:sz="12" w:space="10" w:color="B8CCE4"/>
        <w:left w:val="single" w:sz="36" w:space="4" w:color="4F81BD"/>
        <w:bottom w:val="single" w:sz="24" w:space="10" w:color="9BBB59"/>
        <w:right w:val="single" w:sz="36" w:space="4" w:color="4F81BD"/>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lang w:val="en-US" w:bidi="en-US"/>
    </w:rPr>
  </w:style>
  <w:style w:type="paragraph" w:styleId="affd">
    <w:name w:val="TOC Heading"/>
    <w:basedOn w:val="1"/>
    <w:uiPriority w:val="39"/>
    <w:unhideWhenUsed/>
    <w:qFormat/>
    <w:rsid w:val="007C7C96"/>
    <w:pPr>
      <w:keepLines w:val="0"/>
      <w:spacing w:before="600" w:after="80" w:line="240" w:lineRule="auto"/>
    </w:pPr>
    <w:rPr>
      <w:color w:val="00000A"/>
      <w:sz w:val="24"/>
      <w:szCs w:val="24"/>
      <w:lang w:val="en-US" w:bidi="en-US"/>
    </w:rPr>
  </w:style>
  <w:style w:type="paragraph" w:customStyle="1" w:styleId="affe">
    <w:name w:val="текстовка"/>
    <w:basedOn w:val="a"/>
    <w:qFormat/>
    <w:rsid w:val="007C7C96"/>
    <w:pPr>
      <w:spacing w:line="252" w:lineRule="auto"/>
      <w:ind w:firstLine="709"/>
      <w:jc w:val="both"/>
    </w:pPr>
    <w:rPr>
      <w:rFonts w:ascii="Times New Roman" w:eastAsia="Times New Roman" w:hAnsi="Times New Roman" w:cs="Times New Roman"/>
      <w:sz w:val="28"/>
      <w:szCs w:val="28"/>
      <w:lang w:bidi="en-US"/>
    </w:rPr>
  </w:style>
  <w:style w:type="paragraph" w:customStyle="1" w:styleId="msonormalcxspmiddle">
    <w:name w:val="msonormalcxspmiddle"/>
    <w:basedOn w:val="a"/>
    <w:qFormat/>
    <w:rsid w:val="007C7C96"/>
    <w:pPr>
      <w:spacing w:after="240" w:line="240" w:lineRule="auto"/>
    </w:pPr>
    <w:rPr>
      <w:rFonts w:ascii="Times New Roman" w:eastAsia="Times New Roman" w:hAnsi="Times New Roman" w:cs="Times New Roman"/>
      <w:sz w:val="24"/>
      <w:szCs w:val="24"/>
      <w:lang w:eastAsia="ru-RU"/>
    </w:rPr>
  </w:style>
  <w:style w:type="paragraph" w:styleId="13">
    <w:name w:val="toc 1"/>
    <w:basedOn w:val="a"/>
    <w:autoRedefine/>
    <w:uiPriority w:val="39"/>
    <w:unhideWhenUsed/>
    <w:rsid w:val="007C7C96"/>
    <w:pPr>
      <w:tabs>
        <w:tab w:val="left" w:pos="0"/>
        <w:tab w:val="right" w:leader="dot" w:pos="9345"/>
      </w:tabs>
      <w:spacing w:after="0" w:line="240" w:lineRule="auto"/>
      <w:ind w:left="1134" w:hanging="1134"/>
    </w:pPr>
    <w:rPr>
      <w:lang w:val="en-US" w:bidi="en-US"/>
    </w:rPr>
  </w:style>
  <w:style w:type="paragraph" w:customStyle="1" w:styleId="51">
    <w:name w:val="Основной текст (5)"/>
    <w:basedOn w:val="a"/>
    <w:link w:val="50"/>
    <w:qFormat/>
    <w:rsid w:val="007C7C96"/>
    <w:pPr>
      <w:widowControl w:val="0"/>
      <w:shd w:val="clear" w:color="auto" w:fill="FFFFFF"/>
      <w:spacing w:before="240" w:after="0" w:line="322" w:lineRule="exact"/>
      <w:ind w:firstLine="740"/>
      <w:jc w:val="both"/>
    </w:pPr>
    <w:rPr>
      <w:rFonts w:ascii="Times New Roman" w:eastAsia="Times New Roman" w:hAnsi="Times New Roman" w:cs="Times New Roman"/>
      <w:i/>
      <w:iCs/>
      <w:sz w:val="28"/>
      <w:szCs w:val="28"/>
    </w:rPr>
  </w:style>
  <w:style w:type="paragraph" w:customStyle="1" w:styleId="afff">
    <w:name w:val="Подпись к таблице"/>
    <w:basedOn w:val="a"/>
    <w:qFormat/>
    <w:rsid w:val="007C7C96"/>
    <w:pPr>
      <w:widowControl w:val="0"/>
      <w:shd w:val="clear" w:color="auto" w:fill="FFFFFF"/>
      <w:spacing w:after="0" w:line="317" w:lineRule="exact"/>
      <w:ind w:firstLine="380"/>
    </w:pPr>
    <w:rPr>
      <w:rFonts w:ascii="Times New Roman" w:eastAsia="Times New Roman" w:hAnsi="Times New Roman" w:cs="Times New Roman"/>
      <w:sz w:val="28"/>
      <w:szCs w:val="28"/>
    </w:rPr>
  </w:style>
  <w:style w:type="paragraph" w:customStyle="1" w:styleId="afff0">
    <w:name w:val="Колонтитул"/>
    <w:basedOn w:val="a"/>
    <w:qFormat/>
    <w:rsid w:val="007C7C96"/>
    <w:pPr>
      <w:widowControl w:val="0"/>
      <w:shd w:val="clear" w:color="auto" w:fill="FFFFFF"/>
      <w:spacing w:after="0" w:line="240" w:lineRule="auto"/>
    </w:pPr>
    <w:rPr>
      <w:rFonts w:ascii="Gulim" w:eastAsia="Gulim" w:hAnsi="Gulim" w:cs="Gulim"/>
      <w:spacing w:val="-10"/>
      <w:sz w:val="19"/>
      <w:szCs w:val="19"/>
    </w:rPr>
  </w:style>
  <w:style w:type="paragraph" w:customStyle="1" w:styleId="afff1">
    <w:name w:val="Содержимое таблицы"/>
    <w:basedOn w:val="a"/>
    <w:qFormat/>
  </w:style>
  <w:style w:type="paragraph" w:customStyle="1" w:styleId="afff2">
    <w:name w:val="Заголовок таблицы"/>
    <w:basedOn w:val="afff1"/>
    <w:qFormat/>
  </w:style>
  <w:style w:type="table" w:styleId="afff3">
    <w:name w:val="Table Grid"/>
    <w:basedOn w:val="a1"/>
    <w:uiPriority w:val="59"/>
    <w:rsid w:val="00EF5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C36EB"/>
    <w:rPr>
      <w:lang w:val="en-US"/>
    </w:rPr>
    <w:tblPr>
      <w:tblInd w:w="0" w:type="dxa"/>
      <w:tblCellMar>
        <w:top w:w="0" w:type="dxa"/>
        <w:left w:w="0" w:type="dxa"/>
        <w:bottom w:w="0" w:type="dxa"/>
        <w:right w:w="0" w:type="dxa"/>
      </w:tblCellMar>
    </w:tblPr>
  </w:style>
  <w:style w:type="table" w:styleId="1-1">
    <w:name w:val="Medium Grid 1 Accent 1"/>
    <w:basedOn w:val="a1"/>
    <w:uiPriority w:val="67"/>
    <w:rsid w:val="007C7C96"/>
    <w:rPr>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4F81BD" w:themeColor="accent1"/>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Medium List 2 Accent 5"/>
    <w:basedOn w:val="a1"/>
    <w:uiPriority w:val="66"/>
    <w:rsid w:val="007C7C96"/>
    <w:rPr>
      <w:rFonts w:asciiTheme="majorHAnsi" w:eastAsiaTheme="majorEastAsia" w:hAnsiTheme="majorHAnsi" w:cstheme="majorBidi"/>
      <w:color w:val="000000" w:themeColor="text1"/>
      <w:lang w:val="en-US"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4">
    <w:name w:val="Сетка таблицы1"/>
    <w:basedOn w:val="a1"/>
    <w:next w:val="afff3"/>
    <w:uiPriority w:val="59"/>
    <w:rsid w:val="008E1F7B"/>
    <w:rPr>
      <w:rFonts w:eastAsiaTheme="minorEastAsia"/>
      <w:sz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7">
    <w:name w:val="Сетка таблицы2"/>
    <w:basedOn w:val="a1"/>
    <w:next w:val="afff3"/>
    <w:uiPriority w:val="59"/>
    <w:rsid w:val="00E85F3C"/>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BA5"/>
    <w:pPr>
      <w:spacing w:after="200" w:line="276" w:lineRule="auto"/>
    </w:pPr>
    <w:rPr>
      <w:color w:val="00000A"/>
      <w:sz w:val="22"/>
    </w:rPr>
  </w:style>
  <w:style w:type="paragraph" w:styleId="1">
    <w:name w:val="heading 1"/>
    <w:basedOn w:val="a"/>
    <w:uiPriority w:val="9"/>
    <w:qFormat/>
    <w:rsid w:val="00B330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uiPriority w:val="9"/>
    <w:qFormat/>
    <w:rsid w:val="007913AC"/>
    <w:pPr>
      <w:spacing w:beforeAutospacing="1"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unhideWhenUsed/>
    <w:qFormat/>
    <w:rsid w:val="007C7C96"/>
    <w:pPr>
      <w:pBdr>
        <w:bottom w:val="single" w:sz="4" w:space="1" w:color="95B3D7"/>
      </w:pBdr>
      <w:spacing w:before="200" w:after="80" w:line="240" w:lineRule="auto"/>
      <w:outlineLvl w:val="2"/>
    </w:pPr>
    <w:rPr>
      <w:rFonts w:asciiTheme="majorHAnsi" w:eastAsiaTheme="majorEastAsia" w:hAnsiTheme="majorHAnsi" w:cstheme="majorBidi"/>
      <w:color w:val="4F81BD" w:themeColor="accent1"/>
      <w:sz w:val="24"/>
      <w:szCs w:val="24"/>
      <w:lang w:val="en-US" w:bidi="en-US"/>
    </w:rPr>
  </w:style>
  <w:style w:type="paragraph" w:styleId="4">
    <w:name w:val="heading 4"/>
    <w:basedOn w:val="a"/>
    <w:link w:val="40"/>
    <w:uiPriority w:val="9"/>
    <w:semiHidden/>
    <w:unhideWhenUsed/>
    <w:qFormat/>
    <w:rsid w:val="007C7C96"/>
    <w:pPr>
      <w:pBdr>
        <w:bottom w:val="single" w:sz="4" w:space="2" w:color="B8CCE4"/>
      </w:pBdr>
      <w:spacing w:before="200" w:after="80" w:line="240" w:lineRule="auto"/>
      <w:outlineLvl w:val="3"/>
    </w:pPr>
    <w:rPr>
      <w:rFonts w:asciiTheme="majorHAnsi" w:eastAsiaTheme="majorEastAsia" w:hAnsiTheme="majorHAnsi" w:cstheme="majorBidi"/>
      <w:i/>
      <w:iCs/>
      <w:color w:val="4F81BD" w:themeColor="accent1"/>
      <w:sz w:val="24"/>
      <w:szCs w:val="24"/>
      <w:lang w:val="en-US" w:bidi="en-US"/>
    </w:rPr>
  </w:style>
  <w:style w:type="paragraph" w:styleId="5">
    <w:name w:val="heading 5"/>
    <w:basedOn w:val="a"/>
    <w:uiPriority w:val="9"/>
    <w:semiHidden/>
    <w:unhideWhenUsed/>
    <w:qFormat/>
    <w:rsid w:val="007C7C96"/>
    <w:pPr>
      <w:spacing w:before="200" w:after="80" w:line="240" w:lineRule="auto"/>
      <w:outlineLvl w:val="4"/>
    </w:pPr>
    <w:rPr>
      <w:rFonts w:asciiTheme="majorHAnsi" w:eastAsiaTheme="majorEastAsia" w:hAnsiTheme="majorHAnsi" w:cstheme="majorBidi"/>
      <w:color w:val="4F81BD" w:themeColor="accent1"/>
      <w:lang w:val="en-US" w:bidi="en-US"/>
    </w:rPr>
  </w:style>
  <w:style w:type="paragraph" w:styleId="6">
    <w:name w:val="heading 6"/>
    <w:basedOn w:val="a"/>
    <w:link w:val="60"/>
    <w:uiPriority w:val="9"/>
    <w:semiHidden/>
    <w:unhideWhenUsed/>
    <w:qFormat/>
    <w:rsid w:val="007C7C96"/>
    <w:pPr>
      <w:spacing w:before="280" w:after="100" w:line="240" w:lineRule="auto"/>
      <w:outlineLvl w:val="5"/>
    </w:pPr>
    <w:rPr>
      <w:rFonts w:asciiTheme="majorHAnsi" w:eastAsiaTheme="majorEastAsia" w:hAnsiTheme="majorHAnsi" w:cstheme="majorBidi"/>
      <w:i/>
      <w:iCs/>
      <w:color w:val="4F81BD" w:themeColor="accent1"/>
      <w:lang w:val="en-US" w:bidi="en-US"/>
    </w:rPr>
  </w:style>
  <w:style w:type="paragraph" w:styleId="7">
    <w:name w:val="heading 7"/>
    <w:basedOn w:val="a"/>
    <w:link w:val="70"/>
    <w:uiPriority w:val="9"/>
    <w:qFormat/>
    <w:rsid w:val="00D14868"/>
    <w:pPr>
      <w:spacing w:before="240" w:after="60" w:line="360" w:lineRule="auto"/>
      <w:outlineLvl w:val="6"/>
    </w:pPr>
    <w:rPr>
      <w:rFonts w:ascii="Calibri" w:eastAsia="Times New Roman" w:hAnsi="Calibri" w:cs="Times New Roman"/>
      <w:sz w:val="24"/>
      <w:szCs w:val="24"/>
      <w:lang w:val="x-none"/>
    </w:rPr>
  </w:style>
  <w:style w:type="paragraph" w:styleId="8">
    <w:name w:val="heading 8"/>
    <w:basedOn w:val="a"/>
    <w:uiPriority w:val="9"/>
    <w:semiHidden/>
    <w:unhideWhenUsed/>
    <w:qFormat/>
    <w:rsid w:val="007C7C96"/>
    <w:pPr>
      <w:spacing w:before="320" w:after="100" w:line="240" w:lineRule="auto"/>
      <w:outlineLvl w:val="7"/>
    </w:pPr>
    <w:rPr>
      <w:rFonts w:asciiTheme="majorHAnsi" w:eastAsiaTheme="majorEastAsia" w:hAnsiTheme="majorHAnsi" w:cstheme="majorBidi"/>
      <w:b/>
      <w:bCs/>
      <w:i/>
      <w:iCs/>
      <w:color w:val="9BBB59" w:themeColor="accent3"/>
      <w:sz w:val="20"/>
      <w:szCs w:val="20"/>
      <w:lang w:val="en-US" w:bidi="en-US"/>
    </w:rPr>
  </w:style>
  <w:style w:type="paragraph" w:styleId="9">
    <w:name w:val="heading 9"/>
    <w:basedOn w:val="a"/>
    <w:link w:val="90"/>
    <w:uiPriority w:val="9"/>
    <w:semiHidden/>
    <w:unhideWhenUsed/>
    <w:qFormat/>
    <w:rsid w:val="007C7C96"/>
    <w:pPr>
      <w:spacing w:before="320" w:after="100" w:line="240" w:lineRule="auto"/>
      <w:outlineLvl w:val="8"/>
    </w:pPr>
    <w:rPr>
      <w:rFonts w:asciiTheme="majorHAnsi" w:eastAsiaTheme="majorEastAsia" w:hAnsiTheme="majorHAnsi" w:cstheme="majorBidi"/>
      <w:i/>
      <w:iCs/>
      <w:color w:val="9BBB59" w:themeColor="accent3"/>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a3"/>
    <w:uiPriority w:val="9"/>
    <w:qFormat/>
    <w:rsid w:val="00B3306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uiPriority w:val="9"/>
    <w:qFormat/>
    <w:rsid w:val="007913A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qFormat/>
    <w:rsid w:val="007C7C96"/>
    <w:rPr>
      <w:rFonts w:asciiTheme="majorHAnsi" w:eastAsiaTheme="majorEastAsia" w:hAnsiTheme="majorHAnsi" w:cstheme="majorBidi"/>
      <w:color w:val="4F81BD" w:themeColor="accent1"/>
      <w:sz w:val="24"/>
      <w:szCs w:val="24"/>
      <w:lang w:val="en-US" w:bidi="en-US"/>
    </w:rPr>
  </w:style>
  <w:style w:type="character" w:customStyle="1" w:styleId="40">
    <w:name w:val="Заголовок 4 Знак"/>
    <w:basedOn w:val="a0"/>
    <w:link w:val="4"/>
    <w:uiPriority w:val="9"/>
    <w:semiHidden/>
    <w:qFormat/>
    <w:rsid w:val="007C7C96"/>
    <w:rPr>
      <w:rFonts w:asciiTheme="majorHAnsi" w:eastAsiaTheme="majorEastAsia" w:hAnsiTheme="majorHAnsi" w:cstheme="majorBidi"/>
      <w:i/>
      <w:iCs/>
      <w:color w:val="4F81BD" w:themeColor="accent1"/>
      <w:sz w:val="24"/>
      <w:szCs w:val="24"/>
      <w:lang w:val="en-US" w:bidi="en-US"/>
    </w:rPr>
  </w:style>
  <w:style w:type="character" w:customStyle="1" w:styleId="70">
    <w:name w:val="Заголовок 7 Знак"/>
    <w:basedOn w:val="a0"/>
    <w:link w:val="7"/>
    <w:uiPriority w:val="9"/>
    <w:qFormat/>
    <w:rsid w:val="00D14868"/>
    <w:rPr>
      <w:rFonts w:ascii="Calibri" w:eastAsia="Times New Roman" w:hAnsi="Calibri" w:cs="Times New Roman"/>
      <w:sz w:val="24"/>
      <w:szCs w:val="24"/>
      <w:lang w:val="x-none"/>
    </w:rPr>
  </w:style>
  <w:style w:type="character" w:customStyle="1" w:styleId="80">
    <w:name w:val="Заголовок 8 Знак"/>
    <w:basedOn w:val="a0"/>
    <w:link w:val="81"/>
    <w:uiPriority w:val="9"/>
    <w:semiHidden/>
    <w:qFormat/>
    <w:rsid w:val="007C7C96"/>
    <w:rPr>
      <w:rFonts w:asciiTheme="majorHAnsi" w:eastAsiaTheme="majorEastAsia" w:hAnsiTheme="majorHAnsi" w:cstheme="majorBidi"/>
      <w:b/>
      <w:bCs/>
      <w:i/>
      <w:iCs/>
      <w:color w:val="9BBB59" w:themeColor="accent3"/>
      <w:sz w:val="20"/>
      <w:szCs w:val="20"/>
      <w:lang w:val="en-US" w:bidi="en-US"/>
    </w:rPr>
  </w:style>
  <w:style w:type="character" w:customStyle="1" w:styleId="a4">
    <w:name w:val="Верхний колонтитул Знак"/>
    <w:basedOn w:val="a0"/>
    <w:uiPriority w:val="99"/>
    <w:qFormat/>
    <w:rsid w:val="00EF5CCF"/>
  </w:style>
  <w:style w:type="character" w:customStyle="1" w:styleId="a5">
    <w:name w:val="Нижний колонтитул Знак"/>
    <w:basedOn w:val="a0"/>
    <w:uiPriority w:val="99"/>
    <w:qFormat/>
    <w:rsid w:val="00EF5CCF"/>
  </w:style>
  <w:style w:type="character" w:customStyle="1" w:styleId="a3">
    <w:name w:val="Основной текст_"/>
    <w:basedOn w:val="a0"/>
    <w:link w:val="10"/>
    <w:qFormat/>
    <w:rsid w:val="00EF5CCF"/>
    <w:rPr>
      <w:rFonts w:ascii="Times New Roman" w:eastAsia="Times New Roman" w:hAnsi="Times New Roman" w:cs="Times New Roman"/>
      <w:sz w:val="18"/>
      <w:szCs w:val="18"/>
      <w:shd w:val="clear" w:color="auto" w:fill="FFFFFF"/>
    </w:rPr>
  </w:style>
  <w:style w:type="character" w:customStyle="1" w:styleId="a6">
    <w:name w:val="Основной текст Знак"/>
    <w:basedOn w:val="a0"/>
    <w:qFormat/>
    <w:rsid w:val="00EF5CCF"/>
    <w:rPr>
      <w:rFonts w:ascii="Times New Roman" w:eastAsia="Calibri" w:hAnsi="Times New Roman" w:cs="Times New Roman"/>
      <w:sz w:val="24"/>
      <w:szCs w:val="24"/>
      <w:lang w:val="x-none"/>
    </w:rPr>
  </w:style>
  <w:style w:type="character" w:customStyle="1" w:styleId="a7">
    <w:name w:val="МОН Знак"/>
    <w:qFormat/>
    <w:rsid w:val="00EF5CCF"/>
    <w:rPr>
      <w:rFonts w:ascii="Times New Roman" w:eastAsia="Times New Roman" w:hAnsi="Times New Roman" w:cs="Times New Roman"/>
      <w:sz w:val="28"/>
      <w:szCs w:val="24"/>
      <w:lang w:val="x-none" w:eastAsia="x-none"/>
    </w:rPr>
  </w:style>
  <w:style w:type="character" w:customStyle="1" w:styleId="a8">
    <w:name w:val="Подзаголовок Знак"/>
    <w:basedOn w:val="a0"/>
    <w:uiPriority w:val="11"/>
    <w:qFormat/>
    <w:rsid w:val="00EF5CCF"/>
    <w:rPr>
      <w:rFonts w:ascii="Times New Roman" w:eastAsia="Times New Roman" w:hAnsi="Times New Roman" w:cs="Times New Roman"/>
      <w:b/>
      <w:sz w:val="24"/>
      <w:szCs w:val="20"/>
      <w:lang w:val="x-none"/>
    </w:rPr>
  </w:style>
  <w:style w:type="character" w:styleId="a9">
    <w:name w:val="Subtle Emphasis"/>
    <w:uiPriority w:val="19"/>
    <w:qFormat/>
    <w:rsid w:val="00EF5CCF"/>
    <w:rPr>
      <w:i/>
      <w:iCs/>
      <w:color w:val="808080"/>
    </w:rPr>
  </w:style>
  <w:style w:type="character" w:customStyle="1" w:styleId="aa">
    <w:name w:val="Название Знак"/>
    <w:basedOn w:val="a0"/>
    <w:uiPriority w:val="10"/>
    <w:qFormat/>
    <w:rsid w:val="00EF5CCF"/>
    <w:rPr>
      <w:rFonts w:asciiTheme="majorHAnsi" w:eastAsiaTheme="majorEastAsia" w:hAnsiTheme="majorHAnsi" w:cstheme="majorBidi"/>
      <w:color w:val="17365D" w:themeColor="text2" w:themeShade="BF"/>
      <w:spacing w:val="5"/>
      <w:sz w:val="52"/>
      <w:szCs w:val="52"/>
    </w:rPr>
  </w:style>
  <w:style w:type="character" w:customStyle="1" w:styleId="ab">
    <w:name w:val="яяя Знак"/>
    <w:qFormat/>
    <w:rsid w:val="00EF5CCF"/>
    <w:rPr>
      <w:rFonts w:ascii="Times New Roman" w:eastAsia="Times New Roman" w:hAnsi="Times New Roman" w:cs="Times New Roman"/>
      <w:b/>
      <w:bCs/>
      <w:sz w:val="28"/>
      <w:szCs w:val="28"/>
      <w:lang w:val="x-none"/>
    </w:rPr>
  </w:style>
  <w:style w:type="character" w:customStyle="1" w:styleId="-">
    <w:name w:val="Интернет-ссылка"/>
    <w:basedOn w:val="a0"/>
    <w:uiPriority w:val="99"/>
    <w:unhideWhenUsed/>
    <w:rsid w:val="00062AF8"/>
    <w:rPr>
      <w:color w:val="0000FF"/>
      <w:u w:val="single"/>
    </w:rPr>
  </w:style>
  <w:style w:type="character" w:customStyle="1" w:styleId="212pt">
    <w:name w:val="Основной текст (2) + 12 pt"/>
    <w:basedOn w:val="a0"/>
    <w:uiPriority w:val="99"/>
    <w:qFormat/>
    <w:rsid w:val="00C21FDE"/>
    <w:rPr>
      <w:rFonts w:ascii="Times New Roman" w:hAnsi="Times New Roman" w:cs="Times New Roman"/>
      <w:sz w:val="24"/>
      <w:szCs w:val="24"/>
      <w:u w:val="none"/>
    </w:rPr>
  </w:style>
  <w:style w:type="character" w:customStyle="1" w:styleId="ac">
    <w:name w:val="Гипертекстовая ссылка"/>
    <w:basedOn w:val="a0"/>
    <w:uiPriority w:val="99"/>
    <w:qFormat/>
    <w:rsid w:val="00B33062"/>
    <w:rPr>
      <w:rFonts w:cs="Times New Roman"/>
      <w:b w:val="0"/>
      <w:color w:val="106BBE"/>
    </w:rPr>
  </w:style>
  <w:style w:type="character" w:customStyle="1" w:styleId="ad">
    <w:name w:val="Текст сноски Знак"/>
    <w:basedOn w:val="a0"/>
    <w:semiHidden/>
    <w:qFormat/>
    <w:rsid w:val="00D14868"/>
    <w:rPr>
      <w:rFonts w:ascii="Times New Roman" w:eastAsia="Calibri" w:hAnsi="Times New Roman" w:cs="Times New Roman"/>
      <w:sz w:val="20"/>
      <w:szCs w:val="20"/>
      <w:lang w:val="x-none"/>
    </w:rPr>
  </w:style>
  <w:style w:type="character" w:styleId="ae">
    <w:name w:val="footnote reference"/>
    <w:semiHidden/>
    <w:qFormat/>
    <w:rsid w:val="00D14868"/>
    <w:rPr>
      <w:vertAlign w:val="superscript"/>
    </w:rPr>
  </w:style>
  <w:style w:type="character" w:customStyle="1" w:styleId="21">
    <w:name w:val="Основной текст с отступом 2 Знак"/>
    <w:basedOn w:val="a0"/>
    <w:link w:val="22"/>
    <w:semiHidden/>
    <w:qFormat/>
    <w:rsid w:val="00D14868"/>
    <w:rPr>
      <w:rFonts w:ascii="Times New Roman" w:eastAsia="Calibri" w:hAnsi="Times New Roman" w:cs="Times New Roman"/>
      <w:sz w:val="24"/>
      <w:szCs w:val="24"/>
      <w:lang w:val="x-none"/>
    </w:rPr>
  </w:style>
  <w:style w:type="character" w:customStyle="1" w:styleId="af">
    <w:name w:val="ффф Знак"/>
    <w:basedOn w:val="ab"/>
    <w:qFormat/>
    <w:rsid w:val="00D14868"/>
    <w:rPr>
      <w:rFonts w:ascii="Times New Roman" w:eastAsia="Times New Roman" w:hAnsi="Times New Roman" w:cs="Times New Roman"/>
      <w:b/>
      <w:bCs/>
      <w:sz w:val="28"/>
      <w:szCs w:val="28"/>
      <w:lang w:val="x-none"/>
    </w:rPr>
  </w:style>
  <w:style w:type="character" w:customStyle="1" w:styleId="af0">
    <w:name w:val="Текст выноски Знак"/>
    <w:basedOn w:val="a0"/>
    <w:uiPriority w:val="99"/>
    <w:semiHidden/>
    <w:qFormat/>
    <w:rsid w:val="00834D00"/>
    <w:rPr>
      <w:rFonts w:ascii="Tahoma" w:hAnsi="Tahoma" w:cs="Tahoma"/>
      <w:sz w:val="16"/>
      <w:szCs w:val="16"/>
    </w:rPr>
  </w:style>
  <w:style w:type="character" w:customStyle="1" w:styleId="23">
    <w:name w:val="Основной текст (2)_"/>
    <w:basedOn w:val="a0"/>
    <w:qFormat/>
    <w:rsid w:val="00404C25"/>
    <w:rPr>
      <w:rFonts w:ascii="Times New Roman" w:hAnsi="Times New Roman" w:cs="Times New Roman"/>
      <w:sz w:val="20"/>
      <w:szCs w:val="20"/>
      <w:shd w:val="clear" w:color="auto" w:fill="FFFFFF"/>
    </w:rPr>
  </w:style>
  <w:style w:type="character" w:customStyle="1" w:styleId="HTML">
    <w:name w:val="Стандартный HTML Знак"/>
    <w:basedOn w:val="a0"/>
    <w:link w:val="HTML"/>
    <w:uiPriority w:val="99"/>
    <w:qFormat/>
    <w:rsid w:val="00AB3308"/>
    <w:rPr>
      <w:rFonts w:ascii="Courier New" w:eastAsia="Times New Roman" w:hAnsi="Courier New" w:cs="Courier New"/>
      <w:sz w:val="20"/>
      <w:szCs w:val="20"/>
      <w:lang w:eastAsia="ru-RU"/>
    </w:rPr>
  </w:style>
  <w:style w:type="character" w:customStyle="1" w:styleId="211pt">
    <w:name w:val="Основной текст (2) + 11 pt"/>
    <w:basedOn w:val="23"/>
    <w:qFormat/>
    <w:rsid w:val="00D2102E"/>
    <w:rPr>
      <w:rFonts w:ascii="Times New Roman" w:eastAsia="Times New Roman" w:hAnsi="Times New Roman" w:cs="Times New Roman"/>
      <w:i w:val="0"/>
      <w:iCs w:val="0"/>
      <w:caps w:val="0"/>
      <w:smallCaps w:val="0"/>
      <w:color w:val="000000"/>
      <w:spacing w:val="0"/>
      <w:w w:val="100"/>
      <w:sz w:val="22"/>
      <w:szCs w:val="22"/>
      <w:shd w:val="clear" w:color="auto" w:fill="FFFFFF"/>
      <w:lang w:val="ru-RU" w:eastAsia="ru-RU" w:bidi="ru-RU"/>
    </w:rPr>
  </w:style>
  <w:style w:type="character" w:customStyle="1" w:styleId="213pt">
    <w:name w:val="Основной текст (2) + 13 pt;Полужирный"/>
    <w:basedOn w:val="23"/>
    <w:qFormat/>
    <w:rsid w:val="00B175F8"/>
    <w:rPr>
      <w:rFonts w:ascii="Times New Roman" w:eastAsia="Times New Roman" w:hAnsi="Times New Roman" w:cs="Times New Roman"/>
      <w:i w:val="0"/>
      <w:iCs w:val="0"/>
      <w:caps w:val="0"/>
      <w:smallCaps w:val="0"/>
      <w:color w:val="000000"/>
      <w:spacing w:val="0"/>
      <w:w w:val="100"/>
      <w:sz w:val="26"/>
      <w:szCs w:val="26"/>
      <w:shd w:val="clear" w:color="auto" w:fill="FFFFFF"/>
      <w:lang w:val="ru-RU" w:eastAsia="ru-RU" w:bidi="ru-RU"/>
    </w:rPr>
  </w:style>
  <w:style w:type="character" w:customStyle="1" w:styleId="82">
    <w:name w:val="Основной текст (8)_"/>
    <w:basedOn w:val="a0"/>
    <w:link w:val="82"/>
    <w:qFormat/>
    <w:rsid w:val="00B175F8"/>
    <w:rPr>
      <w:rFonts w:ascii="Times New Roman" w:eastAsia="Times New Roman" w:hAnsi="Times New Roman" w:cs="Times New Roman"/>
      <w:sz w:val="26"/>
      <w:szCs w:val="26"/>
      <w:shd w:val="clear" w:color="auto" w:fill="FFFFFF"/>
    </w:rPr>
  </w:style>
  <w:style w:type="character" w:customStyle="1" w:styleId="50">
    <w:name w:val="Заголовок 5 Знак"/>
    <w:basedOn w:val="a0"/>
    <w:link w:val="51"/>
    <w:uiPriority w:val="9"/>
    <w:semiHidden/>
    <w:qFormat/>
    <w:rsid w:val="007C7C96"/>
    <w:rPr>
      <w:rFonts w:asciiTheme="majorHAnsi" w:eastAsiaTheme="majorEastAsia" w:hAnsiTheme="majorHAnsi" w:cstheme="majorBidi"/>
      <w:color w:val="4F81BD" w:themeColor="accent1"/>
      <w:lang w:val="en-US" w:bidi="en-US"/>
    </w:rPr>
  </w:style>
  <w:style w:type="character" w:customStyle="1" w:styleId="60">
    <w:name w:val="Заголовок 6 Знак"/>
    <w:basedOn w:val="a0"/>
    <w:link w:val="6"/>
    <w:uiPriority w:val="9"/>
    <w:semiHidden/>
    <w:qFormat/>
    <w:rsid w:val="007C7C96"/>
    <w:rPr>
      <w:rFonts w:asciiTheme="majorHAnsi" w:eastAsiaTheme="majorEastAsia" w:hAnsiTheme="majorHAnsi" w:cstheme="majorBidi"/>
      <w:i/>
      <w:iCs/>
      <w:color w:val="4F81BD" w:themeColor="accent1"/>
      <w:lang w:val="en-US" w:bidi="en-US"/>
    </w:rPr>
  </w:style>
  <w:style w:type="character" w:customStyle="1" w:styleId="90">
    <w:name w:val="Заголовок 9 Знак"/>
    <w:basedOn w:val="a0"/>
    <w:link w:val="9"/>
    <w:uiPriority w:val="9"/>
    <w:semiHidden/>
    <w:qFormat/>
    <w:rsid w:val="007C7C96"/>
    <w:rPr>
      <w:rFonts w:asciiTheme="majorHAnsi" w:eastAsiaTheme="majorEastAsia" w:hAnsiTheme="majorHAnsi" w:cstheme="majorBidi"/>
      <w:i/>
      <w:iCs/>
      <w:color w:val="9BBB59" w:themeColor="accent3"/>
      <w:sz w:val="20"/>
      <w:szCs w:val="20"/>
      <w:lang w:val="en-US" w:bidi="en-US"/>
    </w:rPr>
  </w:style>
  <w:style w:type="character" w:styleId="af1">
    <w:name w:val="Strong"/>
    <w:basedOn w:val="a0"/>
    <w:uiPriority w:val="22"/>
    <w:qFormat/>
    <w:rsid w:val="007C7C96"/>
    <w:rPr>
      <w:b/>
      <w:bCs/>
      <w:spacing w:val="0"/>
    </w:rPr>
  </w:style>
  <w:style w:type="character" w:styleId="af2">
    <w:name w:val="Emphasis"/>
    <w:uiPriority w:val="20"/>
    <w:qFormat/>
    <w:rsid w:val="007C7C96"/>
    <w:rPr>
      <w:b/>
      <w:bCs/>
      <w:i/>
      <w:iCs/>
      <w:color w:val="5A5A5A" w:themeColor="text1" w:themeTint="A5"/>
    </w:rPr>
  </w:style>
  <w:style w:type="character" w:customStyle="1" w:styleId="af3">
    <w:name w:val="Без интервала Знак"/>
    <w:basedOn w:val="a0"/>
    <w:uiPriority w:val="1"/>
    <w:qFormat/>
    <w:rsid w:val="007C7C96"/>
    <w:rPr>
      <w:lang w:val="en-US" w:bidi="en-US"/>
    </w:rPr>
  </w:style>
  <w:style w:type="character" w:customStyle="1" w:styleId="24">
    <w:name w:val="Цитата 2 Знак"/>
    <w:basedOn w:val="a0"/>
    <w:link w:val="25"/>
    <w:uiPriority w:val="29"/>
    <w:qFormat/>
    <w:rsid w:val="007C7C96"/>
    <w:rPr>
      <w:rFonts w:asciiTheme="majorHAnsi" w:eastAsiaTheme="majorEastAsia" w:hAnsiTheme="majorHAnsi" w:cstheme="majorBidi"/>
      <w:i/>
      <w:iCs/>
      <w:color w:val="5A5A5A" w:themeColor="text1" w:themeTint="A5"/>
      <w:lang w:val="en-US" w:bidi="en-US"/>
    </w:rPr>
  </w:style>
  <w:style w:type="character" w:customStyle="1" w:styleId="af4">
    <w:name w:val="Выделенная цитата Знак"/>
    <w:basedOn w:val="a0"/>
    <w:uiPriority w:val="30"/>
    <w:qFormat/>
    <w:rsid w:val="007C7C96"/>
    <w:rPr>
      <w:rFonts w:asciiTheme="majorHAnsi" w:eastAsiaTheme="majorEastAsia" w:hAnsiTheme="majorHAnsi" w:cstheme="majorBidi"/>
      <w:i/>
      <w:iCs/>
      <w:color w:val="FFFFFF" w:themeColor="background1"/>
      <w:sz w:val="24"/>
      <w:szCs w:val="24"/>
      <w:shd w:val="clear" w:color="auto" w:fill="4F81BD"/>
      <w:lang w:val="en-US" w:bidi="en-US"/>
    </w:rPr>
  </w:style>
  <w:style w:type="character" w:styleId="af5">
    <w:name w:val="Intense Emphasis"/>
    <w:uiPriority w:val="21"/>
    <w:qFormat/>
    <w:rsid w:val="007C7C96"/>
    <w:rPr>
      <w:b/>
      <w:bCs/>
      <w:i/>
      <w:iCs/>
      <w:color w:val="4F81BD" w:themeColor="accent1"/>
      <w:sz w:val="22"/>
      <w:szCs w:val="22"/>
    </w:rPr>
  </w:style>
  <w:style w:type="character" w:styleId="af6">
    <w:name w:val="Subtle Reference"/>
    <w:uiPriority w:val="31"/>
    <w:qFormat/>
    <w:rsid w:val="007C7C96"/>
    <w:rPr>
      <w:color w:val="00000A"/>
      <w:u w:val="single" w:color="9BBB59"/>
    </w:rPr>
  </w:style>
  <w:style w:type="character" w:styleId="af7">
    <w:name w:val="Intense Reference"/>
    <w:basedOn w:val="a0"/>
    <w:uiPriority w:val="32"/>
    <w:qFormat/>
    <w:rsid w:val="007C7C96"/>
    <w:rPr>
      <w:b/>
      <w:bCs/>
      <w:color w:val="76923C" w:themeColor="accent3" w:themeShade="BF"/>
      <w:u w:val="single" w:color="9BBB59"/>
    </w:rPr>
  </w:style>
  <w:style w:type="character" w:styleId="af8">
    <w:name w:val="Book Title"/>
    <w:basedOn w:val="a0"/>
    <w:uiPriority w:val="33"/>
    <w:qFormat/>
    <w:rsid w:val="007C7C96"/>
    <w:rPr>
      <w:rFonts w:asciiTheme="majorHAnsi" w:eastAsiaTheme="majorEastAsia" w:hAnsiTheme="majorHAnsi" w:cstheme="majorBidi"/>
      <w:b/>
      <w:bCs/>
      <w:i/>
      <w:iCs/>
      <w:color w:val="00000A"/>
    </w:rPr>
  </w:style>
  <w:style w:type="character" w:customStyle="1" w:styleId="FontStyle13">
    <w:name w:val="Font Style13"/>
    <w:basedOn w:val="a0"/>
    <w:qFormat/>
    <w:rsid w:val="007C7C96"/>
    <w:rPr>
      <w:rFonts w:ascii="Times New Roman" w:hAnsi="Times New Roman" w:cs="Times New Roman"/>
      <w:sz w:val="26"/>
      <w:szCs w:val="26"/>
    </w:rPr>
  </w:style>
  <w:style w:type="character" w:customStyle="1" w:styleId="FontStyle12">
    <w:name w:val="Font Style12"/>
    <w:basedOn w:val="a0"/>
    <w:qFormat/>
    <w:rsid w:val="007C7C96"/>
    <w:rPr>
      <w:rFonts w:ascii="Times New Roman" w:hAnsi="Times New Roman" w:cs="Times New Roman"/>
      <w:sz w:val="20"/>
      <w:szCs w:val="20"/>
    </w:rPr>
  </w:style>
  <w:style w:type="character" w:customStyle="1" w:styleId="spelle">
    <w:name w:val="spelle"/>
    <w:basedOn w:val="a0"/>
    <w:qFormat/>
    <w:rsid w:val="007C7C96"/>
  </w:style>
  <w:style w:type="character" w:customStyle="1" w:styleId="212pt1">
    <w:name w:val="Основной текст (2) + 12 pt1"/>
    <w:basedOn w:val="23"/>
    <w:uiPriority w:val="99"/>
    <w:qFormat/>
    <w:rsid w:val="007C7C96"/>
    <w:rPr>
      <w:rFonts w:ascii="Times New Roman" w:hAnsi="Times New Roman" w:cs="Times New Roman"/>
      <w:sz w:val="24"/>
      <w:szCs w:val="24"/>
      <w:shd w:val="clear" w:color="auto" w:fill="FFFFFF"/>
    </w:rPr>
  </w:style>
  <w:style w:type="character" w:customStyle="1" w:styleId="52">
    <w:name w:val="Основной текст (5)_"/>
    <w:basedOn w:val="a0"/>
    <w:link w:val="52"/>
    <w:qFormat/>
    <w:rsid w:val="007C7C96"/>
    <w:rPr>
      <w:rFonts w:ascii="Times New Roman" w:eastAsia="Times New Roman" w:hAnsi="Times New Roman" w:cs="Times New Roman"/>
      <w:i/>
      <w:iCs/>
      <w:sz w:val="28"/>
      <w:szCs w:val="28"/>
      <w:shd w:val="clear" w:color="auto" w:fill="FFFFFF"/>
    </w:rPr>
  </w:style>
  <w:style w:type="character" w:customStyle="1" w:styleId="59pt">
    <w:name w:val="Основной текст (5) + 9 pt;Полужирный;Малые прописные"/>
    <w:basedOn w:val="52"/>
    <w:qFormat/>
    <w:rsid w:val="007C7C96"/>
    <w:rPr>
      <w:rFonts w:ascii="Times New Roman" w:eastAsia="Times New Roman" w:hAnsi="Times New Roman" w:cs="Times New Roman"/>
      <w:i/>
      <w:iCs/>
      <w:smallCaps/>
      <w:color w:val="000000"/>
      <w:spacing w:val="0"/>
      <w:w w:val="100"/>
      <w:sz w:val="18"/>
      <w:szCs w:val="18"/>
      <w:shd w:val="clear" w:color="auto" w:fill="FFFFFF"/>
      <w:lang w:val="ru-RU" w:eastAsia="ru-RU" w:bidi="ru-RU"/>
    </w:rPr>
  </w:style>
  <w:style w:type="character" w:customStyle="1" w:styleId="53">
    <w:name w:val="Основной текст (5) + Полужирный"/>
    <w:basedOn w:val="52"/>
    <w:qFormat/>
    <w:rsid w:val="007C7C96"/>
    <w:rPr>
      <w:rFonts w:ascii="Times New Roman" w:eastAsia="Times New Roman" w:hAnsi="Times New Roman" w:cs="Times New Roman"/>
      <w:i/>
      <w:iCs/>
      <w:color w:val="000000"/>
      <w:spacing w:val="0"/>
      <w:w w:val="100"/>
      <w:sz w:val="28"/>
      <w:szCs w:val="28"/>
      <w:shd w:val="clear" w:color="auto" w:fill="FFFFFF"/>
      <w:lang w:val="ru-RU" w:eastAsia="ru-RU" w:bidi="ru-RU"/>
    </w:rPr>
  </w:style>
  <w:style w:type="character" w:customStyle="1" w:styleId="31">
    <w:name w:val="Колонтитул (3)"/>
    <w:basedOn w:val="a0"/>
    <w:qFormat/>
    <w:rsid w:val="007C7C96"/>
    <w:rPr>
      <w:rFonts w:ascii="Times New Roman" w:eastAsia="Times New Roman" w:hAnsi="Times New Roman" w:cs="Times New Roman"/>
      <w:b/>
      <w:bCs/>
      <w:i/>
      <w:iCs/>
      <w:caps w:val="0"/>
      <w:smallCaps w:val="0"/>
      <w:strike w:val="0"/>
      <w:dstrike w:val="0"/>
      <w:color w:val="000000"/>
      <w:spacing w:val="0"/>
      <w:w w:val="100"/>
      <w:sz w:val="21"/>
      <w:szCs w:val="21"/>
      <w:u w:val="none"/>
      <w:lang w:val="ru-RU" w:eastAsia="ru-RU" w:bidi="ru-RU"/>
    </w:rPr>
  </w:style>
  <w:style w:type="character" w:customStyle="1" w:styleId="af9">
    <w:name w:val="Подпись к таблице_"/>
    <w:basedOn w:val="a0"/>
    <w:qFormat/>
    <w:rsid w:val="007C7C96"/>
    <w:rPr>
      <w:rFonts w:ascii="Times New Roman" w:eastAsia="Times New Roman" w:hAnsi="Times New Roman" w:cs="Times New Roman"/>
      <w:sz w:val="28"/>
      <w:szCs w:val="28"/>
      <w:shd w:val="clear" w:color="auto" w:fill="FFFFFF"/>
    </w:rPr>
  </w:style>
  <w:style w:type="character" w:customStyle="1" w:styleId="afa">
    <w:name w:val="Колонтитул_"/>
    <w:basedOn w:val="a0"/>
    <w:qFormat/>
    <w:rsid w:val="007C7C96"/>
    <w:rPr>
      <w:rFonts w:ascii="Gulim" w:eastAsia="Gulim" w:hAnsi="Gulim" w:cs="Gulim"/>
      <w:spacing w:val="-10"/>
      <w:sz w:val="19"/>
      <w:szCs w:val="19"/>
      <w:shd w:val="clear" w:color="auto" w:fill="FFFFFF"/>
    </w:rPr>
  </w:style>
  <w:style w:type="character" w:customStyle="1" w:styleId="0pt">
    <w:name w:val="Колонтитул + Интервал 0 pt"/>
    <w:basedOn w:val="afa"/>
    <w:qFormat/>
    <w:rsid w:val="007C7C96"/>
    <w:rPr>
      <w:rFonts w:ascii="Gulim" w:eastAsia="Gulim" w:hAnsi="Gulim" w:cs="Gulim"/>
      <w:color w:val="000000"/>
      <w:spacing w:val="0"/>
      <w:w w:val="100"/>
      <w:sz w:val="19"/>
      <w:szCs w:val="19"/>
      <w:shd w:val="clear" w:color="auto" w:fill="FFFFFF"/>
      <w:lang w:val="ru-RU" w:eastAsia="ru-RU" w:bidi="ru-RU"/>
    </w:rPr>
  </w:style>
  <w:style w:type="character" w:customStyle="1" w:styleId="211pt0">
    <w:name w:val="Основной текст (2) + 11 pt;Полужирный"/>
    <w:basedOn w:val="23"/>
    <w:qFormat/>
    <w:rsid w:val="007C7C96"/>
    <w:rPr>
      <w:rFonts w:ascii="Times New Roman" w:eastAsia="Times New Roman" w:hAnsi="Times New Roman" w:cs="Times New Roman"/>
      <w:i w:val="0"/>
      <w:iCs w:val="0"/>
      <w:caps w:val="0"/>
      <w:smallCaps w:val="0"/>
      <w:color w:val="000000"/>
      <w:spacing w:val="0"/>
      <w:w w:val="100"/>
      <w:sz w:val="22"/>
      <w:szCs w:val="22"/>
      <w:shd w:val="clear" w:color="auto" w:fill="FFFFFF"/>
      <w:lang w:val="ru-RU" w:eastAsia="ru-RU" w:bidi="ru-RU"/>
    </w:rPr>
  </w:style>
  <w:style w:type="character" w:customStyle="1" w:styleId="213pt0">
    <w:name w:val="Основной текст (2) + 13 pt"/>
    <w:basedOn w:val="23"/>
    <w:qFormat/>
    <w:rsid w:val="007C7C96"/>
    <w:rPr>
      <w:rFonts w:ascii="Times New Roman" w:eastAsia="Times New Roman" w:hAnsi="Times New Roman" w:cs="Times New Roman"/>
      <w:i w:val="0"/>
      <w:iCs w:val="0"/>
      <w:caps w:val="0"/>
      <w:smallCaps w:val="0"/>
      <w:color w:val="000000"/>
      <w:spacing w:val="0"/>
      <w:w w:val="100"/>
      <w:sz w:val="26"/>
      <w:szCs w:val="26"/>
      <w:shd w:val="clear" w:color="auto" w:fill="FFFFFF"/>
      <w:lang w:val="ru-RU" w:eastAsia="ru-RU" w:bidi="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Times New Roman"/>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Times New Roman"/>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w w:val="99"/>
      <w:sz w:val="24"/>
      <w:szCs w:val="24"/>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ascii="Times New Roman" w:hAnsi="Times New Roman" w:cs="Symbol"/>
      <w:sz w:val="28"/>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ascii="Times New Roman" w:hAnsi="Times New Roman" w:cs="Symbol"/>
      <w:b/>
      <w:sz w:val="28"/>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ascii="Times New Roman" w:hAnsi="Times New Roman" w:cs="Symbol"/>
      <w:b/>
      <w:sz w:val="28"/>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ascii="Times New Roman" w:hAnsi="Times New Roman" w:cs="Symbol"/>
      <w:b/>
      <w:sz w:val="28"/>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ascii="Times New Roman" w:hAnsi="Times New Roman" w:cs="Symbol"/>
      <w:sz w:val="28"/>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Times New Roman" w:hAnsi="Times New Roman" w:cs="Symbol"/>
      <w:sz w:val="28"/>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Times New Roman" w:hAnsi="Times New Roman" w:cs="Symbol"/>
      <w:b/>
      <w:sz w:val="28"/>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Times New Roman" w:hAnsi="Times New Roman" w:cs="Symbol"/>
      <w:b/>
      <w:sz w:val="28"/>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ascii="Times New Roman" w:hAnsi="Times New Roman" w:cs="Symbol"/>
      <w:b/>
      <w:sz w:val="28"/>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ascii="Times New Roman" w:hAnsi="Times New Roman" w:cs="Symbol"/>
      <w:sz w:val="28"/>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ascii="Times New Roman" w:hAnsi="Times New Roman" w:cs="Symbol"/>
      <w:sz w:val="28"/>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ascii="Times New Roman" w:hAnsi="Times New Roman" w:cs="Symbol"/>
      <w:b/>
      <w:sz w:val="28"/>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ascii="Times New Roman" w:hAnsi="Times New Roman" w:cs="Symbol"/>
      <w:b/>
      <w:sz w:val="28"/>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Times New Roman" w:hAnsi="Times New Roman" w:cs="Symbol"/>
      <w:b/>
      <w:sz w:val="28"/>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ascii="Times New Roman" w:hAnsi="Times New Roman" w:cs="Symbol"/>
      <w:sz w:val="28"/>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ascii="Times New Roman" w:hAnsi="Times New Roman" w:cs="Symbol"/>
      <w:sz w:val="28"/>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ascii="Times New Roman" w:hAnsi="Times New Roman" w:cs="Symbol"/>
      <w:b/>
      <w:sz w:val="28"/>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ascii="Times New Roman" w:hAnsi="Times New Roman" w:cs="Symbol"/>
      <w:b/>
      <w:sz w:val="28"/>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ascii="Times New Roman" w:hAnsi="Times New Roman" w:cs="Symbol"/>
      <w:b/>
      <w:sz w:val="28"/>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ascii="Times New Roman" w:hAnsi="Times New Roman" w:cs="Symbol"/>
      <w:sz w:val="28"/>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paragraph" w:customStyle="1" w:styleId="afb">
    <w:name w:val="Заголовок"/>
    <w:basedOn w:val="a"/>
    <w:next w:val="afc"/>
    <w:qFormat/>
    <w:pPr>
      <w:keepNext/>
      <w:spacing w:before="240" w:after="120"/>
    </w:pPr>
    <w:rPr>
      <w:rFonts w:ascii="Liberation Sans" w:eastAsia="Microsoft YaHei" w:hAnsi="Liberation Sans" w:cs="Mangal"/>
      <w:sz w:val="28"/>
      <w:szCs w:val="28"/>
    </w:rPr>
  </w:style>
  <w:style w:type="paragraph" w:styleId="afc">
    <w:name w:val="Body Text"/>
    <w:basedOn w:val="a"/>
    <w:unhideWhenUsed/>
    <w:qFormat/>
    <w:rsid w:val="00EF5CCF"/>
    <w:pPr>
      <w:spacing w:after="120" w:line="360" w:lineRule="auto"/>
    </w:pPr>
    <w:rPr>
      <w:rFonts w:ascii="Times New Roman" w:eastAsia="Calibri" w:hAnsi="Times New Roman" w:cs="Times New Roman"/>
      <w:sz w:val="24"/>
      <w:szCs w:val="24"/>
      <w:lang w:val="x-none"/>
    </w:rPr>
  </w:style>
  <w:style w:type="paragraph" w:styleId="afd">
    <w:name w:val="List"/>
    <w:basedOn w:val="afc"/>
    <w:rPr>
      <w:rFonts w:cs="Mangal"/>
    </w:rPr>
  </w:style>
  <w:style w:type="paragraph" w:styleId="afe">
    <w:name w:val="caption"/>
    <w:basedOn w:val="a"/>
    <w:uiPriority w:val="35"/>
    <w:semiHidden/>
    <w:unhideWhenUsed/>
    <w:qFormat/>
    <w:rsid w:val="007C7C96"/>
    <w:pPr>
      <w:spacing w:after="0" w:line="240" w:lineRule="auto"/>
    </w:pPr>
    <w:rPr>
      <w:b/>
      <w:bCs/>
      <w:sz w:val="18"/>
      <w:szCs w:val="18"/>
      <w:lang w:val="en-US" w:bidi="en-US"/>
    </w:rPr>
  </w:style>
  <w:style w:type="paragraph" w:styleId="aff">
    <w:name w:val="index heading"/>
    <w:basedOn w:val="a"/>
    <w:qFormat/>
    <w:pPr>
      <w:suppressLineNumbers/>
    </w:pPr>
    <w:rPr>
      <w:rFonts w:cs="Mangal"/>
    </w:rPr>
  </w:style>
  <w:style w:type="paragraph" w:styleId="aff0">
    <w:name w:val="header"/>
    <w:basedOn w:val="a"/>
    <w:uiPriority w:val="99"/>
    <w:unhideWhenUsed/>
    <w:rsid w:val="00EF5CCF"/>
    <w:pPr>
      <w:tabs>
        <w:tab w:val="center" w:pos="4677"/>
        <w:tab w:val="right" w:pos="9355"/>
      </w:tabs>
      <w:spacing w:after="0" w:line="240" w:lineRule="auto"/>
    </w:pPr>
  </w:style>
  <w:style w:type="paragraph" w:styleId="aff1">
    <w:name w:val="footer"/>
    <w:basedOn w:val="a"/>
    <w:uiPriority w:val="99"/>
    <w:unhideWhenUsed/>
    <w:rsid w:val="00EF5CCF"/>
    <w:pPr>
      <w:tabs>
        <w:tab w:val="center" w:pos="4677"/>
        <w:tab w:val="right" w:pos="9355"/>
      </w:tabs>
      <w:spacing w:after="0" w:line="240" w:lineRule="auto"/>
    </w:pPr>
  </w:style>
  <w:style w:type="paragraph" w:customStyle="1" w:styleId="11">
    <w:name w:val="Основной текст1"/>
    <w:basedOn w:val="a"/>
    <w:qFormat/>
    <w:rsid w:val="00EF5CCF"/>
    <w:pPr>
      <w:shd w:val="clear" w:color="auto" w:fill="FFFFFF"/>
      <w:spacing w:before="240" w:after="0" w:line="254" w:lineRule="exact"/>
      <w:jc w:val="both"/>
    </w:pPr>
    <w:rPr>
      <w:rFonts w:ascii="Times New Roman" w:eastAsia="Times New Roman" w:hAnsi="Times New Roman" w:cs="Times New Roman"/>
      <w:sz w:val="18"/>
      <w:szCs w:val="18"/>
    </w:rPr>
  </w:style>
  <w:style w:type="paragraph" w:customStyle="1" w:styleId="s1">
    <w:name w:val="s_1"/>
    <w:basedOn w:val="a"/>
    <w:qFormat/>
    <w:rsid w:val="00EF5CCF"/>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EF5CCF"/>
    <w:rPr>
      <w:rFonts w:ascii="Times New Roman" w:eastAsia="Calibri" w:hAnsi="Times New Roman" w:cs="Times New Roman"/>
      <w:color w:val="000000"/>
      <w:sz w:val="24"/>
      <w:szCs w:val="24"/>
    </w:rPr>
  </w:style>
  <w:style w:type="paragraph" w:customStyle="1" w:styleId="aff2">
    <w:name w:val="МОН"/>
    <w:basedOn w:val="a"/>
    <w:qFormat/>
    <w:rsid w:val="00EF5CCF"/>
    <w:pPr>
      <w:spacing w:after="0" w:line="360" w:lineRule="auto"/>
      <w:ind w:firstLine="709"/>
      <w:jc w:val="both"/>
    </w:pPr>
    <w:rPr>
      <w:rFonts w:ascii="Times New Roman" w:eastAsia="Times New Roman" w:hAnsi="Times New Roman" w:cs="Times New Roman"/>
      <w:sz w:val="28"/>
      <w:szCs w:val="24"/>
      <w:lang w:val="x-none" w:eastAsia="x-none"/>
    </w:rPr>
  </w:style>
  <w:style w:type="paragraph" w:styleId="aff3">
    <w:name w:val="Subtitle"/>
    <w:basedOn w:val="a"/>
    <w:uiPriority w:val="11"/>
    <w:qFormat/>
    <w:rsid w:val="00EF5CCF"/>
    <w:pPr>
      <w:spacing w:after="0" w:line="240" w:lineRule="auto"/>
      <w:jc w:val="center"/>
    </w:pPr>
    <w:rPr>
      <w:rFonts w:ascii="Times New Roman" w:eastAsia="Times New Roman" w:hAnsi="Times New Roman" w:cs="Times New Roman"/>
      <w:b/>
      <w:sz w:val="24"/>
      <w:szCs w:val="20"/>
      <w:lang w:val="x-none"/>
    </w:rPr>
  </w:style>
  <w:style w:type="paragraph" w:customStyle="1" w:styleId="aff4">
    <w:name w:val="яяя"/>
    <w:basedOn w:val="aff5"/>
    <w:qFormat/>
    <w:rsid w:val="00EF5CCF"/>
    <w:pPr>
      <w:spacing w:before="240" w:after="60" w:line="360" w:lineRule="auto"/>
      <w:jc w:val="center"/>
      <w:outlineLvl w:val="0"/>
    </w:pPr>
    <w:rPr>
      <w:rFonts w:ascii="Times New Roman" w:eastAsia="Times New Roman" w:hAnsi="Times New Roman" w:cs="Times New Roman"/>
      <w:b/>
      <w:bCs/>
      <w:color w:val="00000A"/>
      <w:spacing w:val="0"/>
      <w:sz w:val="28"/>
      <w:szCs w:val="28"/>
      <w:lang w:val="x-none"/>
    </w:rPr>
  </w:style>
  <w:style w:type="paragraph" w:styleId="aff5">
    <w:name w:val="Title"/>
    <w:basedOn w:val="a"/>
    <w:uiPriority w:val="10"/>
    <w:qFormat/>
    <w:rsid w:val="00EF5CCF"/>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aff6">
    <w:name w:val="List Paragraph"/>
    <w:basedOn w:val="a"/>
    <w:uiPriority w:val="34"/>
    <w:qFormat/>
    <w:rsid w:val="00A62C7D"/>
    <w:pPr>
      <w:ind w:left="720"/>
      <w:contextualSpacing/>
    </w:pPr>
  </w:style>
  <w:style w:type="paragraph" w:customStyle="1" w:styleId="12">
    <w:name w:val="Абзац списка1"/>
    <w:basedOn w:val="a"/>
    <w:uiPriority w:val="99"/>
    <w:qFormat/>
    <w:rsid w:val="00062AF8"/>
    <w:pPr>
      <w:spacing w:after="0" w:line="360" w:lineRule="auto"/>
      <w:ind w:left="720"/>
    </w:pPr>
    <w:rPr>
      <w:rFonts w:ascii="Times New Roman" w:eastAsia="Times New Roman" w:hAnsi="Times New Roman" w:cs="Times New Roman"/>
      <w:sz w:val="24"/>
      <w:szCs w:val="24"/>
    </w:rPr>
  </w:style>
  <w:style w:type="paragraph" w:styleId="aff7">
    <w:name w:val="Normal (Web)"/>
    <w:basedOn w:val="a"/>
    <w:uiPriority w:val="99"/>
    <w:unhideWhenUsed/>
    <w:qFormat/>
    <w:rsid w:val="00B33062"/>
    <w:pPr>
      <w:spacing w:beforeAutospacing="1" w:afterAutospacing="1" w:line="240" w:lineRule="auto"/>
    </w:pPr>
    <w:rPr>
      <w:rFonts w:ascii="Times New Roman" w:eastAsia="Times New Roman" w:hAnsi="Times New Roman" w:cs="Times New Roman"/>
      <w:sz w:val="24"/>
      <w:szCs w:val="24"/>
      <w:lang w:eastAsia="ru-RU"/>
    </w:rPr>
  </w:style>
  <w:style w:type="paragraph" w:styleId="aff8">
    <w:name w:val="footnote text"/>
    <w:basedOn w:val="a"/>
    <w:semiHidden/>
    <w:qFormat/>
    <w:rsid w:val="00D14868"/>
    <w:pPr>
      <w:spacing w:after="0" w:line="240" w:lineRule="auto"/>
    </w:pPr>
    <w:rPr>
      <w:rFonts w:ascii="Times New Roman" w:eastAsia="Calibri" w:hAnsi="Times New Roman" w:cs="Times New Roman"/>
      <w:sz w:val="20"/>
      <w:szCs w:val="20"/>
      <w:lang w:val="x-none"/>
    </w:rPr>
  </w:style>
  <w:style w:type="paragraph" w:styleId="22">
    <w:name w:val="Body Text Indent 2"/>
    <w:basedOn w:val="a"/>
    <w:link w:val="21"/>
    <w:semiHidden/>
    <w:unhideWhenUsed/>
    <w:qFormat/>
    <w:rsid w:val="00D14868"/>
    <w:pPr>
      <w:spacing w:after="120" w:line="480" w:lineRule="auto"/>
      <w:ind w:left="283"/>
    </w:pPr>
    <w:rPr>
      <w:rFonts w:ascii="Times New Roman" w:eastAsia="Calibri" w:hAnsi="Times New Roman" w:cs="Times New Roman"/>
      <w:sz w:val="24"/>
      <w:szCs w:val="24"/>
      <w:lang w:val="x-none"/>
    </w:rPr>
  </w:style>
  <w:style w:type="paragraph" w:customStyle="1" w:styleId="aff9">
    <w:name w:val="ффф"/>
    <w:basedOn w:val="aff4"/>
    <w:qFormat/>
    <w:rsid w:val="00D14868"/>
    <w:pPr>
      <w:spacing w:before="0" w:after="0" w:line="240" w:lineRule="auto"/>
    </w:pPr>
  </w:style>
  <w:style w:type="paragraph" w:styleId="affa">
    <w:name w:val="Balloon Text"/>
    <w:basedOn w:val="a"/>
    <w:uiPriority w:val="99"/>
    <w:semiHidden/>
    <w:unhideWhenUsed/>
    <w:qFormat/>
    <w:rsid w:val="00834D00"/>
    <w:pPr>
      <w:spacing w:after="0" w:line="240" w:lineRule="auto"/>
    </w:pPr>
    <w:rPr>
      <w:rFonts w:ascii="Tahoma" w:hAnsi="Tahoma" w:cs="Tahoma"/>
      <w:sz w:val="16"/>
      <w:szCs w:val="16"/>
    </w:rPr>
  </w:style>
  <w:style w:type="paragraph" w:customStyle="1" w:styleId="TableParagraph">
    <w:name w:val="Table Paragraph"/>
    <w:basedOn w:val="a"/>
    <w:uiPriority w:val="1"/>
    <w:qFormat/>
    <w:rsid w:val="005C36EB"/>
    <w:pPr>
      <w:widowControl w:val="0"/>
      <w:spacing w:after="0" w:line="240" w:lineRule="auto"/>
      <w:ind w:left="103"/>
    </w:pPr>
    <w:rPr>
      <w:rFonts w:ascii="Times New Roman" w:eastAsia="Times New Roman" w:hAnsi="Times New Roman" w:cs="Times New Roman"/>
      <w:lang w:val="en-US"/>
    </w:rPr>
  </w:style>
  <w:style w:type="paragraph" w:customStyle="1" w:styleId="25">
    <w:name w:val="Основной текст (2)"/>
    <w:basedOn w:val="a"/>
    <w:link w:val="24"/>
    <w:qFormat/>
    <w:rsid w:val="00404C25"/>
    <w:pPr>
      <w:widowControl w:val="0"/>
      <w:shd w:val="clear" w:color="auto" w:fill="FFFFFF"/>
      <w:spacing w:after="0" w:line="240" w:lineRule="auto"/>
    </w:pPr>
    <w:rPr>
      <w:rFonts w:ascii="Times New Roman" w:hAnsi="Times New Roman" w:cs="Times New Roman"/>
      <w:sz w:val="20"/>
      <w:szCs w:val="20"/>
    </w:rPr>
  </w:style>
  <w:style w:type="paragraph" w:styleId="HTML0">
    <w:name w:val="HTML Preformatted"/>
    <w:basedOn w:val="a"/>
    <w:uiPriority w:val="99"/>
    <w:unhideWhenUsed/>
    <w:qFormat/>
    <w:rsid w:val="00AB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customStyle="1" w:styleId="81">
    <w:name w:val="Основной текст (8)"/>
    <w:basedOn w:val="a"/>
    <w:link w:val="80"/>
    <w:qFormat/>
    <w:rsid w:val="00B175F8"/>
    <w:pPr>
      <w:widowControl w:val="0"/>
      <w:shd w:val="clear" w:color="auto" w:fill="FFFFFF"/>
      <w:spacing w:before="180" w:after="0" w:line="322" w:lineRule="exact"/>
      <w:jc w:val="both"/>
    </w:pPr>
    <w:rPr>
      <w:rFonts w:ascii="Times New Roman" w:eastAsia="Times New Roman" w:hAnsi="Times New Roman" w:cs="Times New Roman"/>
      <w:b/>
      <w:bCs/>
      <w:sz w:val="26"/>
      <w:szCs w:val="26"/>
    </w:rPr>
  </w:style>
  <w:style w:type="paragraph" w:styleId="affb">
    <w:name w:val="No Spacing"/>
    <w:basedOn w:val="a"/>
    <w:uiPriority w:val="1"/>
    <w:qFormat/>
    <w:rsid w:val="007C7C96"/>
    <w:pPr>
      <w:spacing w:after="0" w:line="240" w:lineRule="auto"/>
    </w:pPr>
    <w:rPr>
      <w:lang w:val="en-US" w:bidi="en-US"/>
    </w:rPr>
  </w:style>
  <w:style w:type="paragraph" w:styleId="26">
    <w:name w:val="Quote"/>
    <w:basedOn w:val="a"/>
    <w:uiPriority w:val="29"/>
    <w:qFormat/>
    <w:rsid w:val="007C7C96"/>
    <w:pPr>
      <w:spacing w:after="0" w:line="240" w:lineRule="auto"/>
    </w:pPr>
    <w:rPr>
      <w:rFonts w:asciiTheme="majorHAnsi" w:eastAsiaTheme="majorEastAsia" w:hAnsiTheme="majorHAnsi" w:cstheme="majorBidi"/>
      <w:i/>
      <w:iCs/>
      <w:color w:val="5A5A5A" w:themeColor="text1" w:themeTint="A5"/>
      <w:lang w:val="en-US" w:bidi="en-US"/>
    </w:rPr>
  </w:style>
  <w:style w:type="paragraph" w:styleId="affc">
    <w:name w:val="Intense Quote"/>
    <w:basedOn w:val="a"/>
    <w:uiPriority w:val="30"/>
    <w:qFormat/>
    <w:rsid w:val="007C7C96"/>
    <w:pPr>
      <w:pBdr>
        <w:top w:val="single" w:sz="12" w:space="10" w:color="B8CCE4"/>
        <w:left w:val="single" w:sz="36" w:space="4" w:color="4F81BD"/>
        <w:bottom w:val="single" w:sz="24" w:space="10" w:color="9BBB59"/>
        <w:right w:val="single" w:sz="36" w:space="4" w:color="4F81BD"/>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lang w:val="en-US" w:bidi="en-US"/>
    </w:rPr>
  </w:style>
  <w:style w:type="paragraph" w:styleId="affd">
    <w:name w:val="TOC Heading"/>
    <w:basedOn w:val="1"/>
    <w:uiPriority w:val="39"/>
    <w:unhideWhenUsed/>
    <w:qFormat/>
    <w:rsid w:val="007C7C96"/>
    <w:pPr>
      <w:keepLines w:val="0"/>
      <w:spacing w:before="600" w:after="80" w:line="240" w:lineRule="auto"/>
    </w:pPr>
    <w:rPr>
      <w:color w:val="00000A"/>
      <w:sz w:val="24"/>
      <w:szCs w:val="24"/>
      <w:lang w:val="en-US" w:bidi="en-US"/>
    </w:rPr>
  </w:style>
  <w:style w:type="paragraph" w:customStyle="1" w:styleId="affe">
    <w:name w:val="текстовка"/>
    <w:basedOn w:val="a"/>
    <w:qFormat/>
    <w:rsid w:val="007C7C96"/>
    <w:pPr>
      <w:spacing w:line="252" w:lineRule="auto"/>
      <w:ind w:firstLine="709"/>
      <w:jc w:val="both"/>
    </w:pPr>
    <w:rPr>
      <w:rFonts w:ascii="Times New Roman" w:eastAsia="Times New Roman" w:hAnsi="Times New Roman" w:cs="Times New Roman"/>
      <w:sz w:val="28"/>
      <w:szCs w:val="28"/>
      <w:lang w:bidi="en-US"/>
    </w:rPr>
  </w:style>
  <w:style w:type="paragraph" w:customStyle="1" w:styleId="msonormalcxspmiddle">
    <w:name w:val="msonormalcxspmiddle"/>
    <w:basedOn w:val="a"/>
    <w:qFormat/>
    <w:rsid w:val="007C7C96"/>
    <w:pPr>
      <w:spacing w:after="240" w:line="240" w:lineRule="auto"/>
    </w:pPr>
    <w:rPr>
      <w:rFonts w:ascii="Times New Roman" w:eastAsia="Times New Roman" w:hAnsi="Times New Roman" w:cs="Times New Roman"/>
      <w:sz w:val="24"/>
      <w:szCs w:val="24"/>
      <w:lang w:eastAsia="ru-RU"/>
    </w:rPr>
  </w:style>
  <w:style w:type="paragraph" w:styleId="13">
    <w:name w:val="toc 1"/>
    <w:basedOn w:val="a"/>
    <w:autoRedefine/>
    <w:uiPriority w:val="39"/>
    <w:unhideWhenUsed/>
    <w:rsid w:val="007C7C96"/>
    <w:pPr>
      <w:tabs>
        <w:tab w:val="left" w:pos="0"/>
        <w:tab w:val="right" w:leader="dot" w:pos="9345"/>
      </w:tabs>
      <w:spacing w:after="0" w:line="240" w:lineRule="auto"/>
      <w:ind w:left="1134" w:hanging="1134"/>
    </w:pPr>
    <w:rPr>
      <w:lang w:val="en-US" w:bidi="en-US"/>
    </w:rPr>
  </w:style>
  <w:style w:type="paragraph" w:customStyle="1" w:styleId="51">
    <w:name w:val="Основной текст (5)"/>
    <w:basedOn w:val="a"/>
    <w:link w:val="50"/>
    <w:qFormat/>
    <w:rsid w:val="007C7C96"/>
    <w:pPr>
      <w:widowControl w:val="0"/>
      <w:shd w:val="clear" w:color="auto" w:fill="FFFFFF"/>
      <w:spacing w:before="240" w:after="0" w:line="322" w:lineRule="exact"/>
      <w:ind w:firstLine="740"/>
      <w:jc w:val="both"/>
    </w:pPr>
    <w:rPr>
      <w:rFonts w:ascii="Times New Roman" w:eastAsia="Times New Roman" w:hAnsi="Times New Roman" w:cs="Times New Roman"/>
      <w:i/>
      <w:iCs/>
      <w:sz w:val="28"/>
      <w:szCs w:val="28"/>
    </w:rPr>
  </w:style>
  <w:style w:type="paragraph" w:customStyle="1" w:styleId="afff">
    <w:name w:val="Подпись к таблице"/>
    <w:basedOn w:val="a"/>
    <w:qFormat/>
    <w:rsid w:val="007C7C96"/>
    <w:pPr>
      <w:widowControl w:val="0"/>
      <w:shd w:val="clear" w:color="auto" w:fill="FFFFFF"/>
      <w:spacing w:after="0" w:line="317" w:lineRule="exact"/>
      <w:ind w:firstLine="380"/>
    </w:pPr>
    <w:rPr>
      <w:rFonts w:ascii="Times New Roman" w:eastAsia="Times New Roman" w:hAnsi="Times New Roman" w:cs="Times New Roman"/>
      <w:sz w:val="28"/>
      <w:szCs w:val="28"/>
    </w:rPr>
  </w:style>
  <w:style w:type="paragraph" w:customStyle="1" w:styleId="afff0">
    <w:name w:val="Колонтитул"/>
    <w:basedOn w:val="a"/>
    <w:qFormat/>
    <w:rsid w:val="007C7C96"/>
    <w:pPr>
      <w:widowControl w:val="0"/>
      <w:shd w:val="clear" w:color="auto" w:fill="FFFFFF"/>
      <w:spacing w:after="0" w:line="240" w:lineRule="auto"/>
    </w:pPr>
    <w:rPr>
      <w:rFonts w:ascii="Gulim" w:eastAsia="Gulim" w:hAnsi="Gulim" w:cs="Gulim"/>
      <w:spacing w:val="-10"/>
      <w:sz w:val="19"/>
      <w:szCs w:val="19"/>
    </w:rPr>
  </w:style>
  <w:style w:type="paragraph" w:customStyle="1" w:styleId="afff1">
    <w:name w:val="Содержимое таблицы"/>
    <w:basedOn w:val="a"/>
    <w:qFormat/>
  </w:style>
  <w:style w:type="paragraph" w:customStyle="1" w:styleId="afff2">
    <w:name w:val="Заголовок таблицы"/>
    <w:basedOn w:val="afff1"/>
    <w:qFormat/>
  </w:style>
  <w:style w:type="table" w:styleId="afff3">
    <w:name w:val="Table Grid"/>
    <w:basedOn w:val="a1"/>
    <w:uiPriority w:val="59"/>
    <w:rsid w:val="00EF5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C36EB"/>
    <w:rPr>
      <w:lang w:val="en-US"/>
    </w:rPr>
    <w:tblPr>
      <w:tblInd w:w="0" w:type="dxa"/>
      <w:tblCellMar>
        <w:top w:w="0" w:type="dxa"/>
        <w:left w:w="0" w:type="dxa"/>
        <w:bottom w:w="0" w:type="dxa"/>
        <w:right w:w="0" w:type="dxa"/>
      </w:tblCellMar>
    </w:tblPr>
  </w:style>
  <w:style w:type="table" w:styleId="1-1">
    <w:name w:val="Medium Grid 1 Accent 1"/>
    <w:basedOn w:val="a1"/>
    <w:uiPriority w:val="67"/>
    <w:rsid w:val="007C7C96"/>
    <w:rPr>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4F81BD" w:themeColor="accent1"/>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Medium List 2 Accent 5"/>
    <w:basedOn w:val="a1"/>
    <w:uiPriority w:val="66"/>
    <w:rsid w:val="007C7C96"/>
    <w:rPr>
      <w:rFonts w:asciiTheme="majorHAnsi" w:eastAsiaTheme="majorEastAsia" w:hAnsiTheme="majorHAnsi" w:cstheme="majorBidi"/>
      <w:color w:val="000000" w:themeColor="text1"/>
      <w:lang w:val="en-US" w:bidi="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4">
    <w:name w:val="Сетка таблицы1"/>
    <w:basedOn w:val="a1"/>
    <w:next w:val="afff3"/>
    <w:uiPriority w:val="59"/>
    <w:rsid w:val="008E1F7B"/>
    <w:rPr>
      <w:rFonts w:eastAsiaTheme="minorEastAsia"/>
      <w:sz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7">
    <w:name w:val="Сетка таблицы2"/>
    <w:basedOn w:val="a1"/>
    <w:next w:val="afff3"/>
    <w:uiPriority w:val="59"/>
    <w:rsid w:val="00E85F3C"/>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172058">
      <w:bodyDiv w:val="1"/>
      <w:marLeft w:val="0"/>
      <w:marRight w:val="0"/>
      <w:marTop w:val="0"/>
      <w:marBottom w:val="0"/>
      <w:divBdr>
        <w:top w:val="none" w:sz="0" w:space="0" w:color="auto"/>
        <w:left w:val="none" w:sz="0" w:space="0" w:color="auto"/>
        <w:bottom w:val="none" w:sz="0" w:space="0" w:color="auto"/>
        <w:right w:val="none" w:sz="0" w:space="0" w:color="auto"/>
      </w:divBdr>
    </w:div>
    <w:div w:id="856579255">
      <w:bodyDiv w:val="1"/>
      <w:marLeft w:val="0"/>
      <w:marRight w:val="0"/>
      <w:marTop w:val="0"/>
      <w:marBottom w:val="0"/>
      <w:divBdr>
        <w:top w:val="none" w:sz="0" w:space="0" w:color="auto"/>
        <w:left w:val="none" w:sz="0" w:space="0" w:color="auto"/>
        <w:bottom w:val="none" w:sz="0" w:space="0" w:color="auto"/>
        <w:right w:val="none" w:sz="0" w:space="0" w:color="auto"/>
      </w:divBdr>
    </w:div>
    <w:div w:id="915439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6CABB-F0B5-4F17-8B49-CFADAA43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4455</TotalTime>
  <Pages>62</Pages>
  <Words>12526</Words>
  <Characters>71399</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НМЦ</dc:creator>
  <dc:description/>
  <cp:lastModifiedBy>Asus</cp:lastModifiedBy>
  <cp:revision>184</cp:revision>
  <cp:lastPrinted>2020-03-11T11:11:00Z</cp:lastPrinted>
  <dcterms:created xsi:type="dcterms:W3CDTF">2017-08-18T08:20:00Z</dcterms:created>
  <dcterms:modified xsi:type="dcterms:W3CDTF">2020-03-11T11:33:00Z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